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RPr="00A51B9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Pr="00A51B95" w:rsidRDefault="008C2425" w:rsidP="00CB15CC">
            <w:pPr>
              <w:pStyle w:val="berschrift4"/>
              <w:jc w:val="right"/>
            </w:pPr>
          </w:p>
        </w:tc>
      </w:tr>
      <w:tr w:rsidR="005D7D38" w:rsidRPr="00A51B95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Pr="00A51B95" w:rsidRDefault="00D412CB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A51B95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Pr="00A51B95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A51B95" w:rsidRDefault="002D0E33" w:rsidP="00A8673D">
            <w:pPr>
              <w:pStyle w:val="berschrift4"/>
              <w:spacing w:after="40"/>
              <w:jc w:val="right"/>
            </w:pPr>
            <w:r w:rsidRPr="00A51B95">
              <w:t>Lösungen zum</w:t>
            </w:r>
            <w:r w:rsidRPr="00A51B95">
              <w:br/>
            </w:r>
            <w:r w:rsidR="00A8673D">
              <w:t>Arbeit</w:t>
            </w:r>
            <w:r w:rsidRPr="00A51B95">
              <w:t>sblatt</w:t>
            </w:r>
          </w:p>
        </w:tc>
      </w:tr>
      <w:tr w:rsidR="005D7D38" w:rsidRPr="00A51B95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Pr="00A51B95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Pr="00A51B95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A51B95" w:rsidRDefault="005D7D38" w:rsidP="00CB15CC">
            <w:pPr>
              <w:pStyle w:val="berschrift4"/>
            </w:pPr>
          </w:p>
        </w:tc>
      </w:tr>
      <w:tr w:rsidR="005D7D38" w:rsidRPr="00A51B95">
        <w:trPr>
          <w:cantSplit/>
          <w:trHeight w:val="20"/>
        </w:trPr>
        <w:tc>
          <w:tcPr>
            <w:tcW w:w="6550" w:type="dxa"/>
            <w:gridSpan w:val="4"/>
          </w:tcPr>
          <w:p w:rsidR="005D7D38" w:rsidRPr="00A51B95" w:rsidRDefault="005D7D38">
            <w:pPr>
              <w:pStyle w:val="berschrift5"/>
              <w:rPr>
                <w:color w:val="auto"/>
              </w:rPr>
            </w:pPr>
          </w:p>
        </w:tc>
        <w:tc>
          <w:tcPr>
            <w:tcW w:w="2665" w:type="dxa"/>
            <w:gridSpan w:val="2"/>
          </w:tcPr>
          <w:p w:rsidR="005D7D38" w:rsidRPr="00A51B95" w:rsidRDefault="005D7D38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BE0DA7" w:rsidRPr="00A51B95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BE0DA7" w:rsidRPr="00A51B95" w:rsidRDefault="00BE0DA7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A51B95">
              <w:rPr>
                <w:rFonts w:ascii="Arial" w:hAnsi="Arial"/>
                <w:sz w:val="10"/>
              </w:rPr>
              <w:pict>
                <v:shape id="_x0000_i1026" type="#_x0000_t75" style="width:131.25pt;height:95.25pt">
                  <v:imagedata r:id="rId9" o:title="3444_img_b_1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BE0DA7" w:rsidRPr="00A51B95" w:rsidRDefault="00BE0DA7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BE0DA7" w:rsidRPr="00A51B95" w:rsidRDefault="00BE0DA7" w:rsidP="00271A64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BE0DA7" w:rsidRPr="00A51B95" w:rsidRDefault="00BE0DA7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BE0DA7" w:rsidRPr="00A51B95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BE0DA7" w:rsidRPr="00A51B95" w:rsidRDefault="00BE0DA7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BE0DA7" w:rsidRPr="00A51B95" w:rsidRDefault="00BE0DA7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BE0DA7" w:rsidRPr="00A51B95" w:rsidRDefault="00BE0DA7" w:rsidP="00271A64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  <w:p w:rsidR="00BE0DA7" w:rsidRPr="00A51B95" w:rsidRDefault="00BE0DA7" w:rsidP="00271A64">
            <w:pPr>
              <w:rPr>
                <w:rFonts w:ascii="Arial" w:hAnsi="Arial"/>
                <w:highlight w:val="lightGray"/>
              </w:rPr>
            </w:pPr>
            <w:r w:rsidRPr="00A51B95">
              <w:rPr>
                <w:rFonts w:ascii="Arial" w:hAnsi="Arial"/>
                <w:b/>
                <w:bCs/>
                <w:sz w:val="26"/>
                <w:szCs w:val="26"/>
              </w:rPr>
              <w:t>Das will ich werden: Logistiker EBA</w:t>
            </w:r>
          </w:p>
        </w:tc>
      </w:tr>
      <w:tr w:rsidR="00BE0DA7" w:rsidRPr="00A51B95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BE0DA7" w:rsidRPr="00A51B95" w:rsidRDefault="00BE0DA7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BE0DA7" w:rsidRPr="00A51B95" w:rsidRDefault="00BE0DA7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BE0DA7" w:rsidRPr="00A51B95" w:rsidRDefault="00BE0DA7" w:rsidP="00271A64">
            <w:pPr>
              <w:rPr>
                <w:rFonts w:ascii="Arial" w:hAnsi="Arial"/>
                <w:sz w:val="20"/>
              </w:rPr>
            </w:pPr>
            <w:r w:rsidRPr="00A51B95">
              <w:rPr>
                <w:rFonts w:ascii="Arial" w:hAnsi="Arial"/>
                <w:sz w:val="20"/>
              </w:rPr>
              <w:t>Berufsbilder aus der Schweiz (41)</w:t>
            </w:r>
          </w:p>
          <w:p w:rsidR="00BE0DA7" w:rsidRPr="00A51B95" w:rsidRDefault="00BE0DA7" w:rsidP="00271A64">
            <w:pPr>
              <w:rPr>
                <w:rFonts w:ascii="Arial" w:hAnsi="Arial"/>
                <w:sz w:val="20"/>
              </w:rPr>
            </w:pPr>
          </w:p>
          <w:p w:rsidR="00BE0DA7" w:rsidRPr="00A51B95" w:rsidRDefault="00BE0DA7" w:rsidP="00271A64">
            <w:pPr>
              <w:rPr>
                <w:rFonts w:ascii="Arial" w:hAnsi="Arial"/>
                <w:sz w:val="20"/>
              </w:rPr>
            </w:pPr>
          </w:p>
          <w:p w:rsidR="00BE0DA7" w:rsidRPr="00A51B95" w:rsidRDefault="00BE0DA7" w:rsidP="00271A64">
            <w:pPr>
              <w:rPr>
                <w:rFonts w:ascii="Arial" w:hAnsi="Arial"/>
                <w:highlight w:val="lightGray"/>
              </w:rPr>
            </w:pPr>
            <w:r w:rsidRPr="00A51B95">
              <w:rPr>
                <w:rFonts w:ascii="Arial" w:hAnsi="Arial"/>
                <w:sz w:val="20"/>
              </w:rPr>
              <w:t>14:30 Minuten</w:t>
            </w:r>
          </w:p>
        </w:tc>
      </w:tr>
    </w:tbl>
    <w:p w:rsidR="00480092" w:rsidRPr="00A51B95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7"/>
        <w:gridCol w:w="180"/>
        <w:gridCol w:w="6258"/>
      </w:tblGrid>
      <w:tr w:rsidR="00BE0DA7" w:rsidRPr="00A51B95" w:rsidTr="00A82058">
        <w:tc>
          <w:tcPr>
            <w:tcW w:w="2777" w:type="dxa"/>
          </w:tcPr>
          <w:p w:rsidR="00BE0DA7" w:rsidRPr="00A51B95" w:rsidRDefault="00BE0DA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BE0DA7" w:rsidRPr="00A51B95" w:rsidRDefault="00BE0DA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BE0DA7" w:rsidRPr="00A51B95" w:rsidRDefault="00BE0DA7" w:rsidP="00271A64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A51B95">
              <w:rPr>
                <w:rFonts w:ascii="Arial" w:hAnsi="Arial"/>
                <w:b/>
                <w:sz w:val="20"/>
                <w:szCs w:val="22"/>
              </w:rPr>
              <w:t>1. In welchem Lehrjahr ist Nikola?</w:t>
            </w:r>
          </w:p>
          <w:p w:rsidR="00BE0DA7" w:rsidRPr="00A51B95" w:rsidRDefault="00BE0DA7" w:rsidP="00271A6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A51B95">
              <w:rPr>
                <w:rFonts w:ascii="Arial" w:hAnsi="Arial"/>
                <w:sz w:val="20"/>
                <w:szCs w:val="22"/>
              </w:rPr>
              <w:t>Nikola ist im zweiten Lehrjahr.</w:t>
            </w:r>
          </w:p>
          <w:p w:rsidR="00BE0DA7" w:rsidRPr="00A51B95" w:rsidRDefault="00BE0DA7" w:rsidP="00271A64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BE0DA7" w:rsidRPr="00A51B95" w:rsidRDefault="00BE0DA7" w:rsidP="00271A64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A51B95">
              <w:rPr>
                <w:rFonts w:ascii="Arial" w:hAnsi="Arial"/>
                <w:b/>
                <w:sz w:val="20"/>
                <w:szCs w:val="22"/>
              </w:rPr>
              <w:t>2. Was muss der Logistiker mit der eingehenden Ware machen?</w:t>
            </w:r>
          </w:p>
          <w:p w:rsidR="00BE0DA7" w:rsidRPr="00A51B95" w:rsidRDefault="00BE0DA7" w:rsidP="00271A6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A51B95">
              <w:rPr>
                <w:rFonts w:ascii="Arial" w:hAnsi="Arial"/>
                <w:sz w:val="20"/>
                <w:szCs w:val="22"/>
              </w:rPr>
              <w:t>Er muss schauen, ob die eingehende Ware mit dem Lieferschein übereinstimmt, auf den Zustand untersuchen und korrekt weiterle</w:t>
            </w:r>
            <w:r w:rsidRPr="00A51B95">
              <w:rPr>
                <w:rFonts w:ascii="Arial" w:hAnsi="Arial"/>
                <w:sz w:val="20"/>
                <w:szCs w:val="22"/>
              </w:rPr>
              <w:t>i</w:t>
            </w:r>
            <w:r w:rsidRPr="00A51B95">
              <w:rPr>
                <w:rFonts w:ascii="Arial" w:hAnsi="Arial"/>
                <w:sz w:val="20"/>
                <w:szCs w:val="22"/>
              </w:rPr>
              <w:t>ten.</w:t>
            </w:r>
          </w:p>
          <w:p w:rsidR="00BE0DA7" w:rsidRPr="00A51B95" w:rsidRDefault="00BE0DA7" w:rsidP="00271A64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BE0DA7" w:rsidRPr="00A51B95" w:rsidRDefault="00BE0DA7" w:rsidP="00271A64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A51B95">
              <w:rPr>
                <w:rFonts w:ascii="Arial" w:hAnsi="Arial"/>
                <w:b/>
                <w:sz w:val="20"/>
                <w:szCs w:val="22"/>
              </w:rPr>
              <w:t>3. Nenne mindestens drei Anforderungen, die ein Logistiker-Lehrling gemäss Lehrmeister erfüllen muss!</w:t>
            </w:r>
          </w:p>
          <w:p w:rsidR="00BE0DA7" w:rsidRPr="00A51B95" w:rsidRDefault="00BE0DA7" w:rsidP="00271A6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A51B95">
              <w:rPr>
                <w:rFonts w:ascii="Arial" w:hAnsi="Arial"/>
                <w:sz w:val="20"/>
                <w:szCs w:val="22"/>
              </w:rPr>
              <w:t>Er sollte ein analytisches Denken haben, logisch Handeln können, loyal zum Betrieb sein, Freude und Fleiss mitbringen und einen g</w:t>
            </w:r>
            <w:r w:rsidRPr="00A51B95">
              <w:rPr>
                <w:rFonts w:ascii="Arial" w:hAnsi="Arial"/>
                <w:sz w:val="20"/>
                <w:szCs w:val="22"/>
              </w:rPr>
              <w:t>u</w:t>
            </w:r>
            <w:r w:rsidRPr="00A51B95">
              <w:rPr>
                <w:rFonts w:ascii="Arial" w:hAnsi="Arial"/>
                <w:sz w:val="20"/>
                <w:szCs w:val="22"/>
              </w:rPr>
              <w:t>ten Charakter haben.</w:t>
            </w:r>
          </w:p>
          <w:p w:rsidR="00BE0DA7" w:rsidRPr="00A51B95" w:rsidRDefault="00BE0DA7" w:rsidP="00271A64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BE0DA7" w:rsidRPr="00A51B95" w:rsidRDefault="00BE0DA7" w:rsidP="00271A64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A51B95">
              <w:rPr>
                <w:rFonts w:ascii="Arial" w:hAnsi="Arial"/>
                <w:b/>
                <w:sz w:val="20"/>
                <w:szCs w:val="22"/>
              </w:rPr>
              <w:t>4. Was bedeutet die Abkürzung EBA und wie lange dauert die Lehre?</w:t>
            </w:r>
          </w:p>
          <w:p w:rsidR="00BE0DA7" w:rsidRPr="00A51B95" w:rsidRDefault="00BE0DA7" w:rsidP="00271A6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A51B95">
              <w:rPr>
                <w:rFonts w:ascii="Arial" w:hAnsi="Arial"/>
                <w:sz w:val="20"/>
                <w:szCs w:val="22"/>
              </w:rPr>
              <w:t>EBA bedeutet Eidgenössischer Berufsattest.</w:t>
            </w:r>
          </w:p>
          <w:p w:rsidR="00BE0DA7" w:rsidRPr="00A51B95" w:rsidRDefault="00BE0DA7" w:rsidP="00271A6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A51B95">
              <w:rPr>
                <w:rFonts w:ascii="Arial" w:hAnsi="Arial"/>
                <w:sz w:val="20"/>
                <w:szCs w:val="22"/>
              </w:rPr>
              <w:t>Die Lehre dauert zwei Jahre.</w:t>
            </w:r>
          </w:p>
          <w:p w:rsidR="00BE0DA7" w:rsidRPr="00A51B95" w:rsidRDefault="00BE0DA7" w:rsidP="00271A64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BE0DA7" w:rsidRPr="00A51B95" w:rsidRDefault="00BE0DA7" w:rsidP="00271A64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A51B95">
              <w:rPr>
                <w:rFonts w:ascii="Arial" w:hAnsi="Arial"/>
                <w:b/>
                <w:sz w:val="20"/>
                <w:szCs w:val="22"/>
              </w:rPr>
              <w:t>5. In welchen drei Bereichen kann man die Logistiklehre EBA absolvieren?</w:t>
            </w:r>
          </w:p>
          <w:p w:rsidR="00BE0DA7" w:rsidRPr="00A51B95" w:rsidRDefault="00BE0DA7" w:rsidP="00271A6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A51B95">
              <w:rPr>
                <w:rFonts w:ascii="Arial" w:hAnsi="Arial"/>
                <w:sz w:val="20"/>
                <w:szCs w:val="22"/>
              </w:rPr>
              <w:t>Verkehr, Distribution und Lager</w:t>
            </w:r>
          </w:p>
          <w:p w:rsidR="00BE0DA7" w:rsidRPr="00A51B95" w:rsidRDefault="00BE0DA7" w:rsidP="00271A64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BE0DA7" w:rsidRPr="00A51B95" w:rsidRDefault="00BE0DA7" w:rsidP="00271A64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A51B95">
              <w:rPr>
                <w:rFonts w:ascii="Arial" w:hAnsi="Arial"/>
                <w:b/>
                <w:sz w:val="20"/>
                <w:szCs w:val="22"/>
              </w:rPr>
              <w:t>6. Welche zwei Themen bespricht Nikola in der Berufsschule?</w:t>
            </w:r>
          </w:p>
          <w:p w:rsidR="00BE0DA7" w:rsidRPr="00A51B95" w:rsidRDefault="00BE0DA7" w:rsidP="00271A6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A51B95">
              <w:rPr>
                <w:rFonts w:ascii="Arial" w:hAnsi="Arial"/>
                <w:sz w:val="20"/>
                <w:szCs w:val="22"/>
              </w:rPr>
              <w:t>Verschiedene Messgeräte; Lernwerkstatt «Lernen zu lernen»</w:t>
            </w:r>
          </w:p>
          <w:p w:rsidR="00BE0DA7" w:rsidRPr="00A51B95" w:rsidRDefault="00BE0DA7" w:rsidP="00271A64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BE0DA7" w:rsidRPr="00A51B95" w:rsidRDefault="00BE0DA7" w:rsidP="00271A64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A51B95">
              <w:rPr>
                <w:rFonts w:ascii="Arial" w:hAnsi="Arial"/>
                <w:b/>
                <w:sz w:val="20"/>
                <w:szCs w:val="22"/>
              </w:rPr>
              <w:t>7. Wie viel verdient ein Logistiker EBA im zweiten Lehrjahr?</w:t>
            </w:r>
          </w:p>
          <w:p w:rsidR="00BE0DA7" w:rsidRPr="00A51B95" w:rsidRDefault="00BE0DA7" w:rsidP="00271A6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A51B95">
              <w:rPr>
                <w:rFonts w:ascii="Arial" w:hAnsi="Arial"/>
                <w:sz w:val="20"/>
                <w:szCs w:val="22"/>
              </w:rPr>
              <w:t>Zwischen 750 und 800 Franken pro Monat</w:t>
            </w:r>
          </w:p>
          <w:p w:rsidR="00BE0DA7" w:rsidRPr="00A51B95" w:rsidRDefault="00BE0DA7" w:rsidP="00271A64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BE0DA7" w:rsidRPr="00A51B95" w:rsidRDefault="00BE0DA7" w:rsidP="00271A64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A51B95">
              <w:rPr>
                <w:rFonts w:ascii="Arial" w:hAnsi="Arial"/>
                <w:b/>
                <w:sz w:val="20"/>
                <w:szCs w:val="22"/>
              </w:rPr>
              <w:t>8. Welche Aufstiegsmöglichkeiten hat ein sehr guter Logistiker EBA?</w:t>
            </w:r>
          </w:p>
          <w:p w:rsidR="00BE0DA7" w:rsidRPr="00A51B95" w:rsidRDefault="00BE0DA7" w:rsidP="00271A6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A51B95">
              <w:rPr>
                <w:rFonts w:ascii="Arial" w:hAnsi="Arial"/>
                <w:sz w:val="20"/>
                <w:szCs w:val="22"/>
              </w:rPr>
              <w:t>Er kann eine verkürzte Lehre zum Logistiker EFZ (mit eidgenöss</w:t>
            </w:r>
            <w:r w:rsidRPr="00A51B95">
              <w:rPr>
                <w:rFonts w:ascii="Arial" w:hAnsi="Arial"/>
                <w:sz w:val="20"/>
                <w:szCs w:val="22"/>
              </w:rPr>
              <w:t>i</w:t>
            </w:r>
            <w:r w:rsidRPr="00A51B95">
              <w:rPr>
                <w:rFonts w:ascii="Arial" w:hAnsi="Arial"/>
                <w:sz w:val="20"/>
                <w:szCs w:val="22"/>
              </w:rPr>
              <w:t>schem Fähigkeitszeugnis) machen.</w:t>
            </w:r>
          </w:p>
          <w:p w:rsidR="00BE0DA7" w:rsidRPr="00A51B95" w:rsidRDefault="00BE0DA7" w:rsidP="00271A64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BE0DA7" w:rsidRPr="00A51B95" w:rsidRDefault="00BE0DA7" w:rsidP="00271A64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A51B95">
              <w:rPr>
                <w:rFonts w:ascii="Arial" w:hAnsi="Arial"/>
                <w:b/>
                <w:sz w:val="20"/>
                <w:szCs w:val="22"/>
              </w:rPr>
              <w:t>9. Bei welcher Mannschaft spielt Nikola Fussball?</w:t>
            </w:r>
          </w:p>
          <w:p w:rsidR="00BE0DA7" w:rsidRPr="00A51B95" w:rsidRDefault="00BE0DA7" w:rsidP="00271A6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A51B95">
              <w:rPr>
                <w:rFonts w:ascii="Arial" w:hAnsi="Arial"/>
                <w:sz w:val="20"/>
                <w:szCs w:val="22"/>
              </w:rPr>
              <w:t>U18 SC Kriens</w:t>
            </w:r>
          </w:p>
          <w:p w:rsidR="00BE0DA7" w:rsidRPr="00A51B95" w:rsidRDefault="00BE0DA7" w:rsidP="00271A64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BE0DA7" w:rsidRPr="00A51B95" w:rsidRDefault="00BE0DA7" w:rsidP="00271A64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A51B95">
              <w:rPr>
                <w:rFonts w:ascii="Arial" w:hAnsi="Arial"/>
                <w:b/>
                <w:sz w:val="20"/>
                <w:szCs w:val="22"/>
              </w:rPr>
              <w:t>10. Mit welchem Fahrzeug darf Nikola bereits herumfahren, nachdem er eine Prüfung abgelegt hat?</w:t>
            </w:r>
          </w:p>
          <w:p w:rsidR="00BE0DA7" w:rsidRPr="00A51B95" w:rsidRDefault="00BE0DA7" w:rsidP="00271A6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A51B95">
              <w:rPr>
                <w:rFonts w:ascii="Arial" w:hAnsi="Arial"/>
                <w:sz w:val="20"/>
                <w:szCs w:val="22"/>
              </w:rPr>
              <w:t>Deichselstapler</w:t>
            </w:r>
          </w:p>
          <w:p w:rsidR="00BE0DA7" w:rsidRPr="00A51B95" w:rsidRDefault="00BE0DA7" w:rsidP="00271A64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BE0DA7" w:rsidRPr="00A51B95" w:rsidRDefault="00BE0DA7" w:rsidP="00271A64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A51B95">
              <w:rPr>
                <w:rFonts w:ascii="Arial" w:hAnsi="Arial"/>
                <w:b/>
                <w:sz w:val="20"/>
                <w:szCs w:val="22"/>
              </w:rPr>
              <w:t>11. Welche Eigenschaften sollte ein Logistiker EBA haben?</w:t>
            </w:r>
          </w:p>
          <w:p w:rsidR="00BE0DA7" w:rsidRPr="00A51B95" w:rsidRDefault="00BE0DA7" w:rsidP="00271A6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A51B95">
              <w:rPr>
                <w:rFonts w:ascii="Arial" w:hAnsi="Arial"/>
                <w:sz w:val="20"/>
                <w:szCs w:val="22"/>
              </w:rPr>
              <w:t>Ein Logistiker muss genau, zuverlässig und speditiv arbeiten.</w:t>
            </w:r>
          </w:p>
          <w:p w:rsidR="00BE0DA7" w:rsidRPr="00A51B95" w:rsidRDefault="00BE0DA7" w:rsidP="00271A64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BE0DA7" w:rsidRPr="00A51B95" w:rsidRDefault="00BE0DA7" w:rsidP="00271A64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A51B95">
              <w:rPr>
                <w:rFonts w:ascii="Arial" w:hAnsi="Arial"/>
                <w:b/>
                <w:sz w:val="20"/>
                <w:szCs w:val="22"/>
              </w:rPr>
              <w:t>12. Was gefällt dir am Beruf des Logistikers EBA?</w:t>
            </w:r>
          </w:p>
          <w:p w:rsidR="00BE0DA7" w:rsidRPr="00A51B95" w:rsidRDefault="00BE0DA7" w:rsidP="00271A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A51B95">
              <w:rPr>
                <w:rFonts w:ascii="Arial" w:hAnsi="Arial"/>
                <w:sz w:val="20"/>
                <w:szCs w:val="22"/>
              </w:rPr>
              <w:t>Individuelle Antwort</w:t>
            </w:r>
          </w:p>
        </w:tc>
      </w:tr>
    </w:tbl>
    <w:p w:rsidR="00B0394F" w:rsidRPr="00A51B95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A51B95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38A" w:rsidRDefault="006A638A">
      <w:r>
        <w:separator/>
      </w:r>
    </w:p>
  </w:endnote>
  <w:endnote w:type="continuationSeparator" w:id="0">
    <w:p w:rsidR="006A638A" w:rsidRDefault="006A6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1673"/>
      <w:gridCol w:w="2760"/>
      <w:gridCol w:w="1825"/>
    </w:tblGrid>
    <w:tr w:rsidR="00F92083" w:rsidTr="00C57DD6">
      <w:tc>
        <w:tcPr>
          <w:tcW w:w="2777" w:type="dxa"/>
        </w:tcPr>
        <w:p w:rsidR="00F92083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673" w:type="dxa"/>
          <w:shd w:val="clear" w:color="auto" w:fill="C7C0B9"/>
          <w:vAlign w:val="center"/>
        </w:tcPr>
        <w:p w:rsidR="00F92083" w:rsidRPr="009B18AE" w:rsidRDefault="00060190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color w:val="FFFFFF"/>
              <w:sz w:val="16"/>
              <w:szCs w:val="16"/>
            </w:rPr>
          </w:pP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B87E56">
            <w:rPr>
              <w:rFonts w:ascii="Arial" w:hAnsi="Arial"/>
              <w:b/>
              <w:color w:val="FFFFFF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A8673D">
            <w:rPr>
              <w:rFonts w:ascii="Arial" w:hAnsi="Arial"/>
              <w:b/>
              <w:noProof/>
              <w:color w:val="FFFFFF"/>
              <w:sz w:val="16"/>
              <w:szCs w:val="16"/>
            </w:rPr>
            <w:t>24.05.2012</w: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</w:p>
      </w:tc>
      <w:tc>
        <w:tcPr>
          <w:tcW w:w="2760" w:type="dxa"/>
          <w:shd w:val="clear" w:color="auto" w:fill="C7C0B9"/>
          <w:vAlign w:val="center"/>
        </w:tcPr>
        <w:p w:rsidR="00F92083" w:rsidRPr="009B18AE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color w:val="FFFFFF"/>
              <w:sz w:val="16"/>
              <w:szCs w:val="16"/>
            </w:rPr>
          </w:pPr>
          <w:r w:rsidRPr="009B18AE">
            <w:rPr>
              <w:rFonts w:ascii="Arial" w:hAnsi="Arial"/>
              <w:b/>
              <w:bCs/>
              <w:color w:val="FFFFFF"/>
              <w:sz w:val="16"/>
              <w:szCs w:val="16"/>
            </w:rPr>
            <w:t>www.myschool.sf.tv</w:t>
          </w:r>
        </w:p>
      </w:tc>
      <w:tc>
        <w:tcPr>
          <w:tcW w:w="1825" w:type="dxa"/>
          <w:shd w:val="clear" w:color="auto" w:fill="C7C0B9"/>
          <w:vAlign w:val="center"/>
        </w:tcPr>
        <w:p w:rsidR="00F92083" w:rsidRPr="00EF7305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color w:val="FFFFFF"/>
              <w:sz w:val="16"/>
              <w:szCs w:val="16"/>
            </w:rPr>
          </w:pP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instrText xml:space="preserve"> PAGE   \* MERGEFORMAT </w:instrTex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BE0DA7">
            <w:rPr>
              <w:rFonts w:ascii="Arial" w:hAnsi="Arial"/>
              <w:b/>
              <w:noProof/>
              <w:color w:val="FFFFFF"/>
              <w:sz w:val="16"/>
              <w:szCs w:val="16"/>
            </w:rPr>
            <w:t>2</w: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t>/</w:t>
          </w:r>
          <w:fldSimple w:instr=" NUMPAGES   \* MERGEFORMAT ">
            <w:r w:rsidR="00BE0DA7" w:rsidRPr="00BE0DA7">
              <w:rPr>
                <w:rFonts w:ascii="Arial" w:hAnsi="Arial"/>
                <w:b/>
                <w:noProof/>
                <w:color w:val="FFFFFF"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216"/>
      <w:gridCol w:w="2217"/>
      <w:gridCol w:w="1825"/>
    </w:tblGrid>
    <w:tr w:rsidR="00F92083" w:rsidRPr="005A0F97" w:rsidTr="007020D6">
      <w:tc>
        <w:tcPr>
          <w:tcW w:w="2777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216" w:type="dxa"/>
          <w:shd w:val="clear" w:color="auto" w:fill="C7C0B9"/>
          <w:vAlign w:val="center"/>
        </w:tcPr>
        <w:p w:rsidR="00F92083" w:rsidRPr="005A0F97" w:rsidRDefault="007020D6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217" w:type="dxa"/>
          <w:shd w:val="clear" w:color="auto" w:fill="C7C0B9"/>
          <w:vAlign w:val="center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8673D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A8673D" w:rsidRPr="00A8673D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38A" w:rsidRDefault="006A638A">
      <w:r>
        <w:separator/>
      </w:r>
    </w:p>
  </w:footnote>
  <w:footnote w:type="continuationSeparator" w:id="0">
    <w:p w:rsidR="006A638A" w:rsidRDefault="006A6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D412CB" w:rsidP="00143CB8">
          <w:pPr>
            <w:ind w:left="708" w:hanging="708"/>
            <w:rPr>
              <w:rFonts w:ascii="Arial" w:hAnsi="Arial"/>
              <w:sz w:val="26"/>
            </w:rPr>
          </w:pPr>
          <w:r w:rsidRPr="00D412CB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C57DD6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072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48D"/>
    <w:rsid w:val="00012008"/>
    <w:rsid w:val="00024687"/>
    <w:rsid w:val="00034C0B"/>
    <w:rsid w:val="000542A1"/>
    <w:rsid w:val="00054A08"/>
    <w:rsid w:val="00060190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58F8"/>
    <w:rsid w:val="00257F9B"/>
    <w:rsid w:val="00271A64"/>
    <w:rsid w:val="0028348D"/>
    <w:rsid w:val="002D0E33"/>
    <w:rsid w:val="00323D0D"/>
    <w:rsid w:val="00330A77"/>
    <w:rsid w:val="003429F6"/>
    <w:rsid w:val="0044293F"/>
    <w:rsid w:val="00480092"/>
    <w:rsid w:val="00485C23"/>
    <w:rsid w:val="004B6E8A"/>
    <w:rsid w:val="004D49D5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A638A"/>
    <w:rsid w:val="006E2F5F"/>
    <w:rsid w:val="006F0AE2"/>
    <w:rsid w:val="007020D6"/>
    <w:rsid w:val="0070285A"/>
    <w:rsid w:val="00766C9D"/>
    <w:rsid w:val="007776A8"/>
    <w:rsid w:val="007B0B1A"/>
    <w:rsid w:val="008C2425"/>
    <w:rsid w:val="00976744"/>
    <w:rsid w:val="0098167D"/>
    <w:rsid w:val="0098392B"/>
    <w:rsid w:val="009B2299"/>
    <w:rsid w:val="00A120DD"/>
    <w:rsid w:val="00A427DC"/>
    <w:rsid w:val="00A51B95"/>
    <w:rsid w:val="00A82058"/>
    <w:rsid w:val="00A8673D"/>
    <w:rsid w:val="00A97938"/>
    <w:rsid w:val="00AB76C5"/>
    <w:rsid w:val="00B0394F"/>
    <w:rsid w:val="00B07FF4"/>
    <w:rsid w:val="00B34CB3"/>
    <w:rsid w:val="00B4742B"/>
    <w:rsid w:val="00B87E56"/>
    <w:rsid w:val="00BB2564"/>
    <w:rsid w:val="00BE0DA7"/>
    <w:rsid w:val="00C15202"/>
    <w:rsid w:val="00C33582"/>
    <w:rsid w:val="00C57DD6"/>
    <w:rsid w:val="00C712A2"/>
    <w:rsid w:val="00CB15CC"/>
    <w:rsid w:val="00CE62FC"/>
    <w:rsid w:val="00D06954"/>
    <w:rsid w:val="00D34455"/>
    <w:rsid w:val="00D412CB"/>
    <w:rsid w:val="00DD166A"/>
    <w:rsid w:val="00DE57F4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2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4B7B-8A89-4239-B21C-FEB62890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hebeisph</dc:creator>
  <cp:keywords/>
  <dc:description/>
  <cp:lastModifiedBy>Sandra Bargetze</cp:lastModifiedBy>
  <cp:revision>2</cp:revision>
  <cp:lastPrinted>2010-07-26T13:15:00Z</cp:lastPrinted>
  <dcterms:created xsi:type="dcterms:W3CDTF">2012-05-24T15:01:00Z</dcterms:created>
  <dcterms:modified xsi:type="dcterms:W3CDTF">2012-05-24T15:01:00Z</dcterms:modified>
  <cp:category>Zuma Vorlage phe</cp:category>
</cp:coreProperties>
</file>