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E" w:rsidRPr="00E7564E" w:rsidRDefault="00E7564E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Hurrikan-Schäden nach der </w:t>
      </w:r>
      <w:proofErr w:type="spellStart"/>
      <w:r>
        <w:rPr>
          <w:b/>
          <w:sz w:val="26"/>
          <w:szCs w:val="26"/>
        </w:rPr>
        <w:t>Saffir</w:t>
      </w:r>
      <w:proofErr w:type="spellEnd"/>
      <w:r>
        <w:rPr>
          <w:b/>
          <w:sz w:val="26"/>
          <w:szCs w:val="26"/>
        </w:rPr>
        <w:t>-Simpson-</w:t>
      </w:r>
      <w:r w:rsidRPr="00E7564E">
        <w:rPr>
          <w:b/>
          <w:sz w:val="26"/>
          <w:szCs w:val="26"/>
        </w:rPr>
        <w:t>Skala:</w:t>
      </w:r>
    </w:p>
    <w:tbl>
      <w:tblPr>
        <w:tblStyle w:val="Tabellen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4"/>
        <w:gridCol w:w="2661"/>
        <w:gridCol w:w="2693"/>
        <w:gridCol w:w="5103"/>
        <w:gridCol w:w="2126"/>
      </w:tblGrid>
      <w:tr w:rsidR="00E7564E" w:rsidTr="00CE0F8F">
        <w:trPr>
          <w:trHeight w:val="340"/>
        </w:trPr>
        <w:tc>
          <w:tcPr>
            <w:tcW w:w="1734" w:type="dxa"/>
            <w:shd w:val="clear" w:color="auto" w:fill="FFFF99"/>
          </w:tcPr>
          <w:p w:rsidR="00E7564E" w:rsidRPr="00E7564E" w:rsidRDefault="00E7564E" w:rsidP="00E756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564E">
              <w:rPr>
                <w:rFonts w:cstheme="minorHAnsi"/>
                <w:b/>
                <w:sz w:val="24"/>
                <w:szCs w:val="24"/>
              </w:rPr>
              <w:t>Kategorie</w:t>
            </w:r>
          </w:p>
        </w:tc>
        <w:tc>
          <w:tcPr>
            <w:tcW w:w="2661" w:type="dxa"/>
            <w:shd w:val="clear" w:color="auto" w:fill="FFFF99"/>
          </w:tcPr>
          <w:p w:rsidR="00E7564E" w:rsidRPr="00E7564E" w:rsidRDefault="00E7564E" w:rsidP="00E756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564E">
              <w:rPr>
                <w:rFonts w:cstheme="minorHAnsi"/>
                <w:b/>
                <w:sz w:val="24"/>
                <w:szCs w:val="24"/>
              </w:rPr>
              <w:t>Windgeschwindigkeit</w:t>
            </w:r>
          </w:p>
        </w:tc>
        <w:tc>
          <w:tcPr>
            <w:tcW w:w="2693" w:type="dxa"/>
            <w:shd w:val="clear" w:color="auto" w:fill="FFFF99"/>
          </w:tcPr>
          <w:p w:rsidR="00E7564E" w:rsidRPr="00E7564E" w:rsidRDefault="00E7564E" w:rsidP="00E756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564E">
              <w:rPr>
                <w:rFonts w:cstheme="minorHAnsi"/>
                <w:b/>
                <w:sz w:val="24"/>
                <w:szCs w:val="24"/>
              </w:rPr>
              <w:t>Anstieg Wasserhöhe</w:t>
            </w:r>
          </w:p>
        </w:tc>
        <w:tc>
          <w:tcPr>
            <w:tcW w:w="5103" w:type="dxa"/>
            <w:shd w:val="clear" w:color="auto" w:fill="FFFF99"/>
          </w:tcPr>
          <w:p w:rsidR="00E7564E" w:rsidRPr="00E7564E" w:rsidRDefault="00E7564E" w:rsidP="00E756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564E">
              <w:rPr>
                <w:rFonts w:cstheme="minorHAnsi"/>
                <w:b/>
                <w:sz w:val="24"/>
                <w:szCs w:val="24"/>
              </w:rPr>
              <w:t>Schäden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7564E" w:rsidRDefault="00E7564E" w:rsidP="00E7564E">
            <w:pPr>
              <w:jc w:val="center"/>
            </w:pPr>
          </w:p>
        </w:tc>
      </w:tr>
      <w:tr w:rsidR="00E7564E" w:rsidTr="00CE0F8F">
        <w:trPr>
          <w:trHeight w:val="1531"/>
        </w:trPr>
        <w:tc>
          <w:tcPr>
            <w:tcW w:w="1734" w:type="dxa"/>
            <w:shd w:val="clear" w:color="auto" w:fill="FFFF99"/>
            <w:vAlign w:val="center"/>
          </w:tcPr>
          <w:p w:rsidR="00E7564E" w:rsidRPr="008072A0" w:rsidRDefault="00E7564E" w:rsidP="00E7564E">
            <w:pPr>
              <w:jc w:val="center"/>
              <w:rPr>
                <w:b/>
                <w:sz w:val="50"/>
                <w:szCs w:val="50"/>
              </w:rPr>
            </w:pPr>
            <w:r w:rsidRPr="008072A0">
              <w:rPr>
                <w:b/>
                <w:sz w:val="50"/>
                <w:szCs w:val="50"/>
              </w:rPr>
              <w:t>1</w:t>
            </w:r>
          </w:p>
        </w:tc>
        <w:tc>
          <w:tcPr>
            <w:tcW w:w="2661" w:type="dxa"/>
            <w:shd w:val="clear" w:color="auto" w:fill="FFFF99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CF3CDD">
              <w:rPr>
                <w:sz w:val="26"/>
                <w:szCs w:val="26"/>
              </w:rPr>
              <w:t>m/h 124 - 153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1,2 - 1,6 Meter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 w:rsidRPr="00252FA5">
              <w:rPr>
                <w:b/>
                <w:sz w:val="26"/>
                <w:szCs w:val="26"/>
              </w:rPr>
              <w:t>Gering</w:t>
            </w:r>
            <w:r>
              <w:rPr>
                <w:sz w:val="26"/>
                <w:szCs w:val="26"/>
              </w:rPr>
              <w:br/>
            </w:r>
            <w:r w:rsidRPr="00C9249C">
              <w:t>Schäden an Gebäuden und Hafenanlagen möglich.</w:t>
            </w:r>
            <w:r w:rsidR="005C194A">
              <w:t xml:space="preserve"> Leichte Über</w:t>
            </w:r>
            <w:r>
              <w:t>schwemmungen der Uferzonen möglich.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7564E" w:rsidRDefault="00E7564E" w:rsidP="00E7564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FEBE260" wp14:editId="77587714">
                  <wp:extent cx="1250559" cy="93600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la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5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64E" w:rsidTr="00CE0F8F">
        <w:trPr>
          <w:trHeight w:val="1531"/>
        </w:trPr>
        <w:tc>
          <w:tcPr>
            <w:tcW w:w="1734" w:type="dxa"/>
            <w:shd w:val="clear" w:color="auto" w:fill="FFCC00"/>
            <w:vAlign w:val="center"/>
          </w:tcPr>
          <w:p w:rsidR="00E7564E" w:rsidRPr="008072A0" w:rsidRDefault="00E7564E" w:rsidP="00E7564E">
            <w:pPr>
              <w:jc w:val="center"/>
              <w:rPr>
                <w:b/>
                <w:sz w:val="50"/>
                <w:szCs w:val="50"/>
              </w:rPr>
            </w:pPr>
            <w:r w:rsidRPr="008072A0">
              <w:rPr>
                <w:b/>
                <w:sz w:val="50"/>
                <w:szCs w:val="50"/>
              </w:rPr>
              <w:t>2</w:t>
            </w:r>
          </w:p>
        </w:tc>
        <w:tc>
          <w:tcPr>
            <w:tcW w:w="2661" w:type="dxa"/>
            <w:shd w:val="clear" w:color="auto" w:fill="FFCC00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CF3CDD">
              <w:rPr>
                <w:sz w:val="26"/>
                <w:szCs w:val="26"/>
              </w:rPr>
              <w:t>m/h 1</w:t>
            </w:r>
            <w:r>
              <w:rPr>
                <w:sz w:val="26"/>
                <w:szCs w:val="26"/>
              </w:rPr>
              <w:t>54</w:t>
            </w:r>
            <w:r w:rsidRPr="00CF3CDD">
              <w:rPr>
                <w:sz w:val="26"/>
                <w:szCs w:val="26"/>
              </w:rPr>
              <w:t xml:space="preserve"> - 1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1,7 - 2,5 Meter</w:t>
            </w:r>
          </w:p>
        </w:tc>
        <w:tc>
          <w:tcPr>
            <w:tcW w:w="5103" w:type="dxa"/>
            <w:shd w:val="clear" w:color="auto" w:fill="FFCC00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Mässig</w:t>
            </w:r>
            <w:r>
              <w:rPr>
                <w:sz w:val="26"/>
                <w:szCs w:val="26"/>
              </w:rPr>
              <w:br/>
            </w:r>
            <w:r>
              <w:t xml:space="preserve">Kleine </w:t>
            </w:r>
            <w:r w:rsidRPr="00C9249C">
              <w:t>Bäume werden entwurzelt, Hafenstrassen überflutet.</w:t>
            </w:r>
            <w:r>
              <w:t xml:space="preserve"> Schäden an  Dächern, Fenster</w:t>
            </w:r>
            <w:r w:rsidR="00F36671">
              <w:t>n</w:t>
            </w:r>
            <w:r>
              <w:t xml:space="preserve"> und Türen möglich.</w:t>
            </w:r>
          </w:p>
        </w:tc>
        <w:tc>
          <w:tcPr>
            <w:tcW w:w="2126" w:type="dxa"/>
            <w:shd w:val="clear" w:color="auto" w:fill="FFCC00"/>
            <w:vAlign w:val="center"/>
          </w:tcPr>
          <w:p w:rsidR="00E7564E" w:rsidRDefault="00E7564E" w:rsidP="00E7564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BE59233" wp14:editId="71267E2C">
                  <wp:extent cx="1246738" cy="936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l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3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64E" w:rsidTr="00CE0F8F">
        <w:trPr>
          <w:trHeight w:val="1531"/>
        </w:trPr>
        <w:tc>
          <w:tcPr>
            <w:tcW w:w="1734" w:type="dxa"/>
            <w:shd w:val="clear" w:color="auto" w:fill="FF9933"/>
            <w:vAlign w:val="center"/>
          </w:tcPr>
          <w:p w:rsidR="00E7564E" w:rsidRPr="008072A0" w:rsidRDefault="00E7564E" w:rsidP="00E7564E">
            <w:pPr>
              <w:jc w:val="center"/>
              <w:rPr>
                <w:b/>
                <w:sz w:val="50"/>
                <w:szCs w:val="50"/>
              </w:rPr>
            </w:pPr>
            <w:r w:rsidRPr="008072A0">
              <w:rPr>
                <w:b/>
                <w:sz w:val="50"/>
                <w:szCs w:val="50"/>
              </w:rPr>
              <w:t>3</w:t>
            </w:r>
          </w:p>
        </w:tc>
        <w:tc>
          <w:tcPr>
            <w:tcW w:w="2661" w:type="dxa"/>
            <w:shd w:val="clear" w:color="auto" w:fill="FF9933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CF3CDD">
              <w:rPr>
                <w:sz w:val="26"/>
                <w:szCs w:val="26"/>
              </w:rPr>
              <w:t>m/h 1</w:t>
            </w:r>
            <w:r>
              <w:rPr>
                <w:sz w:val="26"/>
                <w:szCs w:val="26"/>
              </w:rPr>
              <w:t>78</w:t>
            </w:r>
            <w:r w:rsidRPr="00CF3CDD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209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2,3 - 3,7 Meter</w:t>
            </w:r>
          </w:p>
        </w:tc>
        <w:tc>
          <w:tcPr>
            <w:tcW w:w="5103" w:type="dxa"/>
            <w:shd w:val="clear" w:color="auto" w:fill="FF9933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Erheblich</w:t>
            </w:r>
            <w:r>
              <w:rPr>
                <w:sz w:val="26"/>
                <w:szCs w:val="26"/>
              </w:rPr>
              <w:br/>
            </w:r>
            <w:r>
              <w:t>Leichte Bauwerke in Küstennähe und Wohnwagen werden zerstört.</w:t>
            </w:r>
            <w:r w:rsidRPr="00C9249C">
              <w:t xml:space="preserve"> Fenster werden eingedrückt, </w:t>
            </w:r>
            <w:r>
              <w:t>Dächer abgedeckt.</w:t>
            </w:r>
          </w:p>
        </w:tc>
        <w:tc>
          <w:tcPr>
            <w:tcW w:w="2126" w:type="dxa"/>
            <w:shd w:val="clear" w:color="auto" w:fill="FF9933"/>
            <w:vAlign w:val="center"/>
          </w:tcPr>
          <w:p w:rsidR="00E7564E" w:rsidRDefault="00E7564E" w:rsidP="00E7564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97B58F1" wp14:editId="3C1005F2">
                  <wp:extent cx="1247999" cy="93600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la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9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64E" w:rsidTr="00CE0F8F">
        <w:trPr>
          <w:trHeight w:val="1531"/>
        </w:trPr>
        <w:tc>
          <w:tcPr>
            <w:tcW w:w="1734" w:type="dxa"/>
            <w:shd w:val="clear" w:color="auto" w:fill="FF6600"/>
            <w:vAlign w:val="center"/>
          </w:tcPr>
          <w:p w:rsidR="00E7564E" w:rsidRPr="008072A0" w:rsidRDefault="00E7564E" w:rsidP="00E7564E">
            <w:pPr>
              <w:jc w:val="center"/>
              <w:rPr>
                <w:b/>
                <w:sz w:val="50"/>
                <w:szCs w:val="50"/>
              </w:rPr>
            </w:pPr>
            <w:r w:rsidRPr="008072A0">
              <w:rPr>
                <w:b/>
                <w:sz w:val="50"/>
                <w:szCs w:val="50"/>
              </w:rPr>
              <w:t>4</w:t>
            </w:r>
          </w:p>
        </w:tc>
        <w:tc>
          <w:tcPr>
            <w:tcW w:w="2661" w:type="dxa"/>
            <w:shd w:val="clear" w:color="auto" w:fill="FF6600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CF3CDD">
              <w:rPr>
                <w:sz w:val="26"/>
                <w:szCs w:val="26"/>
              </w:rPr>
              <w:t xml:space="preserve">m/h </w:t>
            </w:r>
            <w:r>
              <w:rPr>
                <w:sz w:val="26"/>
                <w:szCs w:val="26"/>
              </w:rPr>
              <w:t>210 - 249</w:t>
            </w:r>
          </w:p>
        </w:tc>
        <w:tc>
          <w:tcPr>
            <w:tcW w:w="2693" w:type="dxa"/>
            <w:shd w:val="clear" w:color="auto" w:fill="FF6600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 – 5,4 Meter</w:t>
            </w:r>
          </w:p>
        </w:tc>
        <w:tc>
          <w:tcPr>
            <w:tcW w:w="5103" w:type="dxa"/>
            <w:shd w:val="clear" w:color="auto" w:fill="FF6600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Sehr stark</w:t>
            </w:r>
            <w:r>
              <w:rPr>
                <w:sz w:val="26"/>
                <w:szCs w:val="26"/>
              </w:rPr>
              <w:br/>
            </w:r>
            <w:r>
              <w:t>Extreme Schäden an Gebäuden. Leichtere Bauwerke werden komplett zerstört oder weggeweht. Tiefer liegende Gebiete werden vollständig überflutet.</w:t>
            </w:r>
          </w:p>
        </w:tc>
        <w:tc>
          <w:tcPr>
            <w:tcW w:w="2126" w:type="dxa"/>
            <w:shd w:val="clear" w:color="auto" w:fill="FF6600"/>
            <w:vAlign w:val="center"/>
          </w:tcPr>
          <w:p w:rsidR="00E7564E" w:rsidRDefault="00E7564E" w:rsidP="00E7564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CD94EAB" wp14:editId="27ABBAD5">
                  <wp:extent cx="1248000" cy="9360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la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64E" w:rsidTr="00CE0F8F">
        <w:trPr>
          <w:trHeight w:val="1531"/>
        </w:trPr>
        <w:tc>
          <w:tcPr>
            <w:tcW w:w="1734" w:type="dxa"/>
            <w:shd w:val="clear" w:color="auto" w:fill="E54B1B"/>
            <w:vAlign w:val="center"/>
          </w:tcPr>
          <w:p w:rsidR="00E7564E" w:rsidRPr="008072A0" w:rsidRDefault="00E7564E" w:rsidP="00E7564E">
            <w:pPr>
              <w:jc w:val="center"/>
              <w:rPr>
                <w:b/>
                <w:sz w:val="50"/>
                <w:szCs w:val="50"/>
              </w:rPr>
            </w:pPr>
            <w:r w:rsidRPr="008072A0">
              <w:rPr>
                <w:b/>
                <w:sz w:val="50"/>
                <w:szCs w:val="50"/>
              </w:rPr>
              <w:t>5</w:t>
            </w:r>
          </w:p>
        </w:tc>
        <w:tc>
          <w:tcPr>
            <w:tcW w:w="2661" w:type="dxa"/>
            <w:shd w:val="clear" w:color="auto" w:fill="E54B1B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CF3CDD">
              <w:rPr>
                <w:sz w:val="26"/>
                <w:szCs w:val="26"/>
              </w:rPr>
              <w:t xml:space="preserve">m/h </w:t>
            </w:r>
            <w:r>
              <w:rPr>
                <w:sz w:val="26"/>
                <w:szCs w:val="26"/>
              </w:rPr>
              <w:t>250 und mehr</w:t>
            </w:r>
          </w:p>
        </w:tc>
        <w:tc>
          <w:tcPr>
            <w:tcW w:w="2693" w:type="dxa"/>
            <w:shd w:val="clear" w:color="auto" w:fill="E54B1B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 Meter und mehr</w:t>
            </w:r>
          </w:p>
        </w:tc>
        <w:tc>
          <w:tcPr>
            <w:tcW w:w="5103" w:type="dxa"/>
            <w:shd w:val="clear" w:color="auto" w:fill="E54B1B"/>
            <w:vAlign w:val="center"/>
          </w:tcPr>
          <w:p w:rsidR="00E7564E" w:rsidRPr="00CF3CDD" w:rsidRDefault="00E7564E" w:rsidP="00E756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Katastrophal</w:t>
            </w:r>
            <w:r>
              <w:rPr>
                <w:sz w:val="26"/>
                <w:szCs w:val="26"/>
              </w:rPr>
              <w:br/>
            </w:r>
            <w:r>
              <w:t>Schäden an massiv gebauten Häusern und Industrieanlagen. Dächer werden massenweise abgedeckt, Tür</w:t>
            </w:r>
            <w:r w:rsidR="00F36671">
              <w:t>en und Fenster zertrümmert. Gross</w:t>
            </w:r>
            <w:r>
              <w:t>flächige Überschwemmungen.</w:t>
            </w:r>
          </w:p>
        </w:tc>
        <w:tc>
          <w:tcPr>
            <w:tcW w:w="2126" w:type="dxa"/>
            <w:shd w:val="clear" w:color="auto" w:fill="E54B1B"/>
            <w:vAlign w:val="center"/>
          </w:tcPr>
          <w:p w:rsidR="00E7564E" w:rsidRDefault="00E7564E" w:rsidP="00E7564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674D885" wp14:editId="0BA3416F">
                  <wp:extent cx="1246848" cy="936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la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84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64E" w:rsidRPr="00CE0F8F" w:rsidRDefault="00CE0F8F" w:rsidP="00CE0F8F">
      <w:pPr>
        <w:jc w:val="right"/>
        <w:rPr>
          <w:sz w:val="18"/>
          <w:szCs w:val="18"/>
        </w:rPr>
      </w:pPr>
      <w:r w:rsidRPr="00CE0F8F">
        <w:rPr>
          <w:sz w:val="18"/>
          <w:szCs w:val="18"/>
        </w:rPr>
        <w:t xml:space="preserve">Quelle: SRF </w:t>
      </w:r>
      <w:proofErr w:type="spellStart"/>
      <w:r w:rsidRPr="00CE0F8F">
        <w:rPr>
          <w:sz w:val="18"/>
          <w:szCs w:val="18"/>
        </w:rPr>
        <w:t>mySchool</w:t>
      </w:r>
      <w:proofErr w:type="spellEnd"/>
    </w:p>
    <w:sectPr w:rsidR="00E7564E" w:rsidRPr="00CE0F8F" w:rsidSect="002E55CC"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4E" w:rsidRDefault="00E7564E" w:rsidP="00E7564E">
      <w:pPr>
        <w:spacing w:after="0" w:line="240" w:lineRule="auto"/>
      </w:pPr>
      <w:r>
        <w:separator/>
      </w:r>
    </w:p>
  </w:endnote>
  <w:endnote w:type="continuationSeparator" w:id="0">
    <w:p w:rsidR="00E7564E" w:rsidRDefault="00E7564E" w:rsidP="00E7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4E" w:rsidRDefault="00E7564E" w:rsidP="00E7564E">
      <w:pPr>
        <w:spacing w:after="0" w:line="240" w:lineRule="auto"/>
      </w:pPr>
      <w:r>
        <w:separator/>
      </w:r>
    </w:p>
  </w:footnote>
  <w:footnote w:type="continuationSeparator" w:id="0">
    <w:p w:rsidR="00E7564E" w:rsidRDefault="00E7564E" w:rsidP="00E7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E" w:rsidRPr="00E7564E" w:rsidRDefault="00E7564E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09EAAFAE" wp14:editId="0B624D8D">
          <wp:extent cx="1196502" cy="334680"/>
          <wp:effectExtent l="0" t="0" r="3810" b="8255"/>
          <wp:docPr id="1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0417">
      <w:rPr>
        <w:rFonts w:ascii="Arial" w:hAnsi="Arial" w:cs="Arial"/>
        <w:b/>
        <w:sz w:val="24"/>
        <w:szCs w:val="24"/>
      </w:rPr>
      <w:t>Arbeitsblatt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CC"/>
    <w:rsid w:val="000A0F6D"/>
    <w:rsid w:val="00252FA5"/>
    <w:rsid w:val="002E55CC"/>
    <w:rsid w:val="003D5797"/>
    <w:rsid w:val="0040392F"/>
    <w:rsid w:val="004C2176"/>
    <w:rsid w:val="005C194A"/>
    <w:rsid w:val="005C2730"/>
    <w:rsid w:val="008072A0"/>
    <w:rsid w:val="00974C30"/>
    <w:rsid w:val="00B55512"/>
    <w:rsid w:val="00C82252"/>
    <w:rsid w:val="00C9249C"/>
    <w:rsid w:val="00CE0F8F"/>
    <w:rsid w:val="00CF3CDD"/>
    <w:rsid w:val="00DA57CA"/>
    <w:rsid w:val="00E7564E"/>
    <w:rsid w:val="00EB3972"/>
    <w:rsid w:val="00F17785"/>
    <w:rsid w:val="00F36671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539"/>
    <w:rPr>
      <w:rFonts w:ascii="Tahoma" w:hAnsi="Tahoma" w:cs="Tahoma"/>
      <w:sz w:val="16"/>
      <w:szCs w:val="16"/>
    </w:rPr>
  </w:style>
  <w:style w:type="character" w:customStyle="1" w:styleId="contenttext">
    <w:name w:val="contenttext"/>
    <w:basedOn w:val="Absatz-Standardschriftart"/>
    <w:rsid w:val="00C9249C"/>
  </w:style>
  <w:style w:type="paragraph" w:styleId="Kopfzeile">
    <w:name w:val="header"/>
    <w:basedOn w:val="Standard"/>
    <w:link w:val="KopfzeileZchn"/>
    <w:uiPriority w:val="99"/>
    <w:unhideWhenUsed/>
    <w:rsid w:val="00E7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64E"/>
  </w:style>
  <w:style w:type="paragraph" w:styleId="Fuzeile">
    <w:name w:val="footer"/>
    <w:basedOn w:val="Standard"/>
    <w:link w:val="FuzeileZchn"/>
    <w:uiPriority w:val="99"/>
    <w:unhideWhenUsed/>
    <w:rsid w:val="00E7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539"/>
    <w:rPr>
      <w:rFonts w:ascii="Tahoma" w:hAnsi="Tahoma" w:cs="Tahoma"/>
      <w:sz w:val="16"/>
      <w:szCs w:val="16"/>
    </w:rPr>
  </w:style>
  <w:style w:type="character" w:customStyle="1" w:styleId="contenttext">
    <w:name w:val="contenttext"/>
    <w:basedOn w:val="Absatz-Standardschriftart"/>
    <w:rsid w:val="00C9249C"/>
  </w:style>
  <w:style w:type="paragraph" w:styleId="Kopfzeile">
    <w:name w:val="header"/>
    <w:basedOn w:val="Standard"/>
    <w:link w:val="KopfzeileZchn"/>
    <w:uiPriority w:val="99"/>
    <w:unhideWhenUsed/>
    <w:rsid w:val="00E7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64E"/>
  </w:style>
  <w:style w:type="paragraph" w:styleId="Fuzeile">
    <w:name w:val="footer"/>
    <w:basedOn w:val="Standard"/>
    <w:link w:val="FuzeileZchn"/>
    <w:uiPriority w:val="99"/>
    <w:unhideWhenUsed/>
    <w:rsid w:val="00E7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65B0-F367-45E8-9BC7-906A83C8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31C4D6E3.dotm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grössten Naturgewalten, Folge 2, Arbeitsblatt 1</vt:lpstr>
    </vt:vector>
  </TitlesOfParts>
  <Company>Informatik tpc ag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3, Arbeitsblatt 1</dc:title>
  <dc:creator>Marriott, Steven</dc:creator>
  <cp:lastModifiedBy>Schneider, Nadja (SRF)</cp:lastModifiedBy>
  <cp:revision>8</cp:revision>
  <dcterms:created xsi:type="dcterms:W3CDTF">2012-10-08T11:55:00Z</dcterms:created>
  <dcterms:modified xsi:type="dcterms:W3CDTF">2013-05-30T07:55:00Z</dcterms:modified>
</cp:coreProperties>
</file>