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3B11B4" w:rsidP="00B14706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drawing>
                <wp:inline distT="0" distB="0" distL="0" distR="0">
                  <wp:extent cx="2493645" cy="700405"/>
                  <wp:effectExtent l="19050" t="0" r="1905" b="0"/>
                  <wp:docPr id="1" name="Bild 1" descr="MySchool_Dossier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ySchool_Dossier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6546F5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A14248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A14248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A14248" w:rsidRDefault="00DF5F70" w:rsidP="00DF5F70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Pr="00A14248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A14248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A14248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A14248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49019C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49019C" w:rsidRDefault="00046B5E" w:rsidP="000C0F5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5230"/>
                  <wp:effectExtent l="19050" t="0" r="9525" b="0"/>
                  <wp:docPr id="3" name="Grafik 2" descr="kaufen_kl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ufen_klein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Merge w:val="restart"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49019C" w:rsidRPr="00A14248" w:rsidRDefault="0049019C" w:rsidP="001E031B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49019C" w:rsidRPr="00A14248" w:rsidRDefault="0049019C" w:rsidP="001E031B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49019C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49019C" w:rsidRPr="00A14248" w:rsidRDefault="0049019C" w:rsidP="001E031B">
            <w:pPr>
              <w:rPr>
                <w:rFonts w:ascii="Arial" w:hAnsi="Arial"/>
                <w:b/>
                <w:bCs/>
                <w:sz w:val="26"/>
              </w:rPr>
            </w:pPr>
          </w:p>
          <w:p w:rsidR="0049019C" w:rsidRPr="00A14248" w:rsidRDefault="00BB17DB" w:rsidP="00BB17DB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Wirtschaft und Gesellschaft</w:t>
            </w:r>
          </w:p>
        </w:tc>
      </w:tr>
      <w:tr w:rsidR="0049019C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A14248" w:rsidRDefault="00BB17DB" w:rsidP="00A1424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Kaufen</w:t>
            </w:r>
            <w:r w:rsidR="00A14248">
              <w:rPr>
                <w:rFonts w:ascii="Arial" w:hAnsi="Arial"/>
                <w:sz w:val="20"/>
              </w:rPr>
              <w:t xml:space="preserve"> (2)</w:t>
            </w:r>
          </w:p>
          <w:p w:rsidR="0049019C" w:rsidRPr="00A14248" w:rsidRDefault="0049019C" w:rsidP="001E031B">
            <w:pPr>
              <w:rPr>
                <w:rFonts w:ascii="Arial" w:hAnsi="Arial"/>
                <w:sz w:val="20"/>
              </w:rPr>
            </w:pPr>
          </w:p>
          <w:p w:rsidR="0049019C" w:rsidRPr="00A14248" w:rsidRDefault="00D9380B" w:rsidP="001E031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15</w:t>
            </w:r>
            <w:r w:rsidRPr="00A14248">
              <w:rPr>
                <w:rFonts w:ascii="Arial" w:hAnsi="Arial"/>
                <w:sz w:val="20"/>
              </w:rPr>
              <w:t>:00 Minuten</w:t>
            </w:r>
            <w:r>
              <w:rPr>
                <w:rFonts w:ascii="Arial" w:hAnsi="Arial"/>
                <w:sz w:val="20"/>
              </w:rPr>
              <w:t xml:space="preserve"> </w:t>
            </w:r>
          </w:p>
          <w:p w:rsidR="0049019C" w:rsidRPr="00A14248" w:rsidRDefault="00D9380B" w:rsidP="001E031B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Zweikanal-Ton</w:t>
            </w:r>
          </w:p>
        </w:tc>
      </w:tr>
      <w:tr w:rsidR="00074F87" w:rsidRPr="00A14248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Pr="00A14248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RPr="00A14248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3274EC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4" name="Bild 1" descr="3428_img_b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428_img_b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074F87" w:rsidRPr="00A14248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074F87" w:rsidRPr="00A14248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074F87" w:rsidRPr="00A14248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RPr="00A14248" w:rsidTr="00FA7B0A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A14248" w:rsidRPr="00A14248" w:rsidRDefault="00A14248" w:rsidP="00A14248">
            <w:pPr>
              <w:pStyle w:val="Kopfzeile"/>
              <w:rPr>
                <w:rFonts w:ascii="Arial" w:hAnsi="Arial"/>
                <w:sz w:val="20"/>
              </w:rPr>
            </w:pPr>
            <w:r w:rsidRPr="00A14248">
              <w:rPr>
                <w:rFonts w:ascii="Arial" w:hAnsi="Arial"/>
                <w:sz w:val="20"/>
              </w:rPr>
              <w:t>1. In welchem Spannungsfeld bewegen sich Käufer und Verkäufer?</w:t>
            </w:r>
          </w:p>
          <w:p w:rsidR="00A14248" w:rsidRDefault="00A14248" w:rsidP="00A14248">
            <w:pPr>
              <w:pStyle w:val="Kopfzeile"/>
              <w:rPr>
                <w:rFonts w:ascii="Arial" w:hAnsi="Arial"/>
                <w:sz w:val="20"/>
              </w:rPr>
            </w:pPr>
          </w:p>
          <w:p w:rsidR="006546F5" w:rsidRPr="00A14248" w:rsidRDefault="006546F5" w:rsidP="00A14248">
            <w:pPr>
              <w:pStyle w:val="Kopfzeile"/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  <w:p w:rsidR="00A14248" w:rsidRPr="00A14248" w:rsidRDefault="00A14248" w:rsidP="00A14248">
            <w:pPr>
              <w:pStyle w:val="Kopfzeile"/>
              <w:rPr>
                <w:rFonts w:ascii="Arial" w:hAnsi="Arial"/>
                <w:sz w:val="20"/>
              </w:rPr>
            </w:pPr>
            <w:r w:rsidRPr="00A14248">
              <w:rPr>
                <w:rFonts w:ascii="Arial" w:hAnsi="Arial"/>
                <w:sz w:val="20"/>
              </w:rPr>
              <w:t>2. Warum gibt Tizian sein ganzes Geld für sein Schlagzeug aus?</w:t>
            </w:r>
          </w:p>
          <w:p w:rsidR="00A14248" w:rsidRDefault="00A14248" w:rsidP="00A14248">
            <w:pPr>
              <w:pStyle w:val="Kopfzeile"/>
              <w:rPr>
                <w:rFonts w:ascii="Arial" w:hAnsi="Arial"/>
                <w:sz w:val="20"/>
              </w:rPr>
            </w:pPr>
          </w:p>
          <w:p w:rsidR="006546F5" w:rsidRPr="00A14248" w:rsidRDefault="006546F5" w:rsidP="00A14248">
            <w:pPr>
              <w:pStyle w:val="Kopfzeile"/>
              <w:rPr>
                <w:rFonts w:ascii="Arial" w:hAnsi="Arial"/>
                <w:sz w:val="20"/>
              </w:rPr>
            </w:pPr>
          </w:p>
          <w:p w:rsidR="00A14248" w:rsidRPr="00A14248" w:rsidRDefault="00A14248" w:rsidP="00A14248">
            <w:pPr>
              <w:pStyle w:val="Kopfzeile"/>
              <w:rPr>
                <w:rFonts w:ascii="Arial" w:hAnsi="Arial"/>
                <w:sz w:val="20"/>
              </w:rPr>
            </w:pPr>
            <w:r w:rsidRPr="00A14248">
              <w:rPr>
                <w:rFonts w:ascii="Arial" w:hAnsi="Arial"/>
                <w:sz w:val="20"/>
              </w:rPr>
              <w:t>3. Worin unterscheiden sich ein «Maximizer» und ein «</w:t>
            </w:r>
            <w:proofErr w:type="spellStart"/>
            <w:r w:rsidRPr="00A14248">
              <w:rPr>
                <w:rFonts w:ascii="Arial" w:hAnsi="Arial"/>
                <w:sz w:val="20"/>
              </w:rPr>
              <w:t>Satisfier</w:t>
            </w:r>
            <w:proofErr w:type="spellEnd"/>
            <w:r w:rsidRPr="00A14248">
              <w:rPr>
                <w:rFonts w:ascii="Arial" w:hAnsi="Arial"/>
                <w:sz w:val="20"/>
              </w:rPr>
              <w:t>»?</w:t>
            </w:r>
          </w:p>
          <w:p w:rsidR="00A14248" w:rsidRDefault="00A14248" w:rsidP="00A14248">
            <w:pPr>
              <w:pStyle w:val="Kopfzeile"/>
              <w:rPr>
                <w:rFonts w:ascii="Arial" w:hAnsi="Arial"/>
                <w:sz w:val="20"/>
              </w:rPr>
            </w:pPr>
          </w:p>
          <w:p w:rsidR="006546F5" w:rsidRPr="00A14248" w:rsidRDefault="006546F5" w:rsidP="00A14248">
            <w:pPr>
              <w:pStyle w:val="Kopfzeile"/>
              <w:rPr>
                <w:rFonts w:ascii="Arial" w:hAnsi="Arial"/>
                <w:sz w:val="20"/>
              </w:rPr>
            </w:pPr>
          </w:p>
          <w:p w:rsidR="00A14248" w:rsidRPr="00A14248" w:rsidRDefault="00A14248" w:rsidP="00A14248">
            <w:pPr>
              <w:pStyle w:val="Kopfzeile"/>
              <w:rPr>
                <w:rFonts w:ascii="Arial" w:hAnsi="Arial"/>
                <w:sz w:val="20"/>
              </w:rPr>
            </w:pPr>
            <w:r w:rsidRPr="00A14248">
              <w:rPr>
                <w:rFonts w:ascii="Arial" w:hAnsi="Arial"/>
                <w:sz w:val="20"/>
              </w:rPr>
              <w:t>4. Wie verhältst du dich beim Kauf von grösseren Anschaffungen?</w:t>
            </w:r>
          </w:p>
          <w:p w:rsidR="00A14248" w:rsidRDefault="00A14248" w:rsidP="00A14248">
            <w:pPr>
              <w:pStyle w:val="Kopfzeile"/>
              <w:rPr>
                <w:rFonts w:ascii="Arial" w:hAnsi="Arial"/>
                <w:sz w:val="20"/>
              </w:rPr>
            </w:pPr>
          </w:p>
          <w:p w:rsidR="006546F5" w:rsidRPr="00A14248" w:rsidRDefault="006546F5" w:rsidP="00A14248">
            <w:pPr>
              <w:pStyle w:val="Kopfzeile"/>
              <w:rPr>
                <w:rFonts w:ascii="Arial" w:hAnsi="Arial"/>
                <w:sz w:val="20"/>
              </w:rPr>
            </w:pPr>
          </w:p>
          <w:p w:rsidR="00A14248" w:rsidRPr="00A14248" w:rsidRDefault="00A14248" w:rsidP="00A14248">
            <w:pPr>
              <w:pStyle w:val="Kopfzeile"/>
              <w:rPr>
                <w:rFonts w:ascii="Arial" w:hAnsi="Arial"/>
                <w:sz w:val="20"/>
              </w:rPr>
            </w:pPr>
            <w:r w:rsidRPr="00A14248">
              <w:rPr>
                <w:rFonts w:ascii="Arial" w:hAnsi="Arial"/>
                <w:sz w:val="20"/>
              </w:rPr>
              <w:t>5. Wovon hängt es ab, ob etwas käuflich ist oder nicht?</w:t>
            </w:r>
          </w:p>
          <w:p w:rsidR="00A14248" w:rsidRDefault="00A14248" w:rsidP="00A14248">
            <w:pPr>
              <w:pStyle w:val="Kopfzeile"/>
              <w:rPr>
                <w:rFonts w:ascii="Arial" w:hAnsi="Arial"/>
                <w:sz w:val="20"/>
              </w:rPr>
            </w:pPr>
          </w:p>
          <w:p w:rsidR="006546F5" w:rsidRPr="00A14248" w:rsidRDefault="006546F5" w:rsidP="00A14248">
            <w:pPr>
              <w:pStyle w:val="Kopfzeile"/>
              <w:rPr>
                <w:rFonts w:ascii="Arial" w:hAnsi="Arial"/>
                <w:sz w:val="20"/>
              </w:rPr>
            </w:pPr>
          </w:p>
          <w:p w:rsidR="00A14248" w:rsidRPr="00A14248" w:rsidRDefault="00A14248" w:rsidP="00A14248">
            <w:pPr>
              <w:pStyle w:val="Kopfzeile"/>
              <w:rPr>
                <w:rFonts w:ascii="Arial" w:hAnsi="Arial"/>
                <w:sz w:val="20"/>
              </w:rPr>
            </w:pPr>
            <w:r w:rsidRPr="00A14248">
              <w:rPr>
                <w:rFonts w:ascii="Arial" w:hAnsi="Arial"/>
                <w:sz w:val="20"/>
              </w:rPr>
              <w:t>6. Wie gelingt es Tizian, seine Ausgaben im Griff zu haben?</w:t>
            </w:r>
          </w:p>
          <w:p w:rsidR="00A14248" w:rsidRDefault="00A14248" w:rsidP="00A14248">
            <w:pPr>
              <w:pStyle w:val="Kopfzeile"/>
              <w:rPr>
                <w:rFonts w:ascii="Arial" w:hAnsi="Arial"/>
                <w:sz w:val="20"/>
              </w:rPr>
            </w:pPr>
          </w:p>
          <w:p w:rsidR="006546F5" w:rsidRPr="00A14248" w:rsidRDefault="006546F5" w:rsidP="00A14248">
            <w:pPr>
              <w:pStyle w:val="Kopfzeile"/>
              <w:rPr>
                <w:rFonts w:ascii="Arial" w:hAnsi="Arial"/>
                <w:sz w:val="20"/>
              </w:rPr>
            </w:pPr>
          </w:p>
          <w:p w:rsidR="00A14248" w:rsidRPr="00A14248" w:rsidRDefault="00A14248" w:rsidP="00A14248">
            <w:pPr>
              <w:pStyle w:val="Kopfzeile"/>
              <w:rPr>
                <w:rFonts w:ascii="Arial" w:hAnsi="Arial"/>
                <w:sz w:val="20"/>
              </w:rPr>
            </w:pPr>
            <w:r w:rsidRPr="00A14248">
              <w:rPr>
                <w:rFonts w:ascii="Arial" w:hAnsi="Arial"/>
                <w:sz w:val="20"/>
              </w:rPr>
              <w:t>7. Welche Produkte werden eher billiger, welche eher teurer?</w:t>
            </w:r>
          </w:p>
          <w:p w:rsidR="00A14248" w:rsidRDefault="00A14248" w:rsidP="00A14248">
            <w:pPr>
              <w:pStyle w:val="Kopfzeile"/>
              <w:rPr>
                <w:rFonts w:ascii="Arial" w:hAnsi="Arial"/>
                <w:sz w:val="20"/>
              </w:rPr>
            </w:pPr>
          </w:p>
          <w:p w:rsidR="006546F5" w:rsidRPr="00A14248" w:rsidRDefault="006546F5" w:rsidP="00A14248">
            <w:pPr>
              <w:pStyle w:val="Kopfzeile"/>
              <w:rPr>
                <w:rFonts w:ascii="Arial" w:hAnsi="Arial"/>
                <w:sz w:val="20"/>
              </w:rPr>
            </w:pPr>
          </w:p>
          <w:p w:rsidR="00A14248" w:rsidRPr="00A14248" w:rsidRDefault="00A14248" w:rsidP="00A14248">
            <w:pPr>
              <w:pStyle w:val="Kopfzeile"/>
              <w:rPr>
                <w:rFonts w:ascii="Arial" w:hAnsi="Arial"/>
                <w:sz w:val="20"/>
              </w:rPr>
            </w:pPr>
            <w:r w:rsidRPr="00A14248">
              <w:rPr>
                <w:rFonts w:ascii="Arial" w:hAnsi="Arial"/>
                <w:sz w:val="20"/>
              </w:rPr>
              <w:t>8. Warum können sich die meisten Menschen in der Schweiz mehr Produkte und Dienstleistungen des Alltags leisten als früher?</w:t>
            </w:r>
          </w:p>
          <w:p w:rsidR="00A14248" w:rsidRDefault="00A14248" w:rsidP="00A14248">
            <w:pPr>
              <w:pStyle w:val="Kopfzeile"/>
              <w:rPr>
                <w:rFonts w:ascii="Arial" w:hAnsi="Arial"/>
                <w:sz w:val="20"/>
              </w:rPr>
            </w:pPr>
          </w:p>
          <w:p w:rsidR="006546F5" w:rsidRPr="00A14248" w:rsidRDefault="006546F5" w:rsidP="00A14248">
            <w:pPr>
              <w:pStyle w:val="Kopfzeile"/>
              <w:rPr>
                <w:rFonts w:ascii="Arial" w:hAnsi="Arial"/>
                <w:sz w:val="20"/>
              </w:rPr>
            </w:pPr>
          </w:p>
          <w:p w:rsidR="00A14248" w:rsidRPr="00A14248" w:rsidRDefault="00A14248" w:rsidP="00A14248">
            <w:pPr>
              <w:pStyle w:val="Kopfzeile"/>
              <w:rPr>
                <w:rFonts w:ascii="Arial" w:hAnsi="Arial"/>
                <w:sz w:val="20"/>
              </w:rPr>
            </w:pPr>
            <w:r w:rsidRPr="00A14248">
              <w:rPr>
                <w:rFonts w:ascii="Arial" w:hAnsi="Arial"/>
                <w:sz w:val="20"/>
              </w:rPr>
              <w:t>9. Wie heisst das Fachwort, mit dem man den Zusammenhang zwischen Konsumentenpreisen und Arbeitseinkommen misst?</w:t>
            </w:r>
          </w:p>
          <w:p w:rsidR="00A14248" w:rsidRDefault="00A14248" w:rsidP="00A14248">
            <w:pPr>
              <w:pStyle w:val="Kopfzeile"/>
              <w:rPr>
                <w:rFonts w:ascii="Arial" w:hAnsi="Arial"/>
                <w:sz w:val="20"/>
              </w:rPr>
            </w:pPr>
          </w:p>
          <w:p w:rsidR="006546F5" w:rsidRPr="00A14248" w:rsidRDefault="006546F5" w:rsidP="00A14248">
            <w:pPr>
              <w:pStyle w:val="Kopfzeile"/>
              <w:rPr>
                <w:rFonts w:ascii="Arial" w:hAnsi="Arial"/>
                <w:sz w:val="20"/>
              </w:rPr>
            </w:pPr>
          </w:p>
          <w:p w:rsidR="00A14248" w:rsidRPr="00A14248" w:rsidRDefault="00A14248" w:rsidP="00A14248">
            <w:pPr>
              <w:pStyle w:val="Kopfzeile"/>
              <w:rPr>
                <w:rFonts w:ascii="Arial" w:hAnsi="Arial"/>
                <w:sz w:val="20"/>
              </w:rPr>
            </w:pPr>
            <w:r w:rsidRPr="00A14248">
              <w:rPr>
                <w:rFonts w:ascii="Arial" w:hAnsi="Arial"/>
                <w:sz w:val="20"/>
              </w:rPr>
              <w:t>10. Was geschieht in dem Moment, wo wir uns entscheiden, ein bestimmtes Produkt zu kaufen?</w:t>
            </w:r>
          </w:p>
        </w:tc>
      </w:tr>
      <w:tr w:rsidR="00074F87" w:rsidTr="00FA7B0A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3274EC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5" name="Bild 4" descr="3428_img_bn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428_img_b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3274EC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7" name="Bild 7" descr="3428_img_bn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428_img_bn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3274EC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10" name="Bild 10" descr="3428_img_bn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3428_img_bn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3274EC" w:rsidP="0049019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13" name="Bild 13" descr="3428_img_bn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428_img_bn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4"/>
      <w:footerReference w:type="default" r:id="rId15"/>
      <w:footerReference w:type="first" r:id="rId16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08D" w:rsidRDefault="0092008D">
      <w:r>
        <w:separator/>
      </w:r>
    </w:p>
  </w:endnote>
  <w:endnote w:type="continuationSeparator" w:id="0">
    <w:p w:rsidR="0092008D" w:rsidRDefault="00920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810069" w:rsidRPr="003B11B4" w:rsidTr="00726547">
      <w:tc>
        <w:tcPr>
          <w:tcW w:w="2777" w:type="dxa"/>
        </w:tcPr>
        <w:p w:rsidR="00810069" w:rsidRPr="003B11B4" w:rsidRDefault="00810069" w:rsidP="00FF48A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FF48A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26547" w:rsidP="00FF48A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FF48A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337F62" w:rsidP="00FF48A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B17DB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BB17DB" w:rsidRPr="00BB17DB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08D" w:rsidRDefault="0092008D">
      <w:r>
        <w:separator/>
      </w:r>
    </w:p>
  </w:footnote>
  <w:footnote w:type="continuationSeparator" w:id="0">
    <w:p w:rsidR="0092008D" w:rsidRDefault="009200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3B11B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>
                <wp:extent cx="2511425" cy="664845"/>
                <wp:effectExtent l="19050" t="0" r="3175" b="0"/>
                <wp:docPr id="2" name="Bild 2" descr="071106_mySchool Logo RGB_ne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071106_mySchool Logo RGB_n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1425" cy="664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337F6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046B5E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046B5E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360"/>
  <w:hyphenationZone w:val="425"/>
  <w:doNotShadeFormData/>
  <w:noPunctuationKerning/>
  <w:characterSpacingControl w:val="doNotCompress"/>
  <w:hdrShapeDefaults>
    <o:shapedefaults v:ext="edit" spidmax="38913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3C38"/>
    <w:rsid w:val="00046B5E"/>
    <w:rsid w:val="00074F87"/>
    <w:rsid w:val="002D3491"/>
    <w:rsid w:val="003274EC"/>
    <w:rsid w:val="00337F62"/>
    <w:rsid w:val="003B11B4"/>
    <w:rsid w:val="003F0A02"/>
    <w:rsid w:val="00443C38"/>
    <w:rsid w:val="004511D7"/>
    <w:rsid w:val="0046170D"/>
    <w:rsid w:val="00472297"/>
    <w:rsid w:val="0049019C"/>
    <w:rsid w:val="0055752A"/>
    <w:rsid w:val="005C53A2"/>
    <w:rsid w:val="005E76BD"/>
    <w:rsid w:val="006546F5"/>
    <w:rsid w:val="00705E31"/>
    <w:rsid w:val="00726547"/>
    <w:rsid w:val="00796B5F"/>
    <w:rsid w:val="007D2A45"/>
    <w:rsid w:val="00810069"/>
    <w:rsid w:val="008D66E1"/>
    <w:rsid w:val="0092008D"/>
    <w:rsid w:val="009D6E2D"/>
    <w:rsid w:val="00A14248"/>
    <w:rsid w:val="00A95493"/>
    <w:rsid w:val="00B060D7"/>
    <w:rsid w:val="00B14706"/>
    <w:rsid w:val="00B30553"/>
    <w:rsid w:val="00BB17DB"/>
    <w:rsid w:val="00BF1EC6"/>
    <w:rsid w:val="00C0224D"/>
    <w:rsid w:val="00C46E23"/>
    <w:rsid w:val="00D9380B"/>
    <w:rsid w:val="00DE59C1"/>
    <w:rsid w:val="00DF5F70"/>
    <w:rsid w:val="00F20DBE"/>
    <w:rsid w:val="00FB6756"/>
    <w:rsid w:val="00FF1FDE"/>
    <w:rsid w:val="00FF6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F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F8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002%20Lehrer-Info\word-vorlagen%20zusatzmaterial\Vorlage_3_webdokus_bb_120120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Vorlage_3_webdokus_bb_120120</Template>
  <TotalTime>0</TotalTime>
  <Pages>1</Pages>
  <Words>128</Words>
  <Characters>952</Characters>
  <Application>Microsoft Office Word</Application>
  <DocSecurity>0</DocSecurity>
  <Lines>63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LeserMa</dc:creator>
  <cp:lastModifiedBy>Trachsler, Stefanie</cp:lastModifiedBy>
  <cp:revision>3</cp:revision>
  <cp:lastPrinted>2010-07-26T14:39:00Z</cp:lastPrinted>
  <dcterms:created xsi:type="dcterms:W3CDTF">2012-06-11T14:58:00Z</dcterms:created>
  <dcterms:modified xsi:type="dcterms:W3CDTF">2012-07-10T11:27:00Z</dcterms:modified>
  <cp:category>Zuma Vorlage phe</cp:category>
</cp:coreProperties>
</file>