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780159" w:rsidRPr="005C21FB" w:rsidTr="0047293F">
        <w:tc>
          <w:tcPr>
            <w:tcW w:w="5778" w:type="dxa"/>
          </w:tcPr>
          <w:p w:rsidR="009E025E" w:rsidRDefault="009E025E" w:rsidP="00B85D97">
            <w:pPr>
              <w:rPr>
                <w:rFonts w:asciiTheme="minorHAnsi" w:hAnsiTheme="minorHAnsi"/>
                <w:b/>
                <w:sz w:val="24"/>
                <w:szCs w:val="24"/>
              </w:rPr>
            </w:pPr>
            <w:bookmarkStart w:id="0" w:name="_GoBack"/>
            <w:bookmarkEnd w:id="0"/>
          </w:p>
          <w:p w:rsidR="00780159" w:rsidRPr="005C21FB" w:rsidRDefault="00B85D97" w:rsidP="00B85D97">
            <w:pPr>
              <w:rPr>
                <w:rFonts w:asciiTheme="minorHAnsi" w:hAnsiTheme="minorHAnsi"/>
                <w:b/>
                <w:sz w:val="24"/>
                <w:szCs w:val="24"/>
              </w:rPr>
            </w:pPr>
            <w:r>
              <w:rPr>
                <w:rFonts w:asciiTheme="minorHAnsi" w:hAnsiTheme="minorHAnsi"/>
                <w:b/>
                <w:sz w:val="24"/>
                <w:szCs w:val="24"/>
              </w:rPr>
              <w:t>Der Zoll und seine Aufgaben</w:t>
            </w:r>
            <w:r w:rsidR="009E025E">
              <w:rPr>
                <w:rFonts w:asciiTheme="minorHAnsi" w:hAnsiTheme="minorHAnsi"/>
                <w:b/>
                <w:sz w:val="24"/>
                <w:szCs w:val="24"/>
              </w:rPr>
              <w:t>: Grenzwache</w:t>
            </w:r>
            <w:r>
              <w:rPr>
                <w:rFonts w:asciiTheme="minorHAnsi" w:hAnsiTheme="minorHAnsi"/>
                <w:b/>
                <w:sz w:val="24"/>
                <w:szCs w:val="24"/>
              </w:rPr>
              <w:t xml:space="preserve"> </w:t>
            </w:r>
          </w:p>
        </w:tc>
        <w:tc>
          <w:tcPr>
            <w:tcW w:w="3434" w:type="dxa"/>
          </w:tcPr>
          <w:p w:rsidR="00780159" w:rsidRPr="005C21FB" w:rsidRDefault="00780159" w:rsidP="0047293F">
            <w:pPr>
              <w:jc w:val="right"/>
              <w:rPr>
                <w:rFonts w:asciiTheme="minorHAnsi" w:hAnsiTheme="minorHAnsi"/>
                <w:b/>
                <w:sz w:val="24"/>
                <w:szCs w:val="24"/>
              </w:rPr>
            </w:pPr>
          </w:p>
        </w:tc>
      </w:tr>
    </w:tbl>
    <w:p w:rsidR="00780159" w:rsidRDefault="00780159" w:rsidP="00780159">
      <w:pPr>
        <w:tabs>
          <w:tab w:val="left" w:pos="3615"/>
        </w:tabs>
        <w:jc w:val="both"/>
        <w:rPr>
          <w:rFonts w:ascii="Calibri" w:hAnsi="Calibri"/>
          <w:i/>
          <w:sz w:val="24"/>
          <w:szCs w:val="24"/>
        </w:rPr>
      </w:pPr>
    </w:p>
    <w:p w:rsidR="00780159" w:rsidRPr="001B0857" w:rsidRDefault="00780159" w:rsidP="00780159">
      <w:pPr>
        <w:tabs>
          <w:tab w:val="left" w:pos="3615"/>
        </w:tabs>
        <w:jc w:val="both"/>
        <w:rPr>
          <w:rFonts w:ascii="Calibri" w:hAnsi="Calibri"/>
          <w:i/>
          <w:sz w:val="24"/>
          <w:szCs w:val="24"/>
        </w:rPr>
      </w:pPr>
      <w:r w:rsidRPr="001B0857">
        <w:rPr>
          <w:rFonts w:ascii="Calibri" w:hAnsi="Calibri"/>
          <w:i/>
          <w:sz w:val="24"/>
          <w:szCs w:val="24"/>
        </w:rPr>
        <w:t>Aufgabe</w:t>
      </w:r>
      <w:r>
        <w:rPr>
          <w:rFonts w:ascii="Calibri" w:hAnsi="Calibri"/>
          <w:i/>
          <w:sz w:val="24"/>
          <w:szCs w:val="24"/>
        </w:rPr>
        <w:t>n</w:t>
      </w:r>
      <w:r w:rsidRPr="001B0857">
        <w:rPr>
          <w:rFonts w:ascii="Calibri" w:hAnsi="Calibri"/>
          <w:i/>
          <w:sz w:val="24"/>
          <w:szCs w:val="24"/>
        </w:rPr>
        <w:t>:</w:t>
      </w:r>
    </w:p>
    <w:p w:rsidR="00780159" w:rsidRPr="001B0857" w:rsidRDefault="00780159" w:rsidP="00780159">
      <w:pPr>
        <w:tabs>
          <w:tab w:val="left" w:pos="3615"/>
        </w:tabs>
        <w:jc w:val="both"/>
        <w:rPr>
          <w:rFonts w:ascii="Calibri" w:hAnsi="Calibri"/>
          <w:i/>
          <w:sz w:val="12"/>
          <w:szCs w:val="12"/>
        </w:rPr>
      </w:pPr>
    </w:p>
    <w:p w:rsidR="00780159" w:rsidRPr="001B0857" w:rsidRDefault="00780159" w:rsidP="00780159">
      <w:pPr>
        <w:tabs>
          <w:tab w:val="left" w:pos="3615"/>
        </w:tabs>
        <w:jc w:val="both"/>
        <w:rPr>
          <w:rFonts w:ascii="Calibri" w:hAnsi="Calibri"/>
          <w:i/>
          <w:sz w:val="24"/>
          <w:szCs w:val="24"/>
        </w:rPr>
      </w:pPr>
      <w:r w:rsidRPr="001B0857">
        <w:rPr>
          <w:rFonts w:ascii="Calibri" w:hAnsi="Calibri"/>
          <w:i/>
          <w:sz w:val="24"/>
          <w:szCs w:val="24"/>
        </w:rPr>
        <w:t>Beantworte die folgenden Fragen:</w:t>
      </w:r>
    </w:p>
    <w:p w:rsidR="00780159" w:rsidRDefault="00780159" w:rsidP="00780159">
      <w:pPr>
        <w:tabs>
          <w:tab w:val="left" w:pos="3615"/>
        </w:tabs>
        <w:jc w:val="both"/>
        <w:rPr>
          <w:rFonts w:ascii="Calibri" w:hAnsi="Calibri"/>
          <w:sz w:val="24"/>
          <w:szCs w:val="24"/>
        </w:rPr>
      </w:pPr>
    </w:p>
    <w:p w:rsidR="00780159" w:rsidRDefault="00780159" w:rsidP="00780159">
      <w:pPr>
        <w:tabs>
          <w:tab w:val="left" w:pos="3615"/>
        </w:tabs>
        <w:jc w:val="both"/>
        <w:rPr>
          <w:rFonts w:ascii="Calibri" w:hAnsi="Calibri"/>
          <w:i/>
          <w:sz w:val="24"/>
          <w:szCs w:val="24"/>
        </w:rPr>
      </w:pPr>
    </w:p>
    <w:p w:rsidR="00780159" w:rsidRPr="001B0857" w:rsidRDefault="00780159" w:rsidP="00780159">
      <w:pPr>
        <w:tabs>
          <w:tab w:val="left" w:pos="3615"/>
        </w:tabs>
        <w:jc w:val="both"/>
        <w:rPr>
          <w:rFonts w:ascii="Calibri" w:hAnsi="Calibri"/>
          <w:i/>
          <w:sz w:val="24"/>
          <w:szCs w:val="24"/>
        </w:rPr>
      </w:pPr>
      <w:r w:rsidRPr="001B0857">
        <w:rPr>
          <w:rFonts w:ascii="Calibri" w:hAnsi="Calibri"/>
          <w:i/>
          <w:sz w:val="24"/>
          <w:szCs w:val="24"/>
        </w:rPr>
        <w:t>Die Eidgenössische Zollverwaltung ist in vier Zollkreise aufgeteilt. In Welche?</w:t>
      </w:r>
    </w:p>
    <w:p w:rsidR="00780159" w:rsidRDefault="00780159" w:rsidP="00780159">
      <w:pPr>
        <w:tabs>
          <w:tab w:val="left" w:pos="3615"/>
        </w:tabs>
        <w:jc w:val="both"/>
        <w:rPr>
          <w:rFonts w:ascii="Calibri" w:hAnsi="Calibri"/>
          <w:sz w:val="24"/>
          <w:szCs w:val="24"/>
        </w:rPr>
      </w:pPr>
    </w:p>
    <w:p w:rsidR="00780159" w:rsidRPr="00780159" w:rsidRDefault="00780159" w:rsidP="00780159">
      <w:pPr>
        <w:tabs>
          <w:tab w:val="left" w:pos="3615"/>
        </w:tabs>
        <w:jc w:val="both"/>
        <w:rPr>
          <w:rFonts w:ascii="Calibri" w:hAnsi="Calibri"/>
          <w:sz w:val="24"/>
          <w:szCs w:val="24"/>
          <w:u w:val="single"/>
        </w:rPr>
      </w:pPr>
      <w:r w:rsidRPr="00780159">
        <w:rPr>
          <w:rFonts w:asciiTheme="minorHAnsi" w:hAnsiTheme="minorHAnsi"/>
          <w:i/>
          <w:color w:val="C00000"/>
          <w:sz w:val="24"/>
          <w:szCs w:val="24"/>
          <w:u w:val="single"/>
        </w:rPr>
        <w:t>Basel, Schaffhausen, Genf, Lugano</w:t>
      </w:r>
    </w:p>
    <w:p w:rsidR="00780159" w:rsidRDefault="00780159" w:rsidP="00780159">
      <w:pPr>
        <w:tabs>
          <w:tab w:val="left" w:pos="3615"/>
        </w:tabs>
        <w:jc w:val="both"/>
        <w:rPr>
          <w:rFonts w:ascii="Calibri" w:hAnsi="Calibri"/>
          <w:sz w:val="24"/>
          <w:szCs w:val="24"/>
        </w:rPr>
      </w:pPr>
    </w:p>
    <w:p w:rsidR="00780159" w:rsidRDefault="00780159" w:rsidP="00780159">
      <w:pPr>
        <w:tabs>
          <w:tab w:val="left" w:pos="3615"/>
        </w:tabs>
        <w:jc w:val="both"/>
        <w:rPr>
          <w:rFonts w:ascii="Calibri" w:hAnsi="Calibri"/>
          <w:sz w:val="24"/>
          <w:szCs w:val="24"/>
        </w:rPr>
      </w:pPr>
    </w:p>
    <w:p w:rsidR="00780159" w:rsidRPr="009A557C" w:rsidRDefault="00780159" w:rsidP="00780159">
      <w:pPr>
        <w:tabs>
          <w:tab w:val="left" w:pos="3615"/>
        </w:tabs>
        <w:jc w:val="both"/>
        <w:rPr>
          <w:rFonts w:ascii="Calibri" w:hAnsi="Calibri"/>
          <w:i/>
          <w:sz w:val="24"/>
          <w:szCs w:val="24"/>
        </w:rPr>
      </w:pPr>
      <w:r w:rsidRPr="009A557C">
        <w:rPr>
          <w:rFonts w:ascii="Calibri" w:hAnsi="Calibri"/>
          <w:i/>
          <w:sz w:val="24"/>
          <w:szCs w:val="24"/>
        </w:rPr>
        <w:t>Das Kommando Grenzwachtkorps wird in acht Regionen eingeteilt. In Welche?</w:t>
      </w:r>
    </w:p>
    <w:p w:rsidR="00780159" w:rsidRPr="009A557C" w:rsidRDefault="00780159" w:rsidP="00780159">
      <w:pPr>
        <w:tabs>
          <w:tab w:val="left" w:pos="3615"/>
        </w:tabs>
        <w:jc w:val="both"/>
        <w:rPr>
          <w:rFonts w:ascii="Calibri" w:hAnsi="Calibri"/>
          <w:i/>
          <w:sz w:val="24"/>
          <w:szCs w:val="24"/>
        </w:rPr>
      </w:pPr>
    </w:p>
    <w:p w:rsidR="00780159" w:rsidRPr="00780159" w:rsidRDefault="00780159" w:rsidP="00780159">
      <w:pPr>
        <w:jc w:val="both"/>
        <w:rPr>
          <w:rFonts w:asciiTheme="minorHAnsi" w:hAnsiTheme="minorHAnsi"/>
          <w:i/>
          <w:color w:val="C00000"/>
          <w:sz w:val="24"/>
          <w:szCs w:val="24"/>
          <w:u w:val="single"/>
        </w:rPr>
      </w:pPr>
      <w:r w:rsidRPr="00780159">
        <w:rPr>
          <w:rFonts w:asciiTheme="minorHAnsi" w:hAnsiTheme="minorHAnsi"/>
          <w:i/>
          <w:color w:val="C00000"/>
          <w:sz w:val="24"/>
          <w:szCs w:val="24"/>
          <w:u w:val="single"/>
        </w:rPr>
        <w:t>Basel, Schaffhausen, Chur, Lugano, Lausanne, Genf, Porrentruy</w:t>
      </w:r>
    </w:p>
    <w:p w:rsidR="00780159" w:rsidRDefault="00780159" w:rsidP="00780159">
      <w:pPr>
        <w:tabs>
          <w:tab w:val="left" w:pos="3615"/>
        </w:tabs>
        <w:jc w:val="both"/>
        <w:rPr>
          <w:rFonts w:ascii="Calibri" w:hAnsi="Calibri"/>
          <w:i/>
          <w:sz w:val="24"/>
          <w:szCs w:val="24"/>
        </w:rPr>
      </w:pPr>
    </w:p>
    <w:p w:rsidR="00780159" w:rsidRDefault="00780159" w:rsidP="00780159">
      <w:pPr>
        <w:tabs>
          <w:tab w:val="left" w:pos="3615"/>
        </w:tabs>
        <w:jc w:val="both"/>
        <w:rPr>
          <w:rFonts w:ascii="Calibri" w:hAnsi="Calibri"/>
          <w:i/>
          <w:sz w:val="24"/>
          <w:szCs w:val="24"/>
        </w:rPr>
      </w:pPr>
    </w:p>
    <w:p w:rsidR="00780159" w:rsidRPr="009A557C" w:rsidRDefault="00780159" w:rsidP="00780159">
      <w:pPr>
        <w:tabs>
          <w:tab w:val="left" w:pos="3615"/>
        </w:tabs>
        <w:jc w:val="both"/>
        <w:rPr>
          <w:rFonts w:ascii="Calibri" w:hAnsi="Calibri"/>
          <w:i/>
          <w:sz w:val="24"/>
          <w:szCs w:val="24"/>
        </w:rPr>
      </w:pPr>
      <w:r w:rsidRPr="009A557C">
        <w:rPr>
          <w:rFonts w:ascii="Calibri" w:hAnsi="Calibri"/>
          <w:i/>
          <w:sz w:val="24"/>
          <w:szCs w:val="24"/>
        </w:rPr>
        <w:t>Wie viele Mitarbeitende hat die Eidgenössische Zollverwaltung?</w:t>
      </w:r>
    </w:p>
    <w:p w:rsidR="00780159" w:rsidRPr="009A557C" w:rsidRDefault="00780159" w:rsidP="00780159">
      <w:pPr>
        <w:tabs>
          <w:tab w:val="left" w:pos="3615"/>
        </w:tabs>
        <w:jc w:val="both"/>
        <w:rPr>
          <w:rFonts w:ascii="Calibri" w:hAnsi="Calibri"/>
          <w:i/>
          <w:sz w:val="24"/>
          <w:szCs w:val="24"/>
        </w:rPr>
      </w:pPr>
    </w:p>
    <w:p w:rsidR="00780159" w:rsidRPr="00780159" w:rsidRDefault="00780159" w:rsidP="00780159">
      <w:pPr>
        <w:tabs>
          <w:tab w:val="left" w:pos="3615"/>
        </w:tabs>
        <w:jc w:val="both"/>
        <w:rPr>
          <w:rFonts w:ascii="Calibri" w:hAnsi="Calibri"/>
          <w:sz w:val="24"/>
          <w:szCs w:val="24"/>
          <w:u w:val="single"/>
        </w:rPr>
      </w:pPr>
      <w:r w:rsidRPr="00780159">
        <w:rPr>
          <w:rFonts w:ascii="Calibri" w:hAnsi="Calibri" w:cs="Calibri"/>
          <w:i/>
          <w:color w:val="C00000"/>
          <w:sz w:val="24"/>
          <w:szCs w:val="24"/>
          <w:u w:val="single"/>
        </w:rPr>
        <w:t>Total: 4438, Männer: 3639, Frauen: 799</w:t>
      </w:r>
    </w:p>
    <w:p w:rsidR="00780159" w:rsidRDefault="00780159" w:rsidP="00780159">
      <w:pPr>
        <w:tabs>
          <w:tab w:val="left" w:pos="3615"/>
        </w:tabs>
        <w:jc w:val="both"/>
        <w:rPr>
          <w:rFonts w:ascii="Calibri" w:hAnsi="Calibri"/>
          <w:sz w:val="24"/>
          <w:szCs w:val="24"/>
        </w:rPr>
      </w:pPr>
    </w:p>
    <w:p w:rsidR="00780159" w:rsidRDefault="00780159" w:rsidP="00780159">
      <w:pPr>
        <w:tabs>
          <w:tab w:val="left" w:pos="3615"/>
        </w:tabs>
        <w:jc w:val="both"/>
        <w:rPr>
          <w:rFonts w:ascii="Calibri" w:hAnsi="Calibri"/>
          <w:sz w:val="24"/>
          <w:szCs w:val="24"/>
        </w:rPr>
      </w:pPr>
    </w:p>
    <w:p w:rsidR="00780159" w:rsidRDefault="00780159" w:rsidP="00780159">
      <w:pPr>
        <w:tabs>
          <w:tab w:val="left" w:pos="3615"/>
        </w:tabs>
        <w:jc w:val="both"/>
        <w:rPr>
          <w:rFonts w:ascii="Calibri" w:hAnsi="Calibri"/>
          <w:i/>
          <w:sz w:val="24"/>
          <w:szCs w:val="24"/>
        </w:rPr>
      </w:pPr>
      <w:r w:rsidRPr="009A557C">
        <w:rPr>
          <w:rFonts w:ascii="Calibri" w:hAnsi="Calibri"/>
          <w:i/>
          <w:sz w:val="24"/>
          <w:szCs w:val="24"/>
        </w:rPr>
        <w:t>Welche Lebensmittel werden am meisten in die Schweiz geschmuggelt</w:t>
      </w:r>
      <w:r>
        <w:rPr>
          <w:rFonts w:ascii="Calibri" w:hAnsi="Calibri"/>
          <w:i/>
          <w:sz w:val="24"/>
          <w:szCs w:val="24"/>
        </w:rPr>
        <w:t>? Nenne die ersten drei Plätze!</w:t>
      </w:r>
    </w:p>
    <w:p w:rsidR="00780159" w:rsidRDefault="00780159" w:rsidP="00780159">
      <w:pPr>
        <w:tabs>
          <w:tab w:val="left" w:pos="3615"/>
        </w:tabs>
        <w:jc w:val="both"/>
        <w:rPr>
          <w:rFonts w:ascii="Calibri" w:hAnsi="Calibri"/>
          <w:i/>
          <w:sz w:val="24"/>
          <w:szCs w:val="24"/>
        </w:rPr>
      </w:pPr>
    </w:p>
    <w:p w:rsidR="00780159" w:rsidRPr="00780159" w:rsidRDefault="00780159" w:rsidP="00780159">
      <w:pPr>
        <w:autoSpaceDE w:val="0"/>
        <w:autoSpaceDN w:val="0"/>
        <w:adjustRightInd w:val="0"/>
        <w:rPr>
          <w:rFonts w:ascii="Calibri" w:hAnsi="Calibri" w:cs="Calibri"/>
          <w:i/>
          <w:color w:val="C00000"/>
          <w:sz w:val="24"/>
          <w:szCs w:val="24"/>
          <w:u w:val="single"/>
        </w:rPr>
      </w:pPr>
      <w:r w:rsidRPr="00780159">
        <w:rPr>
          <w:rFonts w:ascii="Calibri" w:hAnsi="Calibri" w:cs="Calibri"/>
          <w:i/>
          <w:color w:val="C00000"/>
          <w:sz w:val="24"/>
          <w:szCs w:val="24"/>
          <w:u w:val="single"/>
        </w:rPr>
        <w:t>1. Früchte und Gemüse</w:t>
      </w:r>
      <w:r w:rsidRPr="00780159">
        <w:rPr>
          <w:rFonts w:ascii="Calibri" w:hAnsi="Calibri" w:cs="Calibri"/>
          <w:i/>
          <w:color w:val="C00000"/>
          <w:sz w:val="24"/>
          <w:szCs w:val="24"/>
          <w:u w:val="single"/>
        </w:rPr>
        <w:tab/>
        <w:t>2. Speise</w:t>
      </w:r>
      <w:r w:rsidR="00A82493">
        <w:rPr>
          <w:rFonts w:ascii="Calibri" w:hAnsi="Calibri" w:cs="Calibri"/>
          <w:i/>
          <w:color w:val="C00000"/>
          <w:sz w:val="24"/>
          <w:szCs w:val="24"/>
          <w:u w:val="single"/>
        </w:rPr>
        <w:t>-</w:t>
      </w:r>
      <w:r w:rsidRPr="00780159">
        <w:rPr>
          <w:rFonts w:ascii="Calibri" w:hAnsi="Calibri" w:cs="Calibri"/>
          <w:i/>
          <w:color w:val="C00000"/>
          <w:sz w:val="24"/>
          <w:szCs w:val="24"/>
          <w:u w:val="single"/>
        </w:rPr>
        <w:t xml:space="preserve"> und Olivenöl</w:t>
      </w:r>
      <w:r w:rsidRPr="00780159">
        <w:rPr>
          <w:rFonts w:ascii="Calibri" w:hAnsi="Calibri" w:cs="Calibri"/>
          <w:i/>
          <w:color w:val="C00000"/>
          <w:sz w:val="24"/>
          <w:szCs w:val="24"/>
          <w:u w:val="single"/>
        </w:rPr>
        <w:tab/>
      </w:r>
      <w:r w:rsidRPr="00780159">
        <w:rPr>
          <w:rFonts w:ascii="Calibri" w:hAnsi="Calibri" w:cs="Calibri"/>
          <w:i/>
          <w:color w:val="C00000"/>
          <w:sz w:val="24"/>
          <w:szCs w:val="24"/>
          <w:u w:val="single"/>
        </w:rPr>
        <w:tab/>
        <w:t>3. Getreide</w:t>
      </w:r>
    </w:p>
    <w:p w:rsidR="00780159" w:rsidRDefault="00780159" w:rsidP="00780159">
      <w:pPr>
        <w:tabs>
          <w:tab w:val="left" w:pos="3615"/>
        </w:tabs>
        <w:jc w:val="both"/>
        <w:rPr>
          <w:rFonts w:ascii="Calibri" w:hAnsi="Calibri"/>
          <w:i/>
          <w:sz w:val="24"/>
          <w:szCs w:val="24"/>
        </w:rPr>
      </w:pPr>
    </w:p>
    <w:p w:rsidR="00780159" w:rsidRDefault="00780159" w:rsidP="00780159">
      <w:pPr>
        <w:tabs>
          <w:tab w:val="left" w:pos="3615"/>
        </w:tabs>
        <w:jc w:val="both"/>
        <w:rPr>
          <w:rFonts w:ascii="Calibri" w:hAnsi="Calibri"/>
          <w:i/>
          <w:sz w:val="24"/>
          <w:szCs w:val="24"/>
        </w:rPr>
      </w:pPr>
    </w:p>
    <w:p w:rsidR="00780159" w:rsidRDefault="00780159" w:rsidP="00780159">
      <w:pPr>
        <w:tabs>
          <w:tab w:val="left" w:pos="3615"/>
        </w:tabs>
        <w:jc w:val="both"/>
        <w:rPr>
          <w:rFonts w:ascii="Calibri" w:hAnsi="Calibri"/>
          <w:i/>
          <w:sz w:val="24"/>
          <w:szCs w:val="24"/>
        </w:rPr>
      </w:pPr>
      <w:r>
        <w:rPr>
          <w:rFonts w:ascii="Calibri" w:hAnsi="Calibri"/>
          <w:i/>
          <w:sz w:val="24"/>
          <w:szCs w:val="24"/>
        </w:rPr>
        <w:t>Wie viele Fälle von Arzneimittelschmuggel wurden im Jahr 2010 in der Schweiz aufgedeckt?</w:t>
      </w:r>
    </w:p>
    <w:p w:rsidR="00780159" w:rsidRDefault="00780159" w:rsidP="00780159">
      <w:pPr>
        <w:tabs>
          <w:tab w:val="left" w:pos="3615"/>
        </w:tabs>
        <w:jc w:val="both"/>
        <w:rPr>
          <w:rFonts w:ascii="Calibri" w:hAnsi="Calibri"/>
          <w:i/>
          <w:sz w:val="24"/>
          <w:szCs w:val="24"/>
        </w:rPr>
      </w:pPr>
    </w:p>
    <w:p w:rsidR="00780159" w:rsidRPr="00780159" w:rsidRDefault="00780159" w:rsidP="00780159">
      <w:pPr>
        <w:tabs>
          <w:tab w:val="left" w:pos="3615"/>
        </w:tabs>
        <w:jc w:val="both"/>
        <w:rPr>
          <w:rFonts w:ascii="Calibri" w:hAnsi="Calibri"/>
          <w:i/>
          <w:sz w:val="24"/>
          <w:szCs w:val="24"/>
          <w:u w:val="single"/>
        </w:rPr>
      </w:pPr>
      <w:r w:rsidRPr="00780159">
        <w:rPr>
          <w:rFonts w:asciiTheme="minorHAnsi" w:hAnsiTheme="minorHAnsi"/>
          <w:i/>
          <w:color w:val="C00000"/>
          <w:sz w:val="24"/>
          <w:szCs w:val="24"/>
          <w:u w:val="single"/>
        </w:rPr>
        <w:t>1861</w:t>
      </w:r>
    </w:p>
    <w:p w:rsidR="00780159" w:rsidRDefault="00780159" w:rsidP="00780159">
      <w:pPr>
        <w:tabs>
          <w:tab w:val="left" w:pos="3615"/>
        </w:tabs>
        <w:jc w:val="both"/>
        <w:rPr>
          <w:rFonts w:ascii="Calibri" w:hAnsi="Calibri"/>
          <w:i/>
          <w:sz w:val="24"/>
          <w:szCs w:val="24"/>
        </w:rPr>
      </w:pPr>
    </w:p>
    <w:p w:rsidR="00780159" w:rsidRDefault="00780159" w:rsidP="00780159">
      <w:pPr>
        <w:tabs>
          <w:tab w:val="left" w:pos="3615"/>
        </w:tabs>
        <w:jc w:val="both"/>
        <w:rPr>
          <w:rFonts w:ascii="Calibri" w:hAnsi="Calibri"/>
          <w:i/>
          <w:sz w:val="24"/>
          <w:szCs w:val="24"/>
        </w:rPr>
      </w:pPr>
    </w:p>
    <w:p w:rsidR="00780159" w:rsidRPr="009A557C" w:rsidRDefault="00780159" w:rsidP="00780159">
      <w:pPr>
        <w:tabs>
          <w:tab w:val="left" w:pos="3615"/>
        </w:tabs>
        <w:jc w:val="both"/>
        <w:rPr>
          <w:rFonts w:ascii="Calibri" w:hAnsi="Calibri"/>
          <w:i/>
          <w:sz w:val="24"/>
          <w:szCs w:val="24"/>
        </w:rPr>
      </w:pPr>
      <w:r>
        <w:rPr>
          <w:rFonts w:ascii="Calibri" w:hAnsi="Calibri"/>
          <w:i/>
          <w:sz w:val="24"/>
          <w:szCs w:val="24"/>
        </w:rPr>
        <w:t>Wie viele gefälschte Dokumente (Ausweise, Billette etc.) hat die Eidgenössische Zollverwa</w:t>
      </w:r>
      <w:r>
        <w:rPr>
          <w:rFonts w:ascii="Calibri" w:hAnsi="Calibri"/>
          <w:i/>
          <w:sz w:val="24"/>
          <w:szCs w:val="24"/>
        </w:rPr>
        <w:t>l</w:t>
      </w:r>
      <w:r>
        <w:rPr>
          <w:rFonts w:ascii="Calibri" w:hAnsi="Calibri"/>
          <w:i/>
          <w:sz w:val="24"/>
          <w:szCs w:val="24"/>
        </w:rPr>
        <w:t>tung im Jahr 2010 sichergestellt?</w:t>
      </w:r>
    </w:p>
    <w:p w:rsidR="00780159" w:rsidRDefault="00780159" w:rsidP="00780159">
      <w:pPr>
        <w:tabs>
          <w:tab w:val="left" w:pos="3615"/>
        </w:tabs>
        <w:jc w:val="both"/>
        <w:rPr>
          <w:rFonts w:ascii="Calibri" w:hAnsi="Calibri"/>
          <w:sz w:val="24"/>
          <w:szCs w:val="24"/>
        </w:rPr>
      </w:pPr>
    </w:p>
    <w:p w:rsidR="00780159" w:rsidRPr="00780159" w:rsidRDefault="00780159" w:rsidP="00780159">
      <w:pPr>
        <w:tabs>
          <w:tab w:val="left" w:pos="3615"/>
        </w:tabs>
        <w:jc w:val="both"/>
        <w:rPr>
          <w:rFonts w:ascii="Calibri" w:hAnsi="Calibri"/>
          <w:sz w:val="24"/>
          <w:szCs w:val="24"/>
          <w:u w:val="single"/>
        </w:rPr>
      </w:pPr>
      <w:r w:rsidRPr="00780159">
        <w:rPr>
          <w:rFonts w:asciiTheme="minorHAnsi" w:hAnsiTheme="minorHAnsi"/>
          <w:i/>
          <w:color w:val="C00000"/>
          <w:sz w:val="24"/>
          <w:szCs w:val="24"/>
          <w:u w:val="single"/>
        </w:rPr>
        <w:t>1517</w:t>
      </w:r>
    </w:p>
    <w:p w:rsidR="00780159" w:rsidRDefault="00780159" w:rsidP="00780159">
      <w:pPr>
        <w:tabs>
          <w:tab w:val="left" w:pos="3615"/>
        </w:tabs>
        <w:jc w:val="both"/>
        <w:rPr>
          <w:rFonts w:ascii="Calibri" w:hAnsi="Calibri"/>
          <w:sz w:val="24"/>
          <w:szCs w:val="24"/>
        </w:rPr>
      </w:pPr>
    </w:p>
    <w:p w:rsidR="00780159" w:rsidRDefault="00780159" w:rsidP="00334B98">
      <w:pPr>
        <w:tabs>
          <w:tab w:val="left" w:pos="3615"/>
        </w:tabs>
        <w:rPr>
          <w:rFonts w:asciiTheme="minorHAnsi" w:hAnsiTheme="minorHAnsi"/>
          <w:sz w:val="26"/>
          <w:szCs w:val="26"/>
        </w:rPr>
      </w:pPr>
    </w:p>
    <w:p w:rsidR="00AE4C30" w:rsidRDefault="00AE4C30"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p w:rsidR="00780159" w:rsidRDefault="00780159" w:rsidP="00334B98">
      <w:pPr>
        <w:tabs>
          <w:tab w:val="left" w:pos="3615"/>
        </w:tabs>
        <w:rPr>
          <w:rFonts w:asciiTheme="minorHAnsi" w:hAnsiTheme="minorHAnsi"/>
          <w:sz w:val="26"/>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647489" w:rsidRPr="005C21FB" w:rsidTr="006A6181">
        <w:tc>
          <w:tcPr>
            <w:tcW w:w="5778" w:type="dxa"/>
          </w:tcPr>
          <w:p w:rsidR="00647489" w:rsidRPr="005C21FB" w:rsidRDefault="009E025E" w:rsidP="00B85D97">
            <w:pPr>
              <w:rPr>
                <w:rFonts w:asciiTheme="minorHAnsi" w:hAnsiTheme="minorHAnsi"/>
                <w:b/>
                <w:sz w:val="24"/>
                <w:szCs w:val="24"/>
              </w:rPr>
            </w:pPr>
            <w:r>
              <w:rPr>
                <w:rFonts w:asciiTheme="minorHAnsi" w:hAnsiTheme="minorHAnsi"/>
                <w:b/>
                <w:sz w:val="24"/>
                <w:szCs w:val="24"/>
              </w:rPr>
              <w:t>Der Zoll und seine Aufgaben: Schengen</w:t>
            </w:r>
          </w:p>
        </w:tc>
        <w:tc>
          <w:tcPr>
            <w:tcW w:w="3434" w:type="dxa"/>
          </w:tcPr>
          <w:p w:rsidR="00647489" w:rsidRPr="005C21FB" w:rsidRDefault="00647489" w:rsidP="006A6181">
            <w:pPr>
              <w:jc w:val="right"/>
              <w:rPr>
                <w:rFonts w:asciiTheme="minorHAnsi" w:hAnsiTheme="minorHAnsi"/>
                <w:b/>
                <w:sz w:val="24"/>
                <w:szCs w:val="24"/>
              </w:rPr>
            </w:pPr>
          </w:p>
        </w:tc>
      </w:tr>
    </w:tbl>
    <w:p w:rsidR="00647489" w:rsidRDefault="00647489" w:rsidP="00647489">
      <w:pPr>
        <w:tabs>
          <w:tab w:val="left" w:pos="3615"/>
        </w:tabs>
        <w:jc w:val="both"/>
        <w:rPr>
          <w:rFonts w:ascii="Calibri" w:hAnsi="Calibri"/>
          <w:sz w:val="24"/>
          <w:szCs w:val="24"/>
        </w:rPr>
      </w:pPr>
    </w:p>
    <w:p w:rsidR="00647489" w:rsidRPr="007C7AAC" w:rsidRDefault="00647489" w:rsidP="00647489">
      <w:pPr>
        <w:tabs>
          <w:tab w:val="left" w:pos="3615"/>
        </w:tabs>
        <w:jc w:val="both"/>
        <w:rPr>
          <w:rFonts w:ascii="Calibri" w:hAnsi="Calibri"/>
          <w:b/>
          <w:sz w:val="24"/>
          <w:szCs w:val="24"/>
        </w:rPr>
      </w:pPr>
      <w:r w:rsidRPr="007C7AAC">
        <w:rPr>
          <w:rFonts w:ascii="Calibri" w:hAnsi="Calibri"/>
          <w:b/>
          <w:sz w:val="24"/>
          <w:szCs w:val="24"/>
        </w:rPr>
        <w:t>Provokationssätze</w:t>
      </w:r>
    </w:p>
    <w:p w:rsidR="001B0857" w:rsidRDefault="001B0857" w:rsidP="001B0857">
      <w:pPr>
        <w:tabs>
          <w:tab w:val="left" w:pos="3615"/>
        </w:tabs>
        <w:jc w:val="both"/>
        <w:rPr>
          <w:rFonts w:ascii="Calibri" w:hAnsi="Calibri"/>
          <w:sz w:val="24"/>
          <w:szCs w:val="24"/>
        </w:rPr>
      </w:pPr>
    </w:p>
    <w:p w:rsidR="00647489" w:rsidRDefault="00647489" w:rsidP="001B0857">
      <w:pPr>
        <w:tabs>
          <w:tab w:val="left" w:pos="3615"/>
        </w:tabs>
        <w:jc w:val="both"/>
        <w:rPr>
          <w:rFonts w:ascii="Calibri" w:hAnsi="Calibri"/>
          <w:sz w:val="24"/>
          <w:szCs w:val="24"/>
        </w:rPr>
      </w:pPr>
      <w:r>
        <w:rPr>
          <w:rFonts w:ascii="Calibri" w:hAnsi="Calibri"/>
          <w:sz w:val="24"/>
          <w:szCs w:val="24"/>
        </w:rPr>
        <w:t xml:space="preserve">Aussage1: </w:t>
      </w:r>
      <w:r w:rsidRPr="00647489">
        <w:rPr>
          <w:rFonts w:ascii="Calibri" w:hAnsi="Calibri"/>
          <w:sz w:val="24"/>
          <w:szCs w:val="24"/>
        </w:rPr>
        <w:t>Mit diesem Schengen kommen Verbrecher und Schmuggler ungehindert in unser Land! Es schaut ja niemand mehr hin an der Grenze!</w:t>
      </w:r>
    </w:p>
    <w:p w:rsidR="00647489" w:rsidRDefault="00647489" w:rsidP="001B0857">
      <w:pPr>
        <w:tabs>
          <w:tab w:val="left" w:pos="3615"/>
        </w:tabs>
        <w:jc w:val="both"/>
        <w:rPr>
          <w:rFonts w:ascii="Calibri" w:hAnsi="Calibri"/>
          <w:sz w:val="24"/>
          <w:szCs w:val="24"/>
        </w:rPr>
      </w:pPr>
    </w:p>
    <w:p w:rsidR="00647489" w:rsidRPr="00647489" w:rsidRDefault="00647489" w:rsidP="001B0857">
      <w:pPr>
        <w:tabs>
          <w:tab w:val="left" w:pos="3615"/>
        </w:tabs>
        <w:jc w:val="both"/>
        <w:rPr>
          <w:rFonts w:ascii="Calibri" w:hAnsi="Calibri"/>
          <w:i/>
          <w:color w:val="C00000"/>
          <w:sz w:val="24"/>
          <w:szCs w:val="24"/>
        </w:rPr>
      </w:pPr>
      <w:r w:rsidRPr="00647489">
        <w:rPr>
          <w:rFonts w:ascii="Calibri" w:hAnsi="Calibri"/>
          <w:i/>
          <w:color w:val="C00000"/>
          <w:sz w:val="24"/>
          <w:szCs w:val="24"/>
        </w:rPr>
        <w:t>Gegenargument: Im Gegenteil: Nach wie vor finden an der Grenze und im Grenzraum Zol</w:t>
      </w:r>
      <w:r w:rsidRPr="00647489">
        <w:rPr>
          <w:rFonts w:ascii="Calibri" w:hAnsi="Calibri"/>
          <w:i/>
          <w:color w:val="C00000"/>
          <w:sz w:val="24"/>
          <w:szCs w:val="24"/>
        </w:rPr>
        <w:t>l</w:t>
      </w:r>
      <w:r w:rsidRPr="00647489">
        <w:rPr>
          <w:rFonts w:ascii="Calibri" w:hAnsi="Calibri"/>
          <w:i/>
          <w:color w:val="C00000"/>
          <w:sz w:val="24"/>
          <w:szCs w:val="24"/>
        </w:rPr>
        <w:t xml:space="preserve">kontrollen statt. Zudem ist die Verbindung zu Sicherheitskräften im ganzen </w:t>
      </w:r>
      <w:proofErr w:type="spellStart"/>
      <w:r w:rsidRPr="00647489">
        <w:rPr>
          <w:rFonts w:ascii="Calibri" w:hAnsi="Calibri"/>
          <w:i/>
          <w:color w:val="C00000"/>
          <w:sz w:val="24"/>
          <w:szCs w:val="24"/>
        </w:rPr>
        <w:t>Schengengebiet</w:t>
      </w:r>
      <w:proofErr w:type="spellEnd"/>
      <w:r w:rsidRPr="00647489">
        <w:rPr>
          <w:rFonts w:ascii="Calibri" w:hAnsi="Calibri"/>
          <w:i/>
          <w:color w:val="C00000"/>
          <w:sz w:val="24"/>
          <w:szCs w:val="24"/>
        </w:rPr>
        <w:t xml:space="preserve"> durch das SIS gewährleistet. Die Sicherheit wird dadurch erhöht.</w:t>
      </w:r>
    </w:p>
    <w:p w:rsidR="001B0857" w:rsidRDefault="001B0857" w:rsidP="001B0857">
      <w:pPr>
        <w:tabs>
          <w:tab w:val="left" w:pos="3615"/>
        </w:tabs>
        <w:jc w:val="both"/>
        <w:rPr>
          <w:rFonts w:ascii="Calibri" w:hAnsi="Calibri"/>
          <w:sz w:val="24"/>
          <w:szCs w:val="24"/>
        </w:rPr>
      </w:pPr>
    </w:p>
    <w:p w:rsidR="00647489" w:rsidRDefault="00647489" w:rsidP="001B0857">
      <w:pPr>
        <w:tabs>
          <w:tab w:val="left" w:pos="3615"/>
        </w:tabs>
        <w:jc w:val="both"/>
        <w:rPr>
          <w:rFonts w:ascii="Calibri" w:hAnsi="Calibri"/>
          <w:sz w:val="24"/>
          <w:szCs w:val="24"/>
        </w:rPr>
      </w:pPr>
    </w:p>
    <w:p w:rsidR="001B0857" w:rsidRDefault="00647489" w:rsidP="001B0857">
      <w:pPr>
        <w:tabs>
          <w:tab w:val="left" w:pos="3615"/>
        </w:tabs>
        <w:jc w:val="both"/>
        <w:rPr>
          <w:rFonts w:ascii="Calibri" w:hAnsi="Calibri"/>
          <w:sz w:val="24"/>
          <w:szCs w:val="24"/>
        </w:rPr>
      </w:pPr>
      <w:r>
        <w:rPr>
          <w:rFonts w:ascii="Calibri" w:hAnsi="Calibri"/>
          <w:sz w:val="24"/>
          <w:szCs w:val="24"/>
        </w:rPr>
        <w:t xml:space="preserve">Aussage 2: </w:t>
      </w:r>
      <w:r w:rsidRPr="00647489">
        <w:rPr>
          <w:rFonts w:ascii="Calibri" w:hAnsi="Calibri"/>
          <w:sz w:val="24"/>
          <w:szCs w:val="24"/>
        </w:rPr>
        <w:t>Das wird unsere Wirtschaft schwächen! Es kommen vermehrt ausländische Pr</w:t>
      </w:r>
      <w:r w:rsidRPr="00647489">
        <w:rPr>
          <w:rFonts w:ascii="Calibri" w:hAnsi="Calibri"/>
          <w:sz w:val="24"/>
          <w:szCs w:val="24"/>
        </w:rPr>
        <w:t>o</w:t>
      </w:r>
      <w:r w:rsidRPr="00647489">
        <w:rPr>
          <w:rFonts w:ascii="Calibri" w:hAnsi="Calibri"/>
          <w:sz w:val="24"/>
          <w:szCs w:val="24"/>
        </w:rPr>
        <w:t>dukte auf den Markt – das beeinträchtigt die Schweizer Produzenten.</w:t>
      </w:r>
    </w:p>
    <w:p w:rsidR="00647489" w:rsidRDefault="00647489" w:rsidP="001B0857">
      <w:pPr>
        <w:tabs>
          <w:tab w:val="left" w:pos="3615"/>
        </w:tabs>
        <w:jc w:val="both"/>
        <w:rPr>
          <w:rFonts w:ascii="Calibri" w:hAnsi="Calibri"/>
          <w:sz w:val="24"/>
          <w:szCs w:val="24"/>
        </w:rPr>
      </w:pPr>
    </w:p>
    <w:p w:rsidR="00647489" w:rsidRPr="00647489" w:rsidRDefault="00647489" w:rsidP="001B0857">
      <w:pPr>
        <w:tabs>
          <w:tab w:val="left" w:pos="3615"/>
        </w:tabs>
        <w:jc w:val="both"/>
        <w:rPr>
          <w:rFonts w:ascii="Calibri" w:hAnsi="Calibri"/>
          <w:i/>
          <w:color w:val="C00000"/>
          <w:sz w:val="24"/>
          <w:szCs w:val="24"/>
        </w:rPr>
      </w:pPr>
      <w:r w:rsidRPr="00647489">
        <w:rPr>
          <w:rFonts w:ascii="Calibri" w:hAnsi="Calibri"/>
          <w:i/>
          <w:color w:val="C00000"/>
          <w:sz w:val="24"/>
          <w:szCs w:val="24"/>
        </w:rPr>
        <w:t>Gegenargument:</w:t>
      </w:r>
      <w:r>
        <w:rPr>
          <w:rFonts w:ascii="Calibri" w:hAnsi="Calibri"/>
          <w:i/>
          <w:color w:val="C00000"/>
          <w:sz w:val="24"/>
          <w:szCs w:val="24"/>
        </w:rPr>
        <w:t xml:space="preserve"> </w:t>
      </w:r>
      <w:r w:rsidRPr="00647489">
        <w:rPr>
          <w:rFonts w:ascii="Calibri" w:hAnsi="Calibri"/>
          <w:i/>
          <w:color w:val="C00000"/>
          <w:sz w:val="24"/>
          <w:szCs w:val="24"/>
        </w:rPr>
        <w:t>Schengen ist ein europäisches Staatsabkommen im Bereich Sicherheit und hat nichts mit Zoll oder Wirtschaftsabkommen zu tun.</w:t>
      </w:r>
    </w:p>
    <w:p w:rsidR="001B0857" w:rsidRDefault="001B0857" w:rsidP="001B0857">
      <w:pPr>
        <w:tabs>
          <w:tab w:val="left" w:pos="3615"/>
        </w:tabs>
        <w:jc w:val="both"/>
        <w:rPr>
          <w:rFonts w:ascii="Calibri" w:hAnsi="Calibri"/>
          <w:sz w:val="24"/>
          <w:szCs w:val="24"/>
        </w:rPr>
      </w:pPr>
    </w:p>
    <w:p w:rsidR="001F4C65" w:rsidRDefault="001F4C65" w:rsidP="001B0857">
      <w:pPr>
        <w:tabs>
          <w:tab w:val="left" w:pos="3615"/>
        </w:tabs>
        <w:jc w:val="both"/>
        <w:rPr>
          <w:rFonts w:ascii="Calibri" w:hAnsi="Calibri"/>
          <w:sz w:val="24"/>
          <w:szCs w:val="24"/>
        </w:rPr>
      </w:pPr>
    </w:p>
    <w:p w:rsidR="00647489" w:rsidRDefault="00647489" w:rsidP="001B0857">
      <w:pPr>
        <w:tabs>
          <w:tab w:val="left" w:pos="3615"/>
        </w:tabs>
        <w:jc w:val="both"/>
        <w:rPr>
          <w:rFonts w:ascii="Calibri" w:hAnsi="Calibri"/>
          <w:sz w:val="24"/>
          <w:szCs w:val="24"/>
        </w:rPr>
      </w:pPr>
      <w:r>
        <w:rPr>
          <w:rFonts w:ascii="Calibri" w:hAnsi="Calibri"/>
          <w:sz w:val="24"/>
          <w:szCs w:val="24"/>
        </w:rPr>
        <w:t xml:space="preserve">Aussage 3: </w:t>
      </w:r>
      <w:r w:rsidRPr="00647489">
        <w:rPr>
          <w:rFonts w:ascii="Calibri" w:hAnsi="Calibri"/>
          <w:sz w:val="24"/>
          <w:szCs w:val="24"/>
        </w:rPr>
        <w:t>Diese Mini-Kontrollen sind ein Tropfen auf den heissen Stein! Man sollte alle Grenzposten wieder vollständig besetzen!</w:t>
      </w:r>
    </w:p>
    <w:p w:rsidR="00647489" w:rsidRDefault="00647489" w:rsidP="001B0857">
      <w:pPr>
        <w:tabs>
          <w:tab w:val="left" w:pos="3615"/>
        </w:tabs>
        <w:jc w:val="both"/>
        <w:rPr>
          <w:rFonts w:ascii="Calibri" w:hAnsi="Calibri"/>
          <w:sz w:val="24"/>
          <w:szCs w:val="24"/>
        </w:rPr>
      </w:pPr>
    </w:p>
    <w:p w:rsidR="00647489" w:rsidRPr="00647489" w:rsidRDefault="00647489" w:rsidP="001B0857">
      <w:pPr>
        <w:tabs>
          <w:tab w:val="left" w:pos="3615"/>
        </w:tabs>
        <w:jc w:val="both"/>
        <w:rPr>
          <w:rFonts w:ascii="Calibri" w:hAnsi="Calibri"/>
          <w:sz w:val="24"/>
          <w:szCs w:val="24"/>
        </w:rPr>
      </w:pPr>
      <w:r w:rsidRPr="00647489">
        <w:rPr>
          <w:rFonts w:ascii="Calibri" w:hAnsi="Calibri"/>
          <w:i/>
          <w:color w:val="C00000"/>
          <w:sz w:val="24"/>
          <w:szCs w:val="24"/>
        </w:rPr>
        <w:t>Gegenargument:</w:t>
      </w:r>
      <w:r>
        <w:rPr>
          <w:rFonts w:ascii="Calibri" w:hAnsi="Calibri"/>
          <w:i/>
          <w:color w:val="C00000"/>
          <w:sz w:val="24"/>
          <w:szCs w:val="24"/>
        </w:rPr>
        <w:t xml:space="preserve"> </w:t>
      </w:r>
      <w:r w:rsidRPr="00647489">
        <w:rPr>
          <w:rFonts w:ascii="Calibri" w:hAnsi="Calibri"/>
          <w:i/>
          <w:color w:val="C00000"/>
          <w:sz w:val="24"/>
          <w:szCs w:val="24"/>
        </w:rPr>
        <w:t>Auch wenn die Grenzposten 24 Std. besetzt sind, ist keine 100 %-</w:t>
      </w:r>
      <w:proofErr w:type="spellStart"/>
      <w:r w:rsidRPr="00647489">
        <w:rPr>
          <w:rFonts w:ascii="Calibri" w:hAnsi="Calibri"/>
          <w:i/>
          <w:color w:val="C00000"/>
          <w:sz w:val="24"/>
          <w:szCs w:val="24"/>
        </w:rPr>
        <w:t>ige</w:t>
      </w:r>
      <w:proofErr w:type="spellEnd"/>
      <w:r w:rsidRPr="00647489">
        <w:rPr>
          <w:rFonts w:ascii="Calibri" w:hAnsi="Calibri"/>
          <w:i/>
          <w:color w:val="C00000"/>
          <w:sz w:val="24"/>
          <w:szCs w:val="24"/>
        </w:rPr>
        <w:t xml:space="preserve"> Ko</w:t>
      </w:r>
      <w:r w:rsidRPr="00647489">
        <w:rPr>
          <w:rFonts w:ascii="Calibri" w:hAnsi="Calibri"/>
          <w:i/>
          <w:color w:val="C00000"/>
          <w:sz w:val="24"/>
          <w:szCs w:val="24"/>
        </w:rPr>
        <w:t>n</w:t>
      </w:r>
      <w:r w:rsidRPr="00647489">
        <w:rPr>
          <w:rFonts w:ascii="Calibri" w:hAnsi="Calibri"/>
          <w:i/>
          <w:color w:val="C00000"/>
          <w:sz w:val="24"/>
          <w:szCs w:val="24"/>
        </w:rPr>
        <w:t>trolle möglich. Auch vor dem Schengener Abkommen wurden die Kontrollen punktuell durc</w:t>
      </w:r>
      <w:r w:rsidRPr="00647489">
        <w:rPr>
          <w:rFonts w:ascii="Calibri" w:hAnsi="Calibri"/>
          <w:i/>
          <w:color w:val="C00000"/>
          <w:sz w:val="24"/>
          <w:szCs w:val="24"/>
        </w:rPr>
        <w:t>h</w:t>
      </w:r>
      <w:r w:rsidRPr="00647489">
        <w:rPr>
          <w:rFonts w:ascii="Calibri" w:hAnsi="Calibri"/>
          <w:i/>
          <w:color w:val="C00000"/>
          <w:sz w:val="24"/>
          <w:szCs w:val="24"/>
        </w:rPr>
        <w:t>geführt. Auch hat der Zoll gar nicht genug Personal, um die 1881 km lange Grenze zu kontro</w:t>
      </w:r>
      <w:r w:rsidRPr="00647489">
        <w:rPr>
          <w:rFonts w:ascii="Calibri" w:hAnsi="Calibri"/>
          <w:i/>
          <w:color w:val="C00000"/>
          <w:sz w:val="24"/>
          <w:szCs w:val="24"/>
        </w:rPr>
        <w:t>l</w:t>
      </w:r>
      <w:r w:rsidRPr="00647489">
        <w:rPr>
          <w:rFonts w:ascii="Calibri" w:hAnsi="Calibri"/>
          <w:i/>
          <w:color w:val="C00000"/>
          <w:sz w:val="24"/>
          <w:szCs w:val="24"/>
        </w:rPr>
        <w:t>lieren.</w:t>
      </w:r>
    </w:p>
    <w:p w:rsidR="001F4C65" w:rsidRDefault="001F4C65" w:rsidP="001B0857">
      <w:pPr>
        <w:tabs>
          <w:tab w:val="left" w:pos="3615"/>
        </w:tabs>
        <w:jc w:val="both"/>
        <w:rPr>
          <w:rFonts w:ascii="Calibri" w:hAnsi="Calibri"/>
          <w:i/>
          <w:sz w:val="24"/>
          <w:szCs w:val="24"/>
        </w:rPr>
      </w:pPr>
    </w:p>
    <w:p w:rsidR="001F4C65" w:rsidRDefault="001F4C65" w:rsidP="001B0857">
      <w:pPr>
        <w:tabs>
          <w:tab w:val="left" w:pos="3615"/>
        </w:tabs>
        <w:jc w:val="both"/>
        <w:rPr>
          <w:rFonts w:ascii="Calibri" w:hAnsi="Calibri"/>
          <w:i/>
          <w:sz w:val="24"/>
          <w:szCs w:val="24"/>
        </w:rPr>
      </w:pPr>
    </w:p>
    <w:p w:rsidR="001F4C65" w:rsidRDefault="00647489" w:rsidP="001B0857">
      <w:pPr>
        <w:tabs>
          <w:tab w:val="left" w:pos="3615"/>
        </w:tabs>
        <w:jc w:val="both"/>
        <w:rPr>
          <w:rFonts w:ascii="Calibri" w:hAnsi="Calibri"/>
          <w:sz w:val="24"/>
          <w:szCs w:val="24"/>
        </w:rPr>
      </w:pPr>
      <w:r>
        <w:rPr>
          <w:rFonts w:ascii="Calibri" w:hAnsi="Calibri"/>
          <w:sz w:val="24"/>
          <w:szCs w:val="24"/>
        </w:rPr>
        <w:t xml:space="preserve">Aussage 4: </w:t>
      </w:r>
      <w:r w:rsidRPr="00647489">
        <w:rPr>
          <w:rFonts w:ascii="Calibri" w:hAnsi="Calibri"/>
          <w:sz w:val="24"/>
          <w:szCs w:val="24"/>
        </w:rPr>
        <w:t>Durch Schengen haben wir nur Nachteile! Die Vorteile liegen bei den anderen Staaten!</w:t>
      </w:r>
    </w:p>
    <w:p w:rsidR="00647489" w:rsidRDefault="00647489" w:rsidP="001B0857">
      <w:pPr>
        <w:tabs>
          <w:tab w:val="left" w:pos="3615"/>
        </w:tabs>
        <w:jc w:val="both"/>
        <w:rPr>
          <w:rFonts w:ascii="Calibri" w:hAnsi="Calibri"/>
          <w:sz w:val="24"/>
          <w:szCs w:val="24"/>
        </w:rPr>
      </w:pPr>
    </w:p>
    <w:p w:rsidR="00647489" w:rsidRDefault="00647489" w:rsidP="001B0857">
      <w:pPr>
        <w:tabs>
          <w:tab w:val="left" w:pos="3615"/>
        </w:tabs>
        <w:jc w:val="both"/>
        <w:rPr>
          <w:rFonts w:ascii="Calibri" w:hAnsi="Calibri"/>
          <w:sz w:val="24"/>
          <w:szCs w:val="24"/>
        </w:rPr>
      </w:pPr>
      <w:r w:rsidRPr="00647489">
        <w:rPr>
          <w:rFonts w:ascii="Calibri" w:hAnsi="Calibri"/>
          <w:i/>
          <w:color w:val="C00000"/>
          <w:sz w:val="24"/>
          <w:szCs w:val="24"/>
        </w:rPr>
        <w:t>Gegenargument:</w:t>
      </w:r>
      <w:r>
        <w:rPr>
          <w:rFonts w:ascii="Calibri" w:hAnsi="Calibri"/>
          <w:i/>
          <w:color w:val="C00000"/>
          <w:sz w:val="24"/>
          <w:szCs w:val="24"/>
        </w:rPr>
        <w:t xml:space="preserve"> </w:t>
      </w:r>
      <w:r w:rsidRPr="00647489">
        <w:rPr>
          <w:rFonts w:ascii="Calibri" w:hAnsi="Calibri"/>
          <w:i/>
          <w:color w:val="C00000"/>
          <w:sz w:val="24"/>
          <w:szCs w:val="24"/>
        </w:rPr>
        <w:t>Neben der erhöhten Sicherheit ist der vereinfachte Reiseverkehr in den Schengen-Staaten ein Vorteil. Auch die verbesserte polizeiliche Zusammenarbeit dient der Sicherheit der Schweiz.</w:t>
      </w:r>
    </w:p>
    <w:p w:rsidR="00647489" w:rsidRPr="00647489" w:rsidRDefault="00647489" w:rsidP="001B0857">
      <w:pPr>
        <w:tabs>
          <w:tab w:val="left" w:pos="3615"/>
        </w:tabs>
        <w:jc w:val="both"/>
        <w:rPr>
          <w:rFonts w:ascii="Calibri" w:hAnsi="Calibri"/>
          <w:sz w:val="24"/>
          <w:szCs w:val="24"/>
        </w:rPr>
      </w:pPr>
    </w:p>
    <w:p w:rsidR="001F4C65" w:rsidRDefault="001F4C65" w:rsidP="001B0857">
      <w:pPr>
        <w:tabs>
          <w:tab w:val="left" w:pos="3615"/>
        </w:tabs>
        <w:jc w:val="both"/>
        <w:rPr>
          <w:rFonts w:ascii="Calibri" w:hAnsi="Calibri"/>
          <w:i/>
          <w:sz w:val="24"/>
          <w:szCs w:val="24"/>
        </w:rPr>
      </w:pPr>
    </w:p>
    <w:p w:rsidR="001F4C65" w:rsidRDefault="001F4C65" w:rsidP="001B0857">
      <w:pPr>
        <w:tabs>
          <w:tab w:val="left" w:pos="3615"/>
        </w:tabs>
        <w:jc w:val="both"/>
        <w:rPr>
          <w:rFonts w:ascii="Calibri" w:hAnsi="Calibri"/>
          <w:i/>
          <w:sz w:val="24"/>
          <w:szCs w:val="24"/>
        </w:rPr>
      </w:pPr>
    </w:p>
    <w:p w:rsidR="001F4C65" w:rsidRDefault="001F4C65" w:rsidP="001B0857">
      <w:pPr>
        <w:tabs>
          <w:tab w:val="left" w:pos="3615"/>
        </w:tabs>
        <w:jc w:val="both"/>
        <w:rPr>
          <w:rFonts w:ascii="Calibri" w:hAnsi="Calibri"/>
          <w:i/>
          <w:sz w:val="24"/>
          <w:szCs w:val="24"/>
        </w:rPr>
      </w:pPr>
    </w:p>
    <w:p w:rsidR="001F4C65" w:rsidRDefault="001F4C65" w:rsidP="001B0857">
      <w:pPr>
        <w:tabs>
          <w:tab w:val="left" w:pos="3615"/>
        </w:tabs>
        <w:jc w:val="both"/>
        <w:rPr>
          <w:rFonts w:ascii="Calibri" w:hAnsi="Calibri"/>
          <w:i/>
          <w:sz w:val="24"/>
          <w:szCs w:val="24"/>
        </w:rPr>
      </w:pPr>
    </w:p>
    <w:p w:rsidR="001F4C65" w:rsidRDefault="001F4C65" w:rsidP="001B0857">
      <w:pPr>
        <w:tabs>
          <w:tab w:val="left" w:pos="3615"/>
        </w:tabs>
        <w:jc w:val="both"/>
        <w:rPr>
          <w:rFonts w:ascii="Calibri" w:hAnsi="Calibri"/>
          <w:i/>
          <w:sz w:val="24"/>
          <w:szCs w:val="24"/>
        </w:rPr>
      </w:pPr>
    </w:p>
    <w:p w:rsidR="00647489" w:rsidRDefault="00647489" w:rsidP="001B0857">
      <w:pPr>
        <w:tabs>
          <w:tab w:val="left" w:pos="3615"/>
        </w:tabs>
        <w:jc w:val="both"/>
        <w:rPr>
          <w:rFonts w:ascii="Calibri" w:hAnsi="Calibri"/>
          <w:i/>
          <w:sz w:val="24"/>
          <w:szCs w:val="24"/>
        </w:rPr>
      </w:pPr>
    </w:p>
    <w:p w:rsidR="00647489" w:rsidRDefault="00647489" w:rsidP="001B0857">
      <w:pPr>
        <w:tabs>
          <w:tab w:val="left" w:pos="3615"/>
        </w:tabs>
        <w:jc w:val="both"/>
        <w:rPr>
          <w:rFonts w:ascii="Calibri" w:hAnsi="Calibri"/>
          <w:i/>
          <w:sz w:val="24"/>
          <w:szCs w:val="24"/>
        </w:rPr>
      </w:pPr>
    </w:p>
    <w:p w:rsidR="00647489" w:rsidRDefault="00647489" w:rsidP="001B0857">
      <w:pPr>
        <w:tabs>
          <w:tab w:val="left" w:pos="3615"/>
        </w:tabs>
        <w:jc w:val="both"/>
        <w:rPr>
          <w:rFonts w:ascii="Calibri" w:hAnsi="Calibri"/>
          <w:i/>
          <w:sz w:val="24"/>
          <w:szCs w:val="24"/>
        </w:rPr>
      </w:pPr>
    </w:p>
    <w:p w:rsidR="00647489" w:rsidRDefault="00647489" w:rsidP="001B0857">
      <w:pPr>
        <w:tabs>
          <w:tab w:val="left" w:pos="3615"/>
        </w:tabs>
        <w:jc w:val="both"/>
        <w:rPr>
          <w:rFonts w:ascii="Calibri" w:hAnsi="Calibri"/>
          <w:i/>
          <w:sz w:val="24"/>
          <w:szCs w:val="24"/>
        </w:rPr>
      </w:pPr>
    </w:p>
    <w:p w:rsidR="00647489" w:rsidRDefault="00647489" w:rsidP="001B0857">
      <w:pPr>
        <w:tabs>
          <w:tab w:val="left" w:pos="3615"/>
        </w:tabs>
        <w:jc w:val="both"/>
        <w:rPr>
          <w:rFonts w:ascii="Calibri" w:hAnsi="Calibri"/>
          <w:i/>
          <w:sz w:val="24"/>
          <w:szCs w:val="24"/>
        </w:rPr>
      </w:pPr>
    </w:p>
    <w:p w:rsidR="009B52C4" w:rsidRDefault="009B52C4" w:rsidP="001B0857">
      <w:pPr>
        <w:tabs>
          <w:tab w:val="left" w:pos="3615"/>
        </w:tabs>
        <w:jc w:val="both"/>
        <w:rPr>
          <w:rFonts w:ascii="Calibri" w:hAnsi="Calibri"/>
          <w: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9E025E" w:rsidTr="00144620">
        <w:tc>
          <w:tcPr>
            <w:tcW w:w="5778" w:type="dxa"/>
          </w:tcPr>
          <w:p w:rsidR="009E025E" w:rsidRPr="005C21FB" w:rsidRDefault="009E025E" w:rsidP="00B85D97">
            <w:pPr>
              <w:rPr>
                <w:rFonts w:asciiTheme="minorHAnsi" w:hAnsiTheme="minorHAnsi"/>
                <w:b/>
                <w:sz w:val="24"/>
                <w:szCs w:val="24"/>
              </w:rPr>
            </w:pPr>
            <w:r>
              <w:rPr>
                <w:rFonts w:asciiTheme="minorHAnsi" w:hAnsiTheme="minorHAnsi"/>
                <w:b/>
                <w:sz w:val="24"/>
                <w:szCs w:val="24"/>
              </w:rPr>
              <w:t>D</w:t>
            </w:r>
            <w:r w:rsidRPr="005C21FB">
              <w:rPr>
                <w:rFonts w:asciiTheme="minorHAnsi" w:hAnsiTheme="minorHAnsi"/>
                <w:b/>
                <w:sz w:val="24"/>
                <w:szCs w:val="24"/>
              </w:rPr>
              <w:t>er Zoll</w:t>
            </w:r>
            <w:r>
              <w:rPr>
                <w:rFonts w:asciiTheme="minorHAnsi" w:hAnsiTheme="minorHAnsi"/>
                <w:b/>
                <w:sz w:val="24"/>
                <w:szCs w:val="24"/>
              </w:rPr>
              <w:t xml:space="preserve"> und seine Aufgaben: Was kommt woher? </w:t>
            </w:r>
          </w:p>
        </w:tc>
      </w:tr>
    </w:tbl>
    <w:p w:rsidR="008C2D92" w:rsidRDefault="008C2D92" w:rsidP="008C2D92">
      <w:pPr>
        <w:jc w:val="both"/>
        <w:rPr>
          <w:rFonts w:asciiTheme="minorHAnsi" w:hAnsiTheme="minorHAnsi"/>
          <w:sz w:val="24"/>
          <w:szCs w:val="24"/>
        </w:rPr>
      </w:pPr>
    </w:p>
    <w:p w:rsidR="008C2D92" w:rsidRPr="002F4EE8" w:rsidRDefault="008C2D92" w:rsidP="008C2D92">
      <w:pPr>
        <w:jc w:val="both"/>
        <w:rPr>
          <w:rFonts w:asciiTheme="minorHAnsi" w:hAnsiTheme="minorHAnsi"/>
          <w:sz w:val="24"/>
          <w:szCs w:val="24"/>
        </w:rPr>
      </w:pPr>
      <w:r w:rsidRPr="002F4EE8">
        <w:rPr>
          <w:rFonts w:asciiTheme="minorHAnsi" w:hAnsiTheme="minorHAnsi"/>
          <w:sz w:val="24"/>
          <w:szCs w:val="24"/>
        </w:rPr>
        <w:t>Wie du in den Filmen gehört hast, treffen an der Grenze unterschiedliche Menschen, Waren und Kulturen aufeinander. Die Zöllner und Grenzwächter müssen sich also mit den verschi</w:t>
      </w:r>
      <w:r w:rsidRPr="002F4EE8">
        <w:rPr>
          <w:rFonts w:asciiTheme="minorHAnsi" w:hAnsiTheme="minorHAnsi"/>
          <w:sz w:val="24"/>
          <w:szCs w:val="24"/>
        </w:rPr>
        <w:t>e</w:t>
      </w:r>
      <w:r w:rsidRPr="002F4EE8">
        <w:rPr>
          <w:rFonts w:asciiTheme="minorHAnsi" w:hAnsiTheme="minorHAnsi"/>
          <w:sz w:val="24"/>
          <w:szCs w:val="24"/>
        </w:rPr>
        <w:t>denen Objekten, Sprachen, Währungen und Eigenheiten der Länder auskennen.</w:t>
      </w:r>
    </w:p>
    <w:p w:rsidR="008C2D92" w:rsidRPr="002F4EE8" w:rsidRDefault="008C2D92" w:rsidP="008C2D92">
      <w:pPr>
        <w:jc w:val="both"/>
        <w:rPr>
          <w:rFonts w:asciiTheme="minorHAnsi" w:hAnsiTheme="minorHAnsi"/>
          <w:sz w:val="24"/>
          <w:szCs w:val="24"/>
        </w:rPr>
      </w:pPr>
    </w:p>
    <w:p w:rsidR="008C2D92" w:rsidRPr="002F4EE8" w:rsidRDefault="008C2D92" w:rsidP="008C2D92">
      <w:pPr>
        <w:jc w:val="both"/>
        <w:rPr>
          <w:rFonts w:asciiTheme="minorHAnsi" w:hAnsiTheme="minorHAnsi"/>
          <w:sz w:val="24"/>
          <w:szCs w:val="24"/>
        </w:rPr>
      </w:pPr>
    </w:p>
    <w:p w:rsidR="008C2D92" w:rsidRPr="002F4EE8" w:rsidRDefault="008C2D92" w:rsidP="008C2D92">
      <w:pPr>
        <w:jc w:val="both"/>
        <w:rPr>
          <w:rFonts w:asciiTheme="minorHAnsi" w:hAnsiTheme="minorHAnsi"/>
          <w:i/>
          <w:sz w:val="24"/>
          <w:szCs w:val="24"/>
        </w:rPr>
      </w:pPr>
      <w:r w:rsidRPr="002F4EE8">
        <w:rPr>
          <w:rFonts w:asciiTheme="minorHAnsi" w:hAnsiTheme="minorHAnsi"/>
          <w:i/>
          <w:sz w:val="24"/>
          <w:szCs w:val="24"/>
        </w:rPr>
        <w:t xml:space="preserve">Aufgabe 1: </w:t>
      </w:r>
    </w:p>
    <w:p w:rsidR="008C2D92" w:rsidRPr="008C2D92" w:rsidRDefault="008C2D92" w:rsidP="008C2D92">
      <w:pPr>
        <w:jc w:val="both"/>
        <w:rPr>
          <w:rFonts w:asciiTheme="minorHAnsi" w:hAnsiTheme="minorHAnsi"/>
          <w:i/>
          <w:sz w:val="12"/>
          <w:szCs w:val="12"/>
        </w:rPr>
      </w:pPr>
    </w:p>
    <w:p w:rsidR="008C2D92" w:rsidRPr="002F4EE8" w:rsidRDefault="008C2D92" w:rsidP="008C2D92">
      <w:pPr>
        <w:jc w:val="both"/>
        <w:rPr>
          <w:rFonts w:asciiTheme="minorHAnsi" w:hAnsiTheme="minorHAnsi"/>
          <w:i/>
          <w:sz w:val="24"/>
          <w:szCs w:val="24"/>
        </w:rPr>
      </w:pPr>
      <w:r w:rsidRPr="002F4EE8">
        <w:rPr>
          <w:rFonts w:asciiTheme="minorHAnsi" w:hAnsiTheme="minorHAnsi"/>
          <w:i/>
          <w:sz w:val="24"/>
          <w:szCs w:val="24"/>
        </w:rPr>
        <w:t>Kannst du dies auch? Stell dir vor: Du stehst als Grenzwächter an der Grenze und kontrollierst ein Auto. Dir fallen die folgenden Objekte, Pässe oder Souvenirs auf. Aus welchem Land kommen wohl die Reisenden bzw. wo waren sie in den Ferien?</w:t>
      </w:r>
    </w:p>
    <w:p w:rsidR="001B0857" w:rsidRDefault="001B0857" w:rsidP="001B0857">
      <w:pPr>
        <w:tabs>
          <w:tab w:val="left" w:pos="3615"/>
        </w:tabs>
        <w:jc w:val="both"/>
        <w:rPr>
          <w:rFonts w:ascii="Calibri" w:hAnsi="Calibri"/>
          <w:sz w:val="24"/>
          <w:szCs w:val="24"/>
        </w:rPr>
      </w:pPr>
    </w:p>
    <w:p w:rsidR="008C2D92" w:rsidRDefault="008C2D92" w:rsidP="001B0857">
      <w:pPr>
        <w:tabs>
          <w:tab w:val="left" w:pos="3615"/>
        </w:tabs>
        <w:jc w:val="both"/>
        <w:rPr>
          <w:rFonts w:ascii="Calibri" w:hAnsi="Calibri"/>
          <w:sz w:val="24"/>
          <w:szCs w:val="24"/>
        </w:rPr>
      </w:pPr>
    </w:p>
    <w:p w:rsidR="00780159" w:rsidRDefault="00780159" w:rsidP="00780159">
      <w:pPr>
        <w:jc w:val="both"/>
        <w:rPr>
          <w:rFonts w:asciiTheme="minorHAnsi" w:hAnsiTheme="minorHAnsi"/>
          <w:sz w:val="28"/>
          <w:szCs w:val="28"/>
        </w:rPr>
      </w:pPr>
    </w:p>
    <w:p w:rsidR="00780159" w:rsidRDefault="00780159" w:rsidP="00780159">
      <w:pPr>
        <w:jc w:val="both"/>
        <w:rPr>
          <w:rFonts w:asciiTheme="minorHAnsi" w:hAnsiTheme="minorHAnsi"/>
          <w:sz w:val="28"/>
          <w:szCs w:val="28"/>
        </w:rPr>
      </w:pPr>
      <w:r>
        <w:rPr>
          <w:rFonts w:asciiTheme="minorHAnsi" w:hAnsiTheme="minorHAnsi"/>
          <w:noProof/>
          <w:sz w:val="28"/>
          <w:szCs w:val="28"/>
          <w:lang w:eastAsia="de-CH"/>
        </w:rPr>
        <w:drawing>
          <wp:anchor distT="0" distB="0" distL="114300" distR="114300" simplePos="0" relativeHeight="251743232" behindDoc="0" locked="0" layoutInCell="1" allowOverlap="1">
            <wp:simplePos x="0" y="0"/>
            <wp:positionH relativeFrom="column">
              <wp:posOffset>14605</wp:posOffset>
            </wp:positionH>
            <wp:positionV relativeFrom="paragraph">
              <wp:posOffset>37465</wp:posOffset>
            </wp:positionV>
            <wp:extent cx="1600200" cy="1190625"/>
            <wp:effectExtent l="19050" t="0" r="0" b="0"/>
            <wp:wrapNone/>
            <wp:docPr id="5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600200" cy="1190625"/>
                    </a:xfrm>
                    <a:prstGeom prst="rect">
                      <a:avLst/>
                    </a:prstGeom>
                    <a:noFill/>
                    <a:ln w="9525">
                      <a:noFill/>
                      <a:miter lim="800000"/>
                      <a:headEnd/>
                      <a:tailEnd/>
                    </a:ln>
                  </pic:spPr>
                </pic:pic>
              </a:graphicData>
            </a:graphic>
          </wp:anchor>
        </w:drawing>
      </w:r>
      <w:r>
        <w:rPr>
          <w:rFonts w:asciiTheme="minorHAnsi" w:hAnsiTheme="minorHAnsi"/>
          <w:noProof/>
          <w:sz w:val="28"/>
          <w:szCs w:val="28"/>
          <w:lang w:eastAsia="de-CH"/>
        </w:rPr>
        <w:drawing>
          <wp:anchor distT="0" distB="0" distL="114300" distR="114300" simplePos="0" relativeHeight="251745280" behindDoc="0" locked="0" layoutInCell="1" allowOverlap="1">
            <wp:simplePos x="0" y="0"/>
            <wp:positionH relativeFrom="column">
              <wp:posOffset>4234180</wp:posOffset>
            </wp:positionH>
            <wp:positionV relativeFrom="paragraph">
              <wp:posOffset>-635</wp:posOffset>
            </wp:positionV>
            <wp:extent cx="929640" cy="1343025"/>
            <wp:effectExtent l="19050" t="0" r="3810" b="0"/>
            <wp:wrapNone/>
            <wp:docPr id="5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929640" cy="1343025"/>
                    </a:xfrm>
                    <a:prstGeom prst="rect">
                      <a:avLst/>
                    </a:prstGeom>
                    <a:noFill/>
                    <a:ln w="9525">
                      <a:noFill/>
                      <a:miter lim="800000"/>
                      <a:headEnd/>
                      <a:tailEnd/>
                    </a:ln>
                  </pic:spPr>
                </pic:pic>
              </a:graphicData>
            </a:graphic>
          </wp:anchor>
        </w:drawing>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744256" behindDoc="0" locked="0" layoutInCell="1" allowOverlap="1">
            <wp:simplePos x="0" y="0"/>
            <wp:positionH relativeFrom="column">
              <wp:posOffset>1910080</wp:posOffset>
            </wp:positionH>
            <wp:positionV relativeFrom="paragraph">
              <wp:posOffset>38100</wp:posOffset>
            </wp:positionV>
            <wp:extent cx="1714500" cy="409575"/>
            <wp:effectExtent l="19050" t="0" r="0" b="0"/>
            <wp:wrapNone/>
            <wp:docPr id="5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714500" cy="409575"/>
                    </a:xfrm>
                    <a:prstGeom prst="rect">
                      <a:avLst/>
                    </a:prstGeom>
                    <a:noFill/>
                    <a:ln w="9525">
                      <a:noFill/>
                      <a:miter lim="800000"/>
                      <a:headEnd/>
                      <a:tailEnd/>
                    </a:ln>
                  </pic:spPr>
                </pic:pic>
              </a:graphicData>
            </a:graphic>
          </wp:anchor>
        </w:drawing>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Pr="00B71FDB" w:rsidRDefault="00780159" w:rsidP="00780159">
      <w:pPr>
        <w:jc w:val="both"/>
        <w:rPr>
          <w:rFonts w:asciiTheme="minorHAnsi" w:hAnsiTheme="minorHAnsi"/>
          <w:i/>
          <w:color w:val="C00000"/>
          <w:szCs w:val="20"/>
        </w:rPr>
      </w:pPr>
      <w:r w:rsidRPr="00A6093F">
        <w:rPr>
          <w:rFonts w:asciiTheme="minorHAnsi" w:hAnsiTheme="minorHAnsi"/>
          <w:i/>
          <w:color w:val="C00000"/>
          <w:szCs w:val="20"/>
          <w:u w:val="single"/>
        </w:rPr>
        <w:t>Euro-Geldscheine aus dem Euroraum</w:t>
      </w:r>
      <w:r w:rsidRPr="00B71FDB">
        <w:rPr>
          <w:rFonts w:asciiTheme="minorHAnsi" w:hAnsiTheme="minorHAnsi"/>
          <w:i/>
          <w:color w:val="C00000"/>
          <w:szCs w:val="20"/>
        </w:rPr>
        <w:t xml:space="preserve">       </w:t>
      </w:r>
      <w:r>
        <w:rPr>
          <w:rFonts w:asciiTheme="minorHAnsi" w:hAnsiTheme="minorHAnsi"/>
          <w:i/>
          <w:color w:val="C00000"/>
          <w:szCs w:val="20"/>
        </w:rPr>
        <w:t xml:space="preserve"> </w:t>
      </w:r>
      <w:r w:rsidRPr="00A6093F">
        <w:rPr>
          <w:rFonts w:asciiTheme="minorHAnsi" w:hAnsiTheme="minorHAnsi"/>
          <w:i/>
          <w:color w:val="C00000"/>
          <w:szCs w:val="20"/>
          <w:u w:val="single"/>
        </w:rPr>
        <w:t>Deutsches Autokennzeichen</w:t>
      </w:r>
      <w:r w:rsidRPr="00B71FDB">
        <w:rPr>
          <w:rFonts w:asciiTheme="minorHAnsi" w:hAnsiTheme="minorHAnsi"/>
          <w:i/>
          <w:color w:val="C00000"/>
          <w:szCs w:val="20"/>
        </w:rPr>
        <w:t xml:space="preserve">          </w:t>
      </w:r>
      <w:r>
        <w:rPr>
          <w:rFonts w:asciiTheme="minorHAnsi" w:hAnsiTheme="minorHAnsi"/>
          <w:i/>
          <w:color w:val="C00000"/>
          <w:szCs w:val="20"/>
        </w:rPr>
        <w:t xml:space="preserve"> </w:t>
      </w:r>
      <w:r>
        <w:rPr>
          <w:rFonts w:asciiTheme="minorHAnsi" w:hAnsiTheme="minorHAnsi"/>
          <w:i/>
          <w:color w:val="C00000"/>
          <w:szCs w:val="20"/>
        </w:rPr>
        <w:tab/>
        <w:t xml:space="preserve">       </w:t>
      </w:r>
      <w:r w:rsidRPr="00A6093F">
        <w:rPr>
          <w:rFonts w:asciiTheme="minorHAnsi" w:hAnsiTheme="minorHAnsi"/>
          <w:i/>
          <w:color w:val="C00000"/>
          <w:szCs w:val="20"/>
          <w:u w:val="single"/>
        </w:rPr>
        <w:t>Russischer Pass</w:t>
      </w:r>
    </w:p>
    <w:p w:rsidR="00780159" w:rsidRPr="001C2EA1"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749376" behindDoc="0" locked="0" layoutInCell="1" allowOverlap="1">
            <wp:simplePos x="0" y="0"/>
            <wp:positionH relativeFrom="column">
              <wp:posOffset>14605</wp:posOffset>
            </wp:positionH>
            <wp:positionV relativeFrom="paragraph">
              <wp:posOffset>-2540</wp:posOffset>
            </wp:positionV>
            <wp:extent cx="1485900" cy="1485900"/>
            <wp:effectExtent l="19050" t="0" r="0" b="0"/>
            <wp:wrapNone/>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780159" w:rsidRDefault="00780159" w:rsidP="00780159">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746304" behindDoc="0" locked="0" layoutInCell="1" allowOverlap="1">
            <wp:simplePos x="0" y="0"/>
            <wp:positionH relativeFrom="column">
              <wp:posOffset>2033905</wp:posOffset>
            </wp:positionH>
            <wp:positionV relativeFrom="paragraph">
              <wp:posOffset>-41910</wp:posOffset>
            </wp:positionV>
            <wp:extent cx="1466850" cy="981075"/>
            <wp:effectExtent l="19050" t="0" r="0" b="0"/>
            <wp:wrapNone/>
            <wp:docPr id="5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466850" cy="981075"/>
                    </a:xfrm>
                    <a:prstGeom prst="rect">
                      <a:avLst/>
                    </a:prstGeom>
                    <a:noFill/>
                    <a:ln w="9525">
                      <a:noFill/>
                      <a:miter lim="800000"/>
                      <a:headEnd/>
                      <a:tailEnd/>
                    </a:ln>
                  </pic:spPr>
                </pic:pic>
              </a:graphicData>
            </a:graphic>
          </wp:anchor>
        </w:drawing>
      </w:r>
    </w:p>
    <w:p w:rsidR="00780159" w:rsidRDefault="00780159" w:rsidP="00780159">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sidRPr="001C2EA1">
        <w:rPr>
          <w:rFonts w:ascii="Monotype Corsiva" w:hAnsi="Monotype Corsiva"/>
          <w:sz w:val="80"/>
          <w:szCs w:val="80"/>
        </w:rPr>
        <w:t>Jasas!</w:t>
      </w:r>
    </w:p>
    <w:p w:rsidR="00780159" w:rsidRDefault="00780159" w:rsidP="00780159">
      <w:pPr>
        <w:rPr>
          <w:rFonts w:ascii="Monotype Corsiva" w:hAnsi="Monotype Corsiva"/>
          <w:sz w:val="26"/>
          <w:szCs w:val="26"/>
        </w:rPr>
      </w:pPr>
    </w:p>
    <w:p w:rsidR="00780159" w:rsidRDefault="00780159" w:rsidP="00780159">
      <w:pPr>
        <w:rPr>
          <w:rFonts w:ascii="Monotype Corsiva" w:hAnsi="Monotype Corsiva"/>
          <w:sz w:val="26"/>
          <w:szCs w:val="26"/>
        </w:rPr>
      </w:pPr>
    </w:p>
    <w:p w:rsidR="00780159" w:rsidRPr="001C2EA1" w:rsidRDefault="00780159" w:rsidP="00780159">
      <w:pPr>
        <w:rPr>
          <w:rFonts w:ascii="Monotype Corsiva" w:hAnsi="Monotype Corsiva"/>
          <w:sz w:val="26"/>
          <w:szCs w:val="26"/>
        </w:rPr>
      </w:pPr>
    </w:p>
    <w:p w:rsidR="00780159" w:rsidRPr="00B71FDB" w:rsidRDefault="00780159" w:rsidP="00780159">
      <w:pPr>
        <w:jc w:val="both"/>
        <w:rPr>
          <w:rFonts w:asciiTheme="minorHAnsi" w:hAnsiTheme="minorHAnsi"/>
          <w:i/>
          <w:color w:val="C00000"/>
          <w:szCs w:val="20"/>
        </w:rPr>
      </w:pPr>
      <w:r>
        <w:rPr>
          <w:rFonts w:asciiTheme="minorHAnsi" w:hAnsiTheme="minorHAnsi"/>
          <w:i/>
          <w:color w:val="C00000"/>
          <w:szCs w:val="20"/>
        </w:rPr>
        <w:t xml:space="preserve">      </w:t>
      </w:r>
      <w:r w:rsidRPr="00A6093F">
        <w:rPr>
          <w:rFonts w:asciiTheme="minorHAnsi" w:hAnsiTheme="minorHAnsi"/>
          <w:i/>
          <w:color w:val="C00000"/>
          <w:szCs w:val="20"/>
          <w:u w:val="single"/>
        </w:rPr>
        <w:t>Holzschuhe aus Holland</w:t>
      </w:r>
      <w:r>
        <w:rPr>
          <w:rFonts w:asciiTheme="minorHAnsi" w:hAnsiTheme="minorHAnsi"/>
          <w:i/>
          <w:color w:val="C00000"/>
          <w:szCs w:val="20"/>
        </w:rPr>
        <w:tab/>
        <w:t xml:space="preserve">         </w:t>
      </w:r>
      <w:r w:rsidRPr="00A6093F">
        <w:rPr>
          <w:rFonts w:asciiTheme="minorHAnsi" w:hAnsiTheme="minorHAnsi"/>
          <w:i/>
          <w:color w:val="C00000"/>
          <w:szCs w:val="20"/>
          <w:u w:val="single"/>
        </w:rPr>
        <w:t>Geldmünzen aus den USA</w:t>
      </w:r>
      <w:r w:rsidRPr="00B71FDB">
        <w:rPr>
          <w:rFonts w:asciiTheme="minorHAnsi" w:hAnsiTheme="minorHAnsi"/>
          <w:i/>
          <w:color w:val="C00000"/>
          <w:szCs w:val="20"/>
        </w:rPr>
        <w:tab/>
        <w:t xml:space="preserve">            </w:t>
      </w:r>
      <w:r>
        <w:rPr>
          <w:rFonts w:asciiTheme="minorHAnsi" w:hAnsiTheme="minorHAnsi"/>
          <w:i/>
          <w:color w:val="C00000"/>
          <w:szCs w:val="20"/>
        </w:rPr>
        <w:t xml:space="preserve">    </w:t>
      </w:r>
      <w:r w:rsidRPr="00B71FDB">
        <w:rPr>
          <w:rFonts w:asciiTheme="minorHAnsi" w:hAnsiTheme="minorHAnsi"/>
          <w:i/>
          <w:color w:val="C00000"/>
          <w:szCs w:val="20"/>
        </w:rPr>
        <w:t xml:space="preserve">  </w:t>
      </w:r>
      <w:r w:rsidRPr="00A6093F">
        <w:rPr>
          <w:rFonts w:asciiTheme="minorHAnsi" w:hAnsiTheme="minorHAnsi"/>
          <w:i/>
          <w:color w:val="C00000"/>
          <w:szCs w:val="20"/>
          <w:u w:val="single"/>
        </w:rPr>
        <w:t>„Hallo“ auf Griechisch</w:t>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748352" behindDoc="0" locked="0" layoutInCell="1" allowOverlap="1">
            <wp:simplePos x="0" y="0"/>
            <wp:positionH relativeFrom="column">
              <wp:posOffset>4043680</wp:posOffset>
            </wp:positionH>
            <wp:positionV relativeFrom="paragraph">
              <wp:posOffset>151765</wp:posOffset>
            </wp:positionV>
            <wp:extent cx="1407160" cy="923925"/>
            <wp:effectExtent l="19050" t="0" r="2540" b="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407160" cy="923925"/>
                    </a:xfrm>
                    <a:prstGeom prst="rect">
                      <a:avLst/>
                    </a:prstGeom>
                    <a:noFill/>
                    <a:ln w="9525">
                      <a:noFill/>
                      <a:miter lim="800000"/>
                      <a:headEnd/>
                      <a:tailEnd/>
                    </a:ln>
                  </pic:spPr>
                </pic:pic>
              </a:graphicData>
            </a:graphic>
          </wp:anchor>
        </w:drawing>
      </w:r>
      <w:r>
        <w:rPr>
          <w:rFonts w:asciiTheme="minorHAnsi" w:hAnsiTheme="minorHAnsi"/>
          <w:noProof/>
          <w:sz w:val="26"/>
          <w:szCs w:val="26"/>
          <w:lang w:eastAsia="de-CH"/>
        </w:rPr>
        <w:drawing>
          <wp:anchor distT="0" distB="0" distL="114300" distR="114300" simplePos="0" relativeHeight="251747328" behindDoc="0" locked="0" layoutInCell="1" allowOverlap="1">
            <wp:simplePos x="0" y="0"/>
            <wp:positionH relativeFrom="column">
              <wp:posOffset>71755</wp:posOffset>
            </wp:positionH>
            <wp:positionV relativeFrom="paragraph">
              <wp:posOffset>94615</wp:posOffset>
            </wp:positionV>
            <wp:extent cx="1457325" cy="971550"/>
            <wp:effectExtent l="19050" t="0" r="9525" b="0"/>
            <wp:wrapNone/>
            <wp:docPr id="6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457325" cy="971550"/>
                    </a:xfrm>
                    <a:prstGeom prst="rect">
                      <a:avLst/>
                    </a:prstGeom>
                    <a:noFill/>
                    <a:ln w="9525">
                      <a:noFill/>
                      <a:miter lim="800000"/>
                      <a:headEnd/>
                      <a:tailEnd/>
                    </a:ln>
                  </pic:spPr>
                </pic:pic>
              </a:graphicData>
            </a:graphic>
          </wp:anchor>
        </w:drawing>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Pr>
          <w:rFonts w:ascii="Monotype Corsiva" w:hAnsi="Monotype Corsiva"/>
          <w:sz w:val="80"/>
          <w:szCs w:val="80"/>
        </w:rPr>
        <w:t>God</w:t>
      </w:r>
      <w:r w:rsidRPr="001C2EA1">
        <w:rPr>
          <w:rFonts w:ascii="Monotype Corsiva" w:hAnsi="Monotype Corsiva"/>
          <w:sz w:val="80"/>
          <w:szCs w:val="80"/>
        </w:rPr>
        <w:t xml:space="preserve"> </w:t>
      </w:r>
    </w:p>
    <w:p w:rsidR="00780159" w:rsidRDefault="00780159" w:rsidP="00780159">
      <w:pPr>
        <w:rPr>
          <w:rFonts w:ascii="Monotype Corsiva" w:hAnsi="Monotype Corsiva"/>
          <w:sz w:val="26"/>
          <w:szCs w:val="26"/>
        </w:rPr>
      </w:pP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r>
        <w:rPr>
          <w:rFonts w:ascii="Monotype Corsiva" w:hAnsi="Monotype Corsiva"/>
          <w:sz w:val="80"/>
          <w:szCs w:val="80"/>
        </w:rPr>
        <w:t>dag</w:t>
      </w:r>
      <w:r w:rsidRPr="001C2EA1">
        <w:rPr>
          <w:rFonts w:ascii="Monotype Corsiva" w:hAnsi="Monotype Corsiva"/>
          <w:sz w:val="80"/>
          <w:szCs w:val="80"/>
        </w:rPr>
        <w:t>!</w:t>
      </w:r>
    </w:p>
    <w:p w:rsidR="00780159" w:rsidRDefault="00780159" w:rsidP="00780159">
      <w:pPr>
        <w:rPr>
          <w:rFonts w:asciiTheme="minorHAnsi" w:hAnsiTheme="minorHAnsi"/>
          <w:sz w:val="26"/>
          <w:szCs w:val="26"/>
        </w:rPr>
      </w:pPr>
    </w:p>
    <w:p w:rsidR="00780159" w:rsidRDefault="00780159" w:rsidP="00780159">
      <w:pPr>
        <w:rPr>
          <w:rFonts w:asciiTheme="minorHAnsi" w:hAnsiTheme="minorHAnsi"/>
          <w:i/>
          <w:color w:val="C00000"/>
          <w:szCs w:val="20"/>
        </w:rPr>
      </w:pPr>
      <w:r>
        <w:rPr>
          <w:rFonts w:asciiTheme="minorHAnsi" w:hAnsiTheme="minorHAnsi"/>
          <w:i/>
          <w:color w:val="C00000"/>
          <w:szCs w:val="20"/>
        </w:rPr>
        <w:t xml:space="preserve">       </w:t>
      </w:r>
      <w:r w:rsidRPr="00A6093F">
        <w:rPr>
          <w:rFonts w:asciiTheme="minorHAnsi" w:hAnsiTheme="minorHAnsi"/>
          <w:i/>
          <w:color w:val="C00000"/>
          <w:szCs w:val="20"/>
          <w:u w:val="single"/>
        </w:rPr>
        <w:t>Spanischer Reisepass</w:t>
      </w:r>
      <w:r>
        <w:rPr>
          <w:rFonts w:asciiTheme="minorHAnsi" w:hAnsiTheme="minorHAnsi"/>
          <w:i/>
          <w:color w:val="C00000"/>
          <w:szCs w:val="20"/>
        </w:rPr>
        <w:tab/>
        <w:t xml:space="preserve">                     </w:t>
      </w:r>
      <w:r w:rsidRPr="00A6093F">
        <w:rPr>
          <w:rFonts w:asciiTheme="minorHAnsi" w:hAnsiTheme="minorHAnsi"/>
          <w:i/>
          <w:color w:val="C00000"/>
          <w:szCs w:val="20"/>
          <w:u w:val="single"/>
        </w:rPr>
        <w:t>„Guten Tag“ auf Schwedisch</w:t>
      </w:r>
      <w:r w:rsidRPr="00B71FDB">
        <w:rPr>
          <w:rFonts w:asciiTheme="minorHAnsi" w:hAnsiTheme="minorHAnsi"/>
          <w:i/>
          <w:color w:val="C00000"/>
          <w:szCs w:val="20"/>
        </w:rPr>
        <w:t xml:space="preserve">           </w:t>
      </w:r>
      <w:r>
        <w:rPr>
          <w:rFonts w:asciiTheme="minorHAnsi" w:hAnsiTheme="minorHAnsi"/>
          <w:i/>
          <w:color w:val="C00000"/>
          <w:szCs w:val="20"/>
        </w:rPr>
        <w:t xml:space="preserve">           </w:t>
      </w:r>
      <w:r w:rsidRPr="00A6093F">
        <w:rPr>
          <w:rFonts w:asciiTheme="minorHAnsi" w:hAnsiTheme="minorHAnsi"/>
          <w:i/>
          <w:color w:val="C00000"/>
          <w:szCs w:val="20"/>
          <w:u w:val="single"/>
        </w:rPr>
        <w:t>Länderzeichen von Finnland</w:t>
      </w:r>
      <w:r w:rsidRPr="00B71FDB">
        <w:rPr>
          <w:rFonts w:asciiTheme="minorHAnsi" w:hAnsiTheme="minorHAnsi"/>
          <w:i/>
          <w:color w:val="C00000"/>
          <w:szCs w:val="20"/>
        </w:rPr>
        <w:t xml:space="preserve">        </w:t>
      </w:r>
    </w:p>
    <w:p w:rsidR="008C2D92" w:rsidRDefault="008C2D92" w:rsidP="001B0857">
      <w:pPr>
        <w:tabs>
          <w:tab w:val="left" w:pos="3615"/>
        </w:tabs>
        <w:jc w:val="both"/>
        <w:rPr>
          <w:rFonts w:ascii="Calibri" w:hAnsi="Calibri"/>
          <w:sz w:val="24"/>
          <w:szCs w:val="24"/>
        </w:rPr>
      </w:pPr>
    </w:p>
    <w:p w:rsidR="001B0857" w:rsidRDefault="001B0857" w:rsidP="001B0857">
      <w:pPr>
        <w:tabs>
          <w:tab w:val="left" w:pos="3615"/>
        </w:tabs>
        <w:jc w:val="both"/>
        <w:rPr>
          <w:rFonts w:ascii="Calibri" w:hAnsi="Calibri"/>
          <w:sz w:val="24"/>
          <w:szCs w:val="24"/>
        </w:rPr>
      </w:pPr>
    </w:p>
    <w:p w:rsidR="008C2D92" w:rsidRDefault="008C2D92" w:rsidP="001B0857">
      <w:pPr>
        <w:tabs>
          <w:tab w:val="left" w:pos="3615"/>
        </w:tabs>
        <w:jc w:val="both"/>
        <w:rPr>
          <w:rFonts w:asciiTheme="minorHAnsi" w:hAnsiTheme="minorHAnsi"/>
          <w:sz w:val="26"/>
          <w:szCs w:val="26"/>
        </w:rPr>
      </w:pPr>
    </w:p>
    <w:p w:rsidR="00780159" w:rsidRDefault="00780159" w:rsidP="001B0857">
      <w:pPr>
        <w:tabs>
          <w:tab w:val="left" w:pos="3615"/>
        </w:tabs>
        <w:jc w:val="both"/>
        <w:rPr>
          <w:rFonts w:ascii="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9E025E" w:rsidRPr="00BC79C8" w:rsidTr="00144620">
        <w:tc>
          <w:tcPr>
            <w:tcW w:w="5778" w:type="dxa"/>
          </w:tcPr>
          <w:p w:rsidR="009E025E" w:rsidRPr="008C2D92" w:rsidRDefault="009E025E" w:rsidP="00B85D97">
            <w:pPr>
              <w:rPr>
                <w:rFonts w:asciiTheme="minorHAnsi" w:hAnsiTheme="minorHAnsi"/>
                <w:b/>
                <w:sz w:val="24"/>
                <w:szCs w:val="24"/>
              </w:rPr>
            </w:pPr>
            <w:r w:rsidRPr="008C2D92">
              <w:rPr>
                <w:rFonts w:asciiTheme="minorHAnsi" w:hAnsiTheme="minorHAnsi"/>
                <w:b/>
                <w:sz w:val="24"/>
                <w:szCs w:val="24"/>
              </w:rPr>
              <w:t xml:space="preserve">Der Zoll und seine </w:t>
            </w:r>
            <w:r>
              <w:rPr>
                <w:rFonts w:asciiTheme="minorHAnsi" w:hAnsiTheme="minorHAnsi"/>
                <w:b/>
                <w:sz w:val="24"/>
                <w:szCs w:val="24"/>
              </w:rPr>
              <w:t>Aufgaben: Was kommt woher?</w:t>
            </w:r>
          </w:p>
        </w:tc>
      </w:tr>
    </w:tbl>
    <w:p w:rsidR="008C2D92" w:rsidRDefault="008C2D92" w:rsidP="008C2D92">
      <w:pPr>
        <w:rPr>
          <w:rFonts w:ascii="Calibri" w:hAnsi="Calibri"/>
          <w:sz w:val="26"/>
          <w:szCs w:val="26"/>
        </w:rPr>
      </w:pPr>
    </w:p>
    <w:p w:rsidR="00780159" w:rsidRDefault="00780159" w:rsidP="00780159">
      <w:pPr>
        <w:jc w:val="both"/>
        <w:rPr>
          <w:rFonts w:asciiTheme="minorHAnsi" w:hAnsiTheme="minorHAnsi"/>
          <w:sz w:val="28"/>
          <w:szCs w:val="28"/>
        </w:rPr>
      </w:pPr>
    </w:p>
    <w:p w:rsidR="00780159" w:rsidRDefault="00780159" w:rsidP="00780159">
      <w:pPr>
        <w:jc w:val="both"/>
        <w:rPr>
          <w:rFonts w:asciiTheme="minorHAnsi" w:hAnsiTheme="minorHAnsi"/>
          <w:sz w:val="28"/>
          <w:szCs w:val="28"/>
        </w:rPr>
      </w:pPr>
      <w:r>
        <w:rPr>
          <w:rFonts w:asciiTheme="minorHAnsi" w:hAnsiTheme="minorHAnsi"/>
          <w:noProof/>
          <w:sz w:val="28"/>
          <w:szCs w:val="28"/>
          <w:lang w:eastAsia="de-CH"/>
        </w:rPr>
        <w:drawing>
          <wp:anchor distT="0" distB="0" distL="114300" distR="114300" simplePos="0" relativeHeight="251758592" behindDoc="0" locked="0" layoutInCell="1" allowOverlap="1">
            <wp:simplePos x="0" y="0"/>
            <wp:positionH relativeFrom="column">
              <wp:posOffset>3891280</wp:posOffset>
            </wp:positionH>
            <wp:positionV relativeFrom="paragraph">
              <wp:posOffset>79375</wp:posOffset>
            </wp:positionV>
            <wp:extent cx="1783080" cy="1184910"/>
            <wp:effectExtent l="171450" t="285750" r="160020" b="262890"/>
            <wp:wrapNone/>
            <wp:docPr id="62" name="Grafik 39" descr="bume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erang.JPG"/>
                    <pic:cNvPicPr/>
                  </pic:nvPicPr>
                  <pic:blipFill>
                    <a:blip r:embed="rId16" cstate="print"/>
                    <a:stretch>
                      <a:fillRect/>
                    </a:stretch>
                  </pic:blipFill>
                  <pic:spPr>
                    <a:xfrm rot="1285892">
                      <a:off x="0" y="0"/>
                      <a:ext cx="1783080" cy="1184910"/>
                    </a:xfrm>
                    <a:prstGeom prst="rect">
                      <a:avLst/>
                    </a:prstGeom>
                  </pic:spPr>
                </pic:pic>
              </a:graphicData>
            </a:graphic>
          </wp:anchor>
        </w:drawing>
      </w:r>
      <w:r>
        <w:rPr>
          <w:rFonts w:asciiTheme="minorHAnsi" w:hAnsiTheme="minorHAnsi"/>
          <w:noProof/>
          <w:sz w:val="28"/>
          <w:szCs w:val="28"/>
          <w:lang w:eastAsia="de-CH"/>
        </w:rPr>
        <w:drawing>
          <wp:anchor distT="0" distB="0" distL="114300" distR="114300" simplePos="0" relativeHeight="251752448" behindDoc="0" locked="0" layoutInCell="1" allowOverlap="1">
            <wp:simplePos x="0" y="0"/>
            <wp:positionH relativeFrom="column">
              <wp:posOffset>2033905</wp:posOffset>
            </wp:positionH>
            <wp:positionV relativeFrom="paragraph">
              <wp:posOffset>50800</wp:posOffset>
            </wp:positionV>
            <wp:extent cx="1560195" cy="1428750"/>
            <wp:effectExtent l="19050" t="0" r="1905" b="0"/>
            <wp:wrapNone/>
            <wp:docPr id="6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560195" cy="1428750"/>
                    </a:xfrm>
                    <a:prstGeom prst="rect">
                      <a:avLst/>
                    </a:prstGeom>
                    <a:noFill/>
                    <a:ln w="9525">
                      <a:noFill/>
                      <a:miter lim="800000"/>
                      <a:headEnd/>
                      <a:tailEnd/>
                    </a:ln>
                  </pic:spPr>
                </pic:pic>
              </a:graphicData>
            </a:graphic>
          </wp:anchor>
        </w:drawing>
      </w:r>
      <w:r>
        <w:rPr>
          <w:rFonts w:asciiTheme="minorHAnsi" w:hAnsiTheme="minorHAnsi"/>
          <w:noProof/>
          <w:sz w:val="28"/>
          <w:szCs w:val="28"/>
          <w:lang w:eastAsia="de-CH"/>
        </w:rPr>
        <w:drawing>
          <wp:anchor distT="0" distB="0" distL="114300" distR="114300" simplePos="0" relativeHeight="251751424" behindDoc="0" locked="0" layoutInCell="1" allowOverlap="1">
            <wp:simplePos x="0" y="0"/>
            <wp:positionH relativeFrom="column">
              <wp:posOffset>224155</wp:posOffset>
            </wp:positionH>
            <wp:positionV relativeFrom="paragraph">
              <wp:posOffset>107950</wp:posOffset>
            </wp:positionV>
            <wp:extent cx="1076325" cy="1238250"/>
            <wp:effectExtent l="19050" t="0" r="9525" b="0"/>
            <wp:wrapNone/>
            <wp:docPr id="64"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1076325" cy="1238250"/>
                    </a:xfrm>
                    <a:prstGeom prst="rect">
                      <a:avLst/>
                    </a:prstGeom>
                    <a:noFill/>
                    <a:ln w="9525">
                      <a:noFill/>
                      <a:miter lim="800000"/>
                      <a:headEnd/>
                      <a:tailEnd/>
                    </a:ln>
                  </pic:spPr>
                </pic:pic>
              </a:graphicData>
            </a:graphic>
          </wp:anchor>
        </w:drawing>
      </w:r>
      <w:r w:rsidRPr="002F5817">
        <w:rPr>
          <w:rFonts w:asciiTheme="minorHAnsi" w:hAnsiTheme="minorHAnsi"/>
          <w:noProof/>
          <w:sz w:val="28"/>
          <w:szCs w:val="28"/>
          <w:lang w:eastAsia="de-CH"/>
        </w:rPr>
        <w:t xml:space="preserve"> </w:t>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Pr="009E025E" w:rsidRDefault="00780159" w:rsidP="00780159">
      <w:pPr>
        <w:rPr>
          <w:rFonts w:asciiTheme="minorHAnsi" w:hAnsiTheme="minorHAnsi"/>
          <w:i/>
          <w:color w:val="C00000"/>
          <w:szCs w:val="20"/>
          <w:lang w:val="fr-CH"/>
        </w:rPr>
      </w:pPr>
      <w:r w:rsidRPr="009E025E">
        <w:rPr>
          <w:rFonts w:asciiTheme="minorHAnsi" w:hAnsiTheme="minorHAnsi"/>
          <w:i/>
          <w:color w:val="C00000"/>
          <w:szCs w:val="20"/>
        </w:rPr>
        <w:t xml:space="preserve">     </w:t>
      </w:r>
      <w:r w:rsidRPr="009E025E">
        <w:rPr>
          <w:rFonts w:asciiTheme="minorHAnsi" w:hAnsiTheme="minorHAnsi"/>
          <w:i/>
          <w:color w:val="C00000"/>
          <w:szCs w:val="20"/>
          <w:u w:val="single"/>
          <w:lang w:val="fr-CH"/>
        </w:rPr>
        <w:t xml:space="preserve">Souvenir </w:t>
      </w:r>
      <w:proofErr w:type="spellStart"/>
      <w:r w:rsidRPr="009E025E">
        <w:rPr>
          <w:rFonts w:asciiTheme="minorHAnsi" w:hAnsiTheme="minorHAnsi"/>
          <w:i/>
          <w:color w:val="C00000"/>
          <w:szCs w:val="20"/>
          <w:u w:val="single"/>
          <w:lang w:val="fr-CH"/>
        </w:rPr>
        <w:t>aus</w:t>
      </w:r>
      <w:proofErr w:type="spellEnd"/>
      <w:r w:rsidRPr="009E025E">
        <w:rPr>
          <w:rFonts w:asciiTheme="minorHAnsi" w:hAnsiTheme="minorHAnsi"/>
          <w:i/>
          <w:color w:val="C00000"/>
          <w:szCs w:val="20"/>
          <w:u w:val="single"/>
          <w:lang w:val="fr-CH"/>
        </w:rPr>
        <w:t xml:space="preserve"> </w:t>
      </w:r>
      <w:proofErr w:type="spellStart"/>
      <w:r w:rsidRPr="009E025E">
        <w:rPr>
          <w:rFonts w:asciiTheme="minorHAnsi" w:hAnsiTheme="minorHAnsi"/>
          <w:i/>
          <w:color w:val="C00000"/>
          <w:szCs w:val="20"/>
          <w:u w:val="single"/>
          <w:lang w:val="fr-CH"/>
        </w:rPr>
        <w:t>Ägypten</w:t>
      </w:r>
      <w:proofErr w:type="spellEnd"/>
      <w:r w:rsidRPr="009E025E">
        <w:rPr>
          <w:rFonts w:asciiTheme="minorHAnsi" w:hAnsiTheme="minorHAnsi"/>
          <w:i/>
          <w:color w:val="C00000"/>
          <w:szCs w:val="20"/>
          <w:lang w:val="fr-CH"/>
        </w:rPr>
        <w:t xml:space="preserve">  </w:t>
      </w:r>
      <w:r w:rsidRPr="009E025E">
        <w:rPr>
          <w:rFonts w:asciiTheme="minorHAnsi" w:hAnsiTheme="minorHAnsi"/>
          <w:i/>
          <w:color w:val="C00000"/>
          <w:szCs w:val="20"/>
          <w:lang w:val="fr-CH"/>
        </w:rPr>
        <w:tab/>
      </w:r>
      <w:r w:rsidRPr="009E025E">
        <w:rPr>
          <w:rFonts w:asciiTheme="minorHAnsi" w:hAnsiTheme="minorHAnsi"/>
          <w:i/>
          <w:color w:val="C00000"/>
          <w:szCs w:val="20"/>
          <w:lang w:val="fr-CH"/>
        </w:rPr>
        <w:tab/>
        <w:t xml:space="preserve">            </w:t>
      </w:r>
      <w:r w:rsidRPr="009E025E">
        <w:rPr>
          <w:rFonts w:asciiTheme="minorHAnsi" w:hAnsiTheme="minorHAnsi"/>
          <w:i/>
          <w:color w:val="C00000"/>
          <w:szCs w:val="20"/>
          <w:u w:val="single"/>
          <w:lang w:val="fr-CH"/>
        </w:rPr>
        <w:t xml:space="preserve">Souvenir </w:t>
      </w:r>
      <w:proofErr w:type="spellStart"/>
      <w:r w:rsidRPr="009E025E">
        <w:rPr>
          <w:rFonts w:asciiTheme="minorHAnsi" w:hAnsiTheme="minorHAnsi"/>
          <w:i/>
          <w:color w:val="C00000"/>
          <w:szCs w:val="20"/>
          <w:u w:val="single"/>
          <w:lang w:val="fr-CH"/>
        </w:rPr>
        <w:t>aus</w:t>
      </w:r>
      <w:proofErr w:type="spellEnd"/>
      <w:r w:rsidRPr="009E025E">
        <w:rPr>
          <w:rFonts w:asciiTheme="minorHAnsi" w:hAnsiTheme="minorHAnsi"/>
          <w:i/>
          <w:color w:val="C00000"/>
          <w:szCs w:val="20"/>
          <w:u w:val="single"/>
          <w:lang w:val="fr-CH"/>
        </w:rPr>
        <w:t xml:space="preserve"> </w:t>
      </w:r>
      <w:proofErr w:type="spellStart"/>
      <w:r w:rsidRPr="009E025E">
        <w:rPr>
          <w:rFonts w:asciiTheme="minorHAnsi" w:hAnsiTheme="minorHAnsi"/>
          <w:i/>
          <w:color w:val="C00000"/>
          <w:szCs w:val="20"/>
          <w:u w:val="single"/>
          <w:lang w:val="fr-CH"/>
        </w:rPr>
        <w:t>England</w:t>
      </w:r>
      <w:proofErr w:type="spellEnd"/>
      <w:r w:rsidRPr="009E025E">
        <w:rPr>
          <w:rFonts w:asciiTheme="minorHAnsi" w:hAnsiTheme="minorHAnsi"/>
          <w:i/>
          <w:color w:val="C00000"/>
          <w:szCs w:val="20"/>
          <w:lang w:val="fr-CH"/>
        </w:rPr>
        <w:tab/>
      </w:r>
      <w:r w:rsidRPr="009E025E">
        <w:rPr>
          <w:rFonts w:asciiTheme="minorHAnsi" w:hAnsiTheme="minorHAnsi"/>
          <w:i/>
          <w:color w:val="C00000"/>
          <w:szCs w:val="20"/>
          <w:lang w:val="fr-CH"/>
        </w:rPr>
        <w:tab/>
        <w:t xml:space="preserve"> </w:t>
      </w:r>
      <w:r w:rsidRPr="009E025E">
        <w:rPr>
          <w:rFonts w:asciiTheme="minorHAnsi" w:hAnsiTheme="minorHAnsi"/>
          <w:i/>
          <w:color w:val="C00000"/>
          <w:szCs w:val="20"/>
          <w:u w:val="single"/>
          <w:lang w:val="fr-CH"/>
        </w:rPr>
        <w:t xml:space="preserve">Souvenir </w:t>
      </w:r>
      <w:proofErr w:type="spellStart"/>
      <w:r w:rsidRPr="009E025E">
        <w:rPr>
          <w:rFonts w:asciiTheme="minorHAnsi" w:hAnsiTheme="minorHAnsi"/>
          <w:i/>
          <w:color w:val="C00000"/>
          <w:szCs w:val="20"/>
          <w:u w:val="single"/>
          <w:lang w:val="fr-CH"/>
        </w:rPr>
        <w:t>aus</w:t>
      </w:r>
      <w:proofErr w:type="spellEnd"/>
      <w:r w:rsidRPr="009E025E">
        <w:rPr>
          <w:rFonts w:asciiTheme="minorHAnsi" w:hAnsiTheme="minorHAnsi"/>
          <w:i/>
          <w:color w:val="C00000"/>
          <w:szCs w:val="20"/>
          <w:u w:val="single"/>
          <w:lang w:val="fr-CH"/>
        </w:rPr>
        <w:t xml:space="preserve"> Australien</w:t>
      </w:r>
    </w:p>
    <w:p w:rsidR="00780159" w:rsidRPr="009E025E" w:rsidRDefault="00780159" w:rsidP="00780159">
      <w:pPr>
        <w:rPr>
          <w:rFonts w:asciiTheme="minorHAnsi" w:hAnsiTheme="minorHAnsi"/>
          <w:i/>
          <w:color w:val="C00000"/>
          <w:szCs w:val="20"/>
          <w:lang w:val="fr-CH"/>
        </w:rPr>
      </w:pPr>
    </w:p>
    <w:p w:rsidR="00780159" w:rsidRPr="009E025E" w:rsidRDefault="00780159" w:rsidP="00780159">
      <w:pPr>
        <w:rPr>
          <w:rFonts w:asciiTheme="minorHAnsi" w:hAnsiTheme="minorHAnsi"/>
          <w:sz w:val="26"/>
          <w:szCs w:val="26"/>
          <w:lang w:val="fr-CH"/>
        </w:rPr>
      </w:pPr>
    </w:p>
    <w:p w:rsidR="00780159" w:rsidRPr="009E025E" w:rsidRDefault="00780159" w:rsidP="00780159">
      <w:pPr>
        <w:rPr>
          <w:rFonts w:asciiTheme="minorHAnsi" w:hAnsiTheme="minorHAnsi"/>
          <w:sz w:val="26"/>
          <w:szCs w:val="26"/>
          <w:lang w:val="fr-CH"/>
        </w:rPr>
      </w:pPr>
      <w:r>
        <w:rPr>
          <w:rFonts w:asciiTheme="minorHAnsi" w:hAnsiTheme="minorHAnsi"/>
          <w:noProof/>
          <w:sz w:val="26"/>
          <w:szCs w:val="26"/>
          <w:lang w:eastAsia="de-CH"/>
        </w:rPr>
        <w:drawing>
          <wp:anchor distT="0" distB="0" distL="114300" distR="114300" simplePos="0" relativeHeight="251753472" behindDoc="0" locked="0" layoutInCell="1" allowOverlap="1">
            <wp:simplePos x="0" y="0"/>
            <wp:positionH relativeFrom="column">
              <wp:posOffset>396875</wp:posOffset>
            </wp:positionH>
            <wp:positionV relativeFrom="paragraph">
              <wp:posOffset>1270</wp:posOffset>
            </wp:positionV>
            <wp:extent cx="904875" cy="1381125"/>
            <wp:effectExtent l="19050" t="0" r="9525" b="0"/>
            <wp:wrapNone/>
            <wp:docPr id="6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904875" cy="1381125"/>
                    </a:xfrm>
                    <a:prstGeom prst="rect">
                      <a:avLst/>
                    </a:prstGeom>
                    <a:noFill/>
                    <a:ln w="9525">
                      <a:noFill/>
                      <a:miter lim="800000"/>
                      <a:headEnd/>
                      <a:tailEnd/>
                    </a:ln>
                  </pic:spPr>
                </pic:pic>
              </a:graphicData>
            </a:graphic>
          </wp:anchor>
        </w:drawing>
      </w:r>
    </w:p>
    <w:p w:rsidR="00780159" w:rsidRPr="009E025E" w:rsidRDefault="00780159" w:rsidP="00780159">
      <w:pPr>
        <w:rPr>
          <w:rFonts w:asciiTheme="minorHAnsi" w:hAnsiTheme="minorHAnsi"/>
          <w:sz w:val="26"/>
          <w:szCs w:val="26"/>
          <w:lang w:val="fr-CH"/>
        </w:rPr>
      </w:pPr>
      <w:r>
        <w:rPr>
          <w:rFonts w:asciiTheme="minorHAnsi" w:hAnsiTheme="minorHAnsi"/>
          <w:noProof/>
          <w:sz w:val="26"/>
          <w:szCs w:val="26"/>
          <w:lang w:eastAsia="de-CH"/>
        </w:rPr>
        <w:drawing>
          <wp:anchor distT="0" distB="0" distL="114300" distR="114300" simplePos="0" relativeHeight="251755520" behindDoc="0" locked="0" layoutInCell="1" allowOverlap="1">
            <wp:simplePos x="0" y="0"/>
            <wp:positionH relativeFrom="column">
              <wp:posOffset>1967230</wp:posOffset>
            </wp:positionH>
            <wp:positionV relativeFrom="paragraph">
              <wp:posOffset>37465</wp:posOffset>
            </wp:positionV>
            <wp:extent cx="1543050" cy="1028700"/>
            <wp:effectExtent l="19050" t="0" r="0" b="0"/>
            <wp:wrapNone/>
            <wp:docPr id="66" name="Grafik 36" descr="h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JPG"/>
                    <pic:cNvPicPr/>
                  </pic:nvPicPr>
                  <pic:blipFill>
                    <a:blip r:embed="rId20" cstate="print"/>
                    <a:stretch>
                      <a:fillRect/>
                    </a:stretch>
                  </pic:blipFill>
                  <pic:spPr>
                    <a:xfrm>
                      <a:off x="0" y="0"/>
                      <a:ext cx="1543050" cy="1028700"/>
                    </a:xfrm>
                    <a:prstGeom prst="rect">
                      <a:avLst/>
                    </a:prstGeom>
                  </pic:spPr>
                </pic:pic>
              </a:graphicData>
            </a:graphic>
          </wp:anchor>
        </w:drawing>
      </w:r>
    </w:p>
    <w:p w:rsidR="00780159" w:rsidRDefault="00780159" w:rsidP="00780159">
      <w:pPr>
        <w:rPr>
          <w:rFonts w:ascii="Monotype Corsiva" w:hAnsi="Monotype Corsiva"/>
          <w:sz w:val="26"/>
          <w:szCs w:val="26"/>
        </w:rPr>
      </w:pP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r>
      <w:r w:rsidRPr="009E025E">
        <w:rPr>
          <w:rFonts w:asciiTheme="minorHAnsi" w:hAnsiTheme="minorHAnsi"/>
          <w:sz w:val="26"/>
          <w:szCs w:val="26"/>
          <w:lang w:val="fr-CH"/>
        </w:rPr>
        <w:tab/>
        <w:t xml:space="preserve">   </w:t>
      </w:r>
      <w:r>
        <w:rPr>
          <w:rFonts w:ascii="Monotype Corsiva" w:hAnsi="Monotype Corsiva"/>
          <w:sz w:val="80"/>
          <w:szCs w:val="80"/>
        </w:rPr>
        <w:t>Ni hao!</w:t>
      </w:r>
    </w:p>
    <w:p w:rsidR="00780159" w:rsidRDefault="00780159" w:rsidP="00780159">
      <w:pPr>
        <w:rPr>
          <w:rFonts w:ascii="Monotype Corsiva" w:hAnsi="Monotype Corsiva"/>
          <w:sz w:val="26"/>
          <w:szCs w:val="26"/>
        </w:rPr>
      </w:pPr>
    </w:p>
    <w:p w:rsidR="00780159" w:rsidRDefault="00780159" w:rsidP="00780159">
      <w:pPr>
        <w:rPr>
          <w:rFonts w:ascii="Monotype Corsiva" w:hAnsi="Monotype Corsiva"/>
          <w:sz w:val="26"/>
          <w:szCs w:val="26"/>
        </w:rPr>
      </w:pPr>
    </w:p>
    <w:p w:rsidR="00780159" w:rsidRPr="009D0B04" w:rsidRDefault="00780159" w:rsidP="00780159">
      <w:pPr>
        <w:rPr>
          <w:rFonts w:ascii="Monotype Corsiva" w:hAnsi="Monotype Corsiva"/>
          <w:sz w:val="32"/>
          <w:szCs w:val="32"/>
        </w:rPr>
      </w:pPr>
    </w:p>
    <w:p w:rsidR="00780159" w:rsidRDefault="00780159" w:rsidP="00780159">
      <w:pPr>
        <w:rPr>
          <w:rFonts w:asciiTheme="minorHAnsi" w:hAnsiTheme="minorHAnsi"/>
          <w:sz w:val="26"/>
          <w:szCs w:val="26"/>
        </w:rPr>
      </w:pPr>
      <w:r>
        <w:rPr>
          <w:rFonts w:asciiTheme="minorHAnsi" w:hAnsiTheme="minorHAnsi"/>
          <w:i/>
          <w:color w:val="C00000"/>
          <w:szCs w:val="20"/>
        </w:rPr>
        <w:t xml:space="preserve">      </w:t>
      </w:r>
      <w:r w:rsidRPr="00A6093F">
        <w:rPr>
          <w:rFonts w:asciiTheme="minorHAnsi" w:hAnsiTheme="minorHAnsi"/>
          <w:i/>
          <w:color w:val="C00000"/>
          <w:szCs w:val="20"/>
          <w:u w:val="single"/>
        </w:rPr>
        <w:t>Souvenir aus Portugal</w:t>
      </w:r>
      <w:r>
        <w:rPr>
          <w:rFonts w:asciiTheme="minorHAnsi" w:hAnsiTheme="minorHAnsi"/>
          <w:i/>
          <w:color w:val="C00000"/>
          <w:szCs w:val="20"/>
        </w:rPr>
        <w:tab/>
      </w:r>
      <w:r>
        <w:rPr>
          <w:rFonts w:asciiTheme="minorHAnsi" w:hAnsiTheme="minorHAnsi"/>
          <w:i/>
          <w:color w:val="C00000"/>
          <w:szCs w:val="20"/>
        </w:rPr>
        <w:tab/>
        <w:t xml:space="preserve">        </w:t>
      </w:r>
      <w:r w:rsidRPr="00A6093F">
        <w:rPr>
          <w:rFonts w:asciiTheme="minorHAnsi" w:hAnsiTheme="minorHAnsi"/>
          <w:i/>
          <w:color w:val="C00000"/>
          <w:szCs w:val="20"/>
          <w:u w:val="single"/>
        </w:rPr>
        <w:t>Souvenir aus Deutschland</w:t>
      </w:r>
      <w:r>
        <w:rPr>
          <w:rFonts w:asciiTheme="minorHAnsi" w:hAnsiTheme="minorHAnsi"/>
          <w:i/>
          <w:color w:val="C00000"/>
          <w:szCs w:val="20"/>
        </w:rPr>
        <w:t xml:space="preserve"> </w:t>
      </w:r>
      <w:r w:rsidRPr="00B71FDB">
        <w:rPr>
          <w:rFonts w:asciiTheme="minorHAnsi" w:hAnsiTheme="minorHAnsi"/>
          <w:i/>
          <w:color w:val="C00000"/>
          <w:szCs w:val="20"/>
        </w:rPr>
        <w:tab/>
        <w:t xml:space="preserve">    </w:t>
      </w:r>
      <w:r>
        <w:rPr>
          <w:rFonts w:asciiTheme="minorHAnsi" w:hAnsiTheme="minorHAnsi"/>
          <w:i/>
          <w:color w:val="C00000"/>
          <w:szCs w:val="20"/>
        </w:rPr>
        <w:tab/>
        <w:t xml:space="preserve"> </w:t>
      </w:r>
      <w:r w:rsidRPr="00A6093F">
        <w:rPr>
          <w:rFonts w:asciiTheme="minorHAnsi" w:hAnsiTheme="minorHAnsi"/>
          <w:i/>
          <w:color w:val="C00000"/>
          <w:szCs w:val="20"/>
          <w:u w:val="single"/>
        </w:rPr>
        <w:t>„Guten Tag“ auf Chinesisch</w:t>
      </w:r>
    </w:p>
    <w:p w:rsidR="00780159" w:rsidRDefault="00780159" w:rsidP="00780159">
      <w:pPr>
        <w:rPr>
          <w:rFonts w:asciiTheme="minorHAnsi" w:hAnsiTheme="minorHAnsi"/>
          <w:sz w:val="26"/>
          <w:szCs w:val="26"/>
        </w:rPr>
      </w:pPr>
      <w:r>
        <w:rPr>
          <w:rFonts w:asciiTheme="minorHAnsi" w:hAnsiTheme="minorHAnsi"/>
          <w:sz w:val="26"/>
          <w:szCs w:val="26"/>
        </w:rPr>
        <w:tab/>
      </w:r>
      <w:r>
        <w:rPr>
          <w:rFonts w:asciiTheme="minorHAnsi" w:hAnsiTheme="minorHAnsi"/>
          <w:sz w:val="26"/>
          <w:szCs w:val="26"/>
        </w:rPr>
        <w:tab/>
      </w:r>
    </w:p>
    <w:p w:rsidR="00780159" w:rsidRDefault="00780159" w:rsidP="00780159">
      <w:pPr>
        <w:rPr>
          <w:rFonts w:asciiTheme="minorHAnsi" w:hAnsiTheme="minorHAnsi"/>
          <w:sz w:val="26"/>
          <w:szCs w:val="26"/>
        </w:rPr>
      </w:pPr>
      <w:r>
        <w:rPr>
          <w:rFonts w:asciiTheme="minorHAnsi" w:hAnsiTheme="minorHAnsi"/>
          <w:sz w:val="26"/>
          <w:szCs w:val="26"/>
        </w:rPr>
        <w:tab/>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r>
        <w:rPr>
          <w:rFonts w:asciiTheme="minorHAnsi" w:hAnsiTheme="minorHAnsi"/>
          <w:noProof/>
          <w:sz w:val="26"/>
          <w:szCs w:val="26"/>
          <w:lang w:eastAsia="de-CH"/>
        </w:rPr>
        <w:drawing>
          <wp:anchor distT="0" distB="0" distL="114300" distR="114300" simplePos="0" relativeHeight="251756544" behindDoc="0" locked="0" layoutInCell="1" allowOverlap="1">
            <wp:simplePos x="0" y="0"/>
            <wp:positionH relativeFrom="column">
              <wp:posOffset>4034155</wp:posOffset>
            </wp:positionH>
            <wp:positionV relativeFrom="paragraph">
              <wp:posOffset>7620</wp:posOffset>
            </wp:positionV>
            <wp:extent cx="1400175" cy="933450"/>
            <wp:effectExtent l="19050" t="0" r="9525" b="0"/>
            <wp:wrapNone/>
            <wp:docPr id="67" name="Grafik 37" descr="do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s.JPG"/>
                    <pic:cNvPicPr/>
                  </pic:nvPicPr>
                  <pic:blipFill>
                    <a:blip r:embed="rId21" cstate="print"/>
                    <a:stretch>
                      <a:fillRect/>
                    </a:stretch>
                  </pic:blipFill>
                  <pic:spPr>
                    <a:xfrm>
                      <a:off x="0" y="0"/>
                      <a:ext cx="1400175" cy="933450"/>
                    </a:xfrm>
                    <a:prstGeom prst="rect">
                      <a:avLst/>
                    </a:prstGeom>
                  </pic:spPr>
                </pic:pic>
              </a:graphicData>
            </a:graphic>
          </wp:anchor>
        </w:drawing>
      </w:r>
      <w:r>
        <w:rPr>
          <w:rFonts w:asciiTheme="minorHAnsi" w:hAnsiTheme="minorHAnsi"/>
          <w:noProof/>
          <w:sz w:val="26"/>
          <w:szCs w:val="26"/>
          <w:lang w:eastAsia="de-CH"/>
        </w:rPr>
        <w:drawing>
          <wp:anchor distT="0" distB="0" distL="114300" distR="114300" simplePos="0" relativeHeight="251757568" behindDoc="0" locked="0" layoutInCell="1" allowOverlap="1">
            <wp:simplePos x="0" y="0"/>
            <wp:positionH relativeFrom="column">
              <wp:posOffset>2110105</wp:posOffset>
            </wp:positionH>
            <wp:positionV relativeFrom="paragraph">
              <wp:posOffset>48895</wp:posOffset>
            </wp:positionV>
            <wp:extent cx="1310005" cy="742950"/>
            <wp:effectExtent l="19050" t="0" r="4445" b="0"/>
            <wp:wrapNone/>
            <wp:docPr id="68" name="Grafik 38" descr="som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brero.jpg"/>
                    <pic:cNvPicPr/>
                  </pic:nvPicPr>
                  <pic:blipFill>
                    <a:blip r:embed="rId22" cstate="print"/>
                    <a:stretch>
                      <a:fillRect/>
                    </a:stretch>
                  </pic:blipFill>
                  <pic:spPr>
                    <a:xfrm>
                      <a:off x="0" y="0"/>
                      <a:ext cx="1310005" cy="742950"/>
                    </a:xfrm>
                    <a:prstGeom prst="rect">
                      <a:avLst/>
                    </a:prstGeom>
                  </pic:spPr>
                </pic:pic>
              </a:graphicData>
            </a:graphic>
          </wp:anchor>
        </w:drawing>
      </w:r>
      <w:r>
        <w:rPr>
          <w:rFonts w:asciiTheme="minorHAnsi" w:hAnsiTheme="minorHAnsi"/>
          <w:sz w:val="26"/>
          <w:szCs w:val="26"/>
        </w:rPr>
        <w:tab/>
      </w:r>
      <w:r>
        <w:rPr>
          <w:rFonts w:asciiTheme="minorHAnsi" w:hAnsiTheme="minorHAnsi"/>
          <w:sz w:val="26"/>
          <w:szCs w:val="26"/>
        </w:rPr>
        <w:tab/>
        <w:t xml:space="preserve">  </w:t>
      </w:r>
    </w:p>
    <w:p w:rsidR="00780159" w:rsidRDefault="00780159" w:rsidP="00780159">
      <w:pPr>
        <w:rPr>
          <w:rFonts w:ascii="Monotype Corsiva" w:hAnsi="Monotype Corsiva"/>
          <w:sz w:val="26"/>
          <w:szCs w:val="26"/>
        </w:rPr>
      </w:pPr>
      <w:r>
        <w:rPr>
          <w:rFonts w:asciiTheme="minorHAnsi" w:hAnsiTheme="minorHAnsi"/>
          <w:noProof/>
          <w:sz w:val="26"/>
          <w:szCs w:val="26"/>
          <w:lang w:eastAsia="de-CH"/>
        </w:rPr>
        <w:drawing>
          <wp:anchor distT="0" distB="0" distL="114300" distR="114300" simplePos="0" relativeHeight="251754496" behindDoc="0" locked="0" layoutInCell="1" allowOverlap="1">
            <wp:simplePos x="0" y="0"/>
            <wp:positionH relativeFrom="column">
              <wp:posOffset>5080</wp:posOffset>
            </wp:positionH>
            <wp:positionV relativeFrom="paragraph">
              <wp:posOffset>34925</wp:posOffset>
            </wp:positionV>
            <wp:extent cx="1725930" cy="381000"/>
            <wp:effectExtent l="19050" t="0" r="7620" b="0"/>
            <wp:wrapNone/>
            <wp:docPr id="6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725930" cy="381000"/>
                    </a:xfrm>
                    <a:prstGeom prst="rect">
                      <a:avLst/>
                    </a:prstGeom>
                    <a:noFill/>
                    <a:ln w="9525">
                      <a:noFill/>
                      <a:miter lim="800000"/>
                      <a:headEnd/>
                      <a:tailEnd/>
                    </a:ln>
                  </pic:spPr>
                </pic:pic>
              </a:graphicData>
            </a:graphic>
          </wp:anchor>
        </w:drawing>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 xml:space="preserve">               </w:t>
      </w: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Theme="minorHAnsi" w:hAnsiTheme="minorHAnsi"/>
          <w:sz w:val="26"/>
          <w:szCs w:val="26"/>
        </w:rPr>
      </w:pPr>
    </w:p>
    <w:p w:rsidR="00780159" w:rsidRDefault="00780159" w:rsidP="00780159">
      <w:pPr>
        <w:rPr>
          <w:rFonts w:ascii="Calibri" w:hAnsi="Calibri"/>
          <w:sz w:val="26"/>
          <w:szCs w:val="26"/>
        </w:rPr>
      </w:pPr>
      <w:r w:rsidRPr="00A6093F">
        <w:rPr>
          <w:rFonts w:asciiTheme="minorHAnsi" w:hAnsiTheme="minorHAnsi"/>
          <w:i/>
          <w:color w:val="C00000"/>
          <w:szCs w:val="20"/>
          <w:u w:val="single"/>
        </w:rPr>
        <w:t>Autokennzeichen aus Frankreich</w:t>
      </w:r>
      <w:r w:rsidRPr="00B71FDB">
        <w:rPr>
          <w:rFonts w:asciiTheme="minorHAnsi" w:hAnsiTheme="minorHAnsi"/>
          <w:i/>
          <w:color w:val="C00000"/>
          <w:szCs w:val="20"/>
        </w:rPr>
        <w:tab/>
      </w:r>
      <w:r>
        <w:rPr>
          <w:rFonts w:asciiTheme="minorHAnsi" w:hAnsiTheme="minorHAnsi"/>
          <w:i/>
          <w:color w:val="C00000"/>
          <w:szCs w:val="20"/>
        </w:rPr>
        <w:tab/>
      </w:r>
      <w:r w:rsidRPr="00A6093F">
        <w:rPr>
          <w:rFonts w:asciiTheme="minorHAnsi" w:hAnsiTheme="minorHAnsi"/>
          <w:i/>
          <w:color w:val="C00000"/>
          <w:szCs w:val="20"/>
          <w:u w:val="single"/>
        </w:rPr>
        <w:t>Souvenir aus Mexico</w:t>
      </w:r>
      <w:r>
        <w:rPr>
          <w:rFonts w:asciiTheme="minorHAnsi" w:hAnsiTheme="minorHAnsi"/>
          <w:i/>
          <w:color w:val="C00000"/>
          <w:szCs w:val="20"/>
        </w:rPr>
        <w:tab/>
      </w:r>
      <w:r>
        <w:rPr>
          <w:rFonts w:asciiTheme="minorHAnsi" w:hAnsiTheme="minorHAnsi"/>
          <w:i/>
          <w:color w:val="C00000"/>
          <w:szCs w:val="20"/>
        </w:rPr>
        <w:tab/>
        <w:t xml:space="preserve">   </w:t>
      </w:r>
      <w:r w:rsidRPr="00A6093F">
        <w:rPr>
          <w:rFonts w:asciiTheme="minorHAnsi" w:hAnsiTheme="minorHAnsi"/>
          <w:i/>
          <w:color w:val="C00000"/>
          <w:szCs w:val="20"/>
          <w:u w:val="single"/>
        </w:rPr>
        <w:t>Geldscheine aus den USA</w:t>
      </w:r>
    </w:p>
    <w:p w:rsidR="001B0857" w:rsidRDefault="001B0857" w:rsidP="001B0857">
      <w:pPr>
        <w:tabs>
          <w:tab w:val="left" w:pos="3615"/>
        </w:tabs>
        <w:jc w:val="both"/>
        <w:rPr>
          <w:rFonts w:ascii="Calibri" w:hAnsi="Calibri"/>
          <w:sz w:val="24"/>
          <w:szCs w:val="24"/>
        </w:rPr>
      </w:pPr>
    </w:p>
    <w:p w:rsidR="001B0857" w:rsidRDefault="001B0857" w:rsidP="001B0857">
      <w:pPr>
        <w:tabs>
          <w:tab w:val="left" w:pos="3615"/>
        </w:tabs>
        <w:jc w:val="both"/>
        <w:rPr>
          <w:rFonts w:ascii="Calibri" w:hAnsi="Calibri"/>
          <w:sz w:val="24"/>
          <w:szCs w:val="24"/>
        </w:rPr>
      </w:pPr>
    </w:p>
    <w:p w:rsidR="008C2D92" w:rsidRDefault="008C2D92" w:rsidP="001B0857">
      <w:pPr>
        <w:tabs>
          <w:tab w:val="left" w:pos="3615"/>
        </w:tabs>
        <w:jc w:val="both"/>
        <w:rPr>
          <w:rFonts w:ascii="Calibri" w:hAnsi="Calibri"/>
          <w:sz w:val="24"/>
          <w:szCs w:val="24"/>
        </w:rPr>
      </w:pPr>
    </w:p>
    <w:p w:rsidR="008C2D92" w:rsidRDefault="008C2D92"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8C2D92" w:rsidRDefault="008C2D92" w:rsidP="001B0857">
      <w:pPr>
        <w:tabs>
          <w:tab w:val="left" w:pos="3615"/>
        </w:tabs>
        <w:jc w:val="both"/>
        <w:rPr>
          <w:rFonts w:ascii="Calibri" w:hAnsi="Calibri"/>
          <w:sz w:val="24"/>
          <w:szCs w:val="24"/>
        </w:rPr>
      </w:pPr>
    </w:p>
    <w:p w:rsidR="008C2D92" w:rsidRDefault="008C2D92" w:rsidP="001B0857">
      <w:pPr>
        <w:tabs>
          <w:tab w:val="left" w:pos="3615"/>
        </w:tabs>
        <w:jc w:val="both"/>
        <w:rPr>
          <w:rFonts w:ascii="Calibri" w:hAnsi="Calibri"/>
          <w:sz w:val="24"/>
          <w:szCs w:val="24"/>
        </w:rPr>
      </w:pPr>
    </w:p>
    <w:p w:rsidR="00A63B68" w:rsidRDefault="00A63B68" w:rsidP="001B0857">
      <w:pPr>
        <w:tabs>
          <w:tab w:val="left" w:pos="3615"/>
        </w:tabs>
        <w:jc w:val="both"/>
        <w:rPr>
          <w:rFonts w:ascii="Calibri" w:hAnsi="Calibri"/>
          <w:sz w:val="24"/>
          <w:szCs w:val="24"/>
        </w:rPr>
      </w:pPr>
    </w:p>
    <w:p w:rsidR="00A63B68" w:rsidRDefault="00A63B68" w:rsidP="001B0857">
      <w:pPr>
        <w:tabs>
          <w:tab w:val="left" w:pos="3615"/>
        </w:tabs>
        <w:jc w:val="both"/>
        <w:rPr>
          <w:rFonts w:ascii="Calibri" w:hAnsi="Calibri"/>
          <w:sz w:val="24"/>
          <w:szCs w:val="24"/>
        </w:rPr>
      </w:pPr>
    </w:p>
    <w:tbl>
      <w:tblPr>
        <w:tblStyle w:val="Tabellenraster"/>
        <w:tblW w:w="10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4"/>
      </w:tblGrid>
      <w:tr w:rsidR="00A63B68" w:rsidRPr="002F4EE8" w:rsidTr="009E025E">
        <w:tc>
          <w:tcPr>
            <w:tcW w:w="6912" w:type="dxa"/>
          </w:tcPr>
          <w:p w:rsidR="00A63B68" w:rsidRPr="002F4EE8" w:rsidRDefault="009E025E" w:rsidP="00B85D97">
            <w:pPr>
              <w:rPr>
                <w:rFonts w:asciiTheme="minorHAnsi" w:hAnsiTheme="minorHAnsi"/>
                <w:b/>
                <w:sz w:val="24"/>
                <w:szCs w:val="24"/>
              </w:rPr>
            </w:pPr>
            <w:r>
              <w:rPr>
                <w:rFonts w:asciiTheme="minorHAnsi" w:hAnsiTheme="minorHAnsi"/>
                <w:b/>
                <w:sz w:val="24"/>
                <w:szCs w:val="24"/>
              </w:rPr>
              <w:t>Der Zoll und seine Aufgaben: Eine Nacht mit der Grenzwache</w:t>
            </w:r>
          </w:p>
        </w:tc>
        <w:tc>
          <w:tcPr>
            <w:tcW w:w="3434" w:type="dxa"/>
          </w:tcPr>
          <w:p w:rsidR="00A63B68" w:rsidRPr="002F4EE8" w:rsidRDefault="00A63B68" w:rsidP="00144620">
            <w:pPr>
              <w:jc w:val="right"/>
              <w:rPr>
                <w:rFonts w:asciiTheme="minorHAnsi" w:hAnsiTheme="minorHAnsi"/>
                <w:b/>
                <w:sz w:val="24"/>
                <w:szCs w:val="24"/>
              </w:rPr>
            </w:pPr>
          </w:p>
        </w:tc>
      </w:tr>
    </w:tbl>
    <w:p w:rsidR="00A63B68" w:rsidRDefault="00A63B68" w:rsidP="00A63B68">
      <w:pPr>
        <w:spacing w:line="360" w:lineRule="auto"/>
        <w:jc w:val="both"/>
        <w:rPr>
          <w:rFonts w:asciiTheme="minorHAnsi" w:hAnsiTheme="minorHAnsi"/>
          <w:sz w:val="24"/>
          <w:szCs w:val="24"/>
        </w:rPr>
      </w:pPr>
    </w:p>
    <w:p w:rsidR="00A63B68" w:rsidRPr="0096463A" w:rsidRDefault="00A63B68" w:rsidP="00A63B68">
      <w:pPr>
        <w:spacing w:line="360" w:lineRule="auto"/>
        <w:jc w:val="both"/>
        <w:rPr>
          <w:rFonts w:asciiTheme="minorHAnsi" w:hAnsiTheme="minorHAnsi"/>
          <w:sz w:val="24"/>
          <w:szCs w:val="24"/>
        </w:rPr>
      </w:pPr>
      <w:r w:rsidRPr="0096463A">
        <w:rPr>
          <w:rFonts w:asciiTheme="minorHAnsi" w:hAnsiTheme="minorHAnsi"/>
          <w:sz w:val="24"/>
          <w:szCs w:val="24"/>
        </w:rPr>
        <w:t>Die Fahrt durch die Nacht geht weiter. Die Grenzwachtpatrouille fährt</w:t>
      </w:r>
      <w:r>
        <w:rPr>
          <w:rFonts w:asciiTheme="minorHAnsi" w:hAnsiTheme="minorHAnsi"/>
          <w:sz w:val="24"/>
          <w:szCs w:val="24"/>
        </w:rPr>
        <w:t xml:space="preserve"> Richtung Baden. Im Funk ist zu</w:t>
      </w:r>
      <w:r w:rsidRPr="0096463A">
        <w:rPr>
          <w:rFonts w:asciiTheme="minorHAnsi" w:hAnsiTheme="minorHAnsi"/>
          <w:sz w:val="24"/>
          <w:szCs w:val="24"/>
        </w:rPr>
        <w:t>hören, was im Kanton sonst noch läuft und wo die Kollegen u</w:t>
      </w:r>
      <w:r>
        <w:rPr>
          <w:rFonts w:asciiTheme="minorHAnsi" w:hAnsiTheme="minorHAnsi"/>
          <w:sz w:val="24"/>
          <w:szCs w:val="24"/>
        </w:rPr>
        <w:t xml:space="preserve">nd Kolleginnen der Kantons- und </w:t>
      </w:r>
      <w:r w:rsidRPr="0096463A">
        <w:rPr>
          <w:rFonts w:asciiTheme="minorHAnsi" w:hAnsiTheme="minorHAnsi"/>
          <w:sz w:val="24"/>
          <w:szCs w:val="24"/>
        </w:rPr>
        <w:t>Regionalpolizei im Einsatz sind. „Wenn die Kantonspolizei Hilfe be</w:t>
      </w:r>
      <w:r>
        <w:rPr>
          <w:rFonts w:asciiTheme="minorHAnsi" w:hAnsiTheme="minorHAnsi"/>
          <w:sz w:val="24"/>
          <w:szCs w:val="24"/>
        </w:rPr>
        <w:t>nötigt, we</w:t>
      </w:r>
      <w:r>
        <w:rPr>
          <w:rFonts w:asciiTheme="minorHAnsi" w:hAnsiTheme="minorHAnsi"/>
          <w:sz w:val="24"/>
          <w:szCs w:val="24"/>
        </w:rPr>
        <w:t>r</w:t>
      </w:r>
      <w:r>
        <w:rPr>
          <w:rFonts w:asciiTheme="minorHAnsi" w:hAnsiTheme="minorHAnsi"/>
          <w:sz w:val="24"/>
          <w:szCs w:val="24"/>
        </w:rPr>
        <w:t xml:space="preserve">den wir angefordert, </w:t>
      </w:r>
      <w:r w:rsidRPr="0096463A">
        <w:rPr>
          <w:rFonts w:asciiTheme="minorHAnsi" w:hAnsiTheme="minorHAnsi"/>
          <w:sz w:val="24"/>
          <w:szCs w:val="24"/>
        </w:rPr>
        <w:t>und je nach Möglichkeit bieten wir selbstverständlich Hand. Sei es be</w:t>
      </w:r>
      <w:r>
        <w:rPr>
          <w:rFonts w:asciiTheme="minorHAnsi" w:hAnsiTheme="minorHAnsi"/>
          <w:sz w:val="24"/>
          <w:szCs w:val="24"/>
        </w:rPr>
        <w:t xml:space="preserve">i der eingehenden Kontrolle von </w:t>
      </w:r>
      <w:r w:rsidRPr="0096463A">
        <w:rPr>
          <w:rFonts w:asciiTheme="minorHAnsi" w:hAnsiTheme="minorHAnsi"/>
          <w:sz w:val="24"/>
          <w:szCs w:val="24"/>
        </w:rPr>
        <w:t>Fahrzeugen oder bei der Überprüfung von Dokumenten.“</w:t>
      </w:r>
    </w:p>
    <w:p w:rsidR="00A63B68" w:rsidRPr="0096463A" w:rsidRDefault="00A63B68" w:rsidP="00A63B68">
      <w:pPr>
        <w:spacing w:line="360" w:lineRule="auto"/>
        <w:jc w:val="both"/>
        <w:rPr>
          <w:rFonts w:asciiTheme="minorHAnsi" w:hAnsiTheme="minorHAnsi"/>
          <w:sz w:val="24"/>
          <w:szCs w:val="24"/>
        </w:rPr>
      </w:pPr>
      <w:r w:rsidRPr="0096463A">
        <w:rPr>
          <w:rFonts w:asciiTheme="minorHAnsi" w:hAnsiTheme="minorHAnsi"/>
          <w:sz w:val="24"/>
          <w:szCs w:val="24"/>
        </w:rPr>
        <w:t>Mittlerweile ist es 2.00 Uhr morgens. An der Autobahnausfahrt Wetti</w:t>
      </w:r>
      <w:r>
        <w:rPr>
          <w:rFonts w:asciiTheme="minorHAnsi" w:hAnsiTheme="minorHAnsi"/>
          <w:sz w:val="24"/>
          <w:szCs w:val="24"/>
        </w:rPr>
        <w:t xml:space="preserve">ngen stellen wir eine Kontrolle </w:t>
      </w:r>
      <w:r w:rsidRPr="0096463A">
        <w:rPr>
          <w:rFonts w:asciiTheme="minorHAnsi" w:hAnsiTheme="minorHAnsi"/>
          <w:sz w:val="24"/>
          <w:szCs w:val="24"/>
        </w:rPr>
        <w:t>auf. Etwa eine Stunde lang wird hier etwa jedes fünfte Auto kontr</w:t>
      </w:r>
      <w:r>
        <w:rPr>
          <w:rFonts w:asciiTheme="minorHAnsi" w:hAnsiTheme="minorHAnsi"/>
          <w:sz w:val="24"/>
          <w:szCs w:val="24"/>
        </w:rPr>
        <w:t xml:space="preserve">olliert. In der Kälte der Nacht </w:t>
      </w:r>
      <w:r w:rsidRPr="0096463A">
        <w:rPr>
          <w:rFonts w:asciiTheme="minorHAnsi" w:hAnsiTheme="minorHAnsi"/>
          <w:sz w:val="24"/>
          <w:szCs w:val="24"/>
        </w:rPr>
        <w:t>kurbeln die Autofahrer – meist müde Nachtschwärmer – die Fenste</w:t>
      </w:r>
      <w:r>
        <w:rPr>
          <w:rFonts w:asciiTheme="minorHAnsi" w:hAnsiTheme="minorHAnsi"/>
          <w:sz w:val="24"/>
          <w:szCs w:val="24"/>
        </w:rPr>
        <w:t xml:space="preserve">r runter, händigen die Ausweise </w:t>
      </w:r>
      <w:r w:rsidRPr="0096463A">
        <w:rPr>
          <w:rFonts w:asciiTheme="minorHAnsi" w:hAnsiTheme="minorHAnsi"/>
          <w:sz w:val="24"/>
          <w:szCs w:val="24"/>
        </w:rPr>
        <w:t>aus. Es kommt zu keinen Feststellungen. „Heute scheinen die</w:t>
      </w:r>
      <w:r>
        <w:rPr>
          <w:rFonts w:asciiTheme="minorHAnsi" w:hAnsiTheme="minorHAnsi"/>
          <w:sz w:val="24"/>
          <w:szCs w:val="24"/>
        </w:rPr>
        <w:t xml:space="preserve"> Leute wirklich brav zu sein!“, </w:t>
      </w:r>
      <w:r w:rsidRPr="0096463A">
        <w:rPr>
          <w:rFonts w:asciiTheme="minorHAnsi" w:hAnsiTheme="minorHAnsi"/>
          <w:sz w:val="24"/>
          <w:szCs w:val="24"/>
        </w:rPr>
        <w:t>schmunzelt ein Grenzwächter und hält mit der rot leuchtenden La</w:t>
      </w:r>
      <w:r w:rsidRPr="0096463A">
        <w:rPr>
          <w:rFonts w:asciiTheme="minorHAnsi" w:hAnsiTheme="minorHAnsi"/>
          <w:sz w:val="24"/>
          <w:szCs w:val="24"/>
        </w:rPr>
        <w:t>m</w:t>
      </w:r>
      <w:r w:rsidRPr="0096463A">
        <w:rPr>
          <w:rFonts w:asciiTheme="minorHAnsi" w:hAnsiTheme="minorHAnsi"/>
          <w:sz w:val="24"/>
          <w:szCs w:val="24"/>
        </w:rPr>
        <w:t>pe das nächste Auto an.</w:t>
      </w:r>
    </w:p>
    <w:p w:rsidR="00A63B68" w:rsidRDefault="00A63B68" w:rsidP="00A63B68">
      <w:pPr>
        <w:spacing w:line="360" w:lineRule="auto"/>
        <w:jc w:val="both"/>
        <w:rPr>
          <w:rFonts w:asciiTheme="minorHAnsi" w:hAnsiTheme="minorHAnsi"/>
          <w:sz w:val="24"/>
          <w:szCs w:val="24"/>
        </w:rPr>
      </w:pPr>
    </w:p>
    <w:p w:rsidR="00A63B68" w:rsidRDefault="00A63B68" w:rsidP="00A63B68">
      <w:pPr>
        <w:spacing w:line="360" w:lineRule="auto"/>
        <w:jc w:val="both"/>
        <w:rPr>
          <w:rFonts w:asciiTheme="minorHAnsi" w:hAnsiTheme="minorHAnsi"/>
          <w:sz w:val="24"/>
          <w:szCs w:val="24"/>
        </w:rPr>
      </w:pPr>
      <w:r w:rsidRPr="0096463A">
        <w:rPr>
          <w:rFonts w:asciiTheme="minorHAnsi" w:hAnsiTheme="minorHAnsi"/>
          <w:sz w:val="24"/>
          <w:szCs w:val="24"/>
        </w:rPr>
        <w:t>Langsam geht die Nacht zu Ende, und die Vögel begrüssen mit lau</w:t>
      </w:r>
      <w:r>
        <w:rPr>
          <w:rFonts w:asciiTheme="minorHAnsi" w:hAnsiTheme="minorHAnsi"/>
          <w:sz w:val="24"/>
          <w:szCs w:val="24"/>
        </w:rPr>
        <w:t>tem Gezwitscher den Mo</w:t>
      </w:r>
      <w:r>
        <w:rPr>
          <w:rFonts w:asciiTheme="minorHAnsi" w:hAnsiTheme="minorHAnsi"/>
          <w:sz w:val="24"/>
          <w:szCs w:val="24"/>
        </w:rPr>
        <w:t>r</w:t>
      </w:r>
      <w:r>
        <w:rPr>
          <w:rFonts w:asciiTheme="minorHAnsi" w:hAnsiTheme="minorHAnsi"/>
          <w:sz w:val="24"/>
          <w:szCs w:val="24"/>
        </w:rPr>
        <w:t xml:space="preserve">gen. Die </w:t>
      </w:r>
      <w:r w:rsidRPr="0096463A">
        <w:rPr>
          <w:rFonts w:asciiTheme="minorHAnsi" w:hAnsiTheme="minorHAnsi"/>
          <w:sz w:val="24"/>
          <w:szCs w:val="24"/>
        </w:rPr>
        <w:t xml:space="preserve">Grenzwächter fahren zurück nach Brugg und verabschieden sich. </w:t>
      </w:r>
      <w:r>
        <w:rPr>
          <w:rFonts w:asciiTheme="minorHAnsi" w:hAnsiTheme="minorHAnsi"/>
          <w:sz w:val="24"/>
          <w:szCs w:val="24"/>
        </w:rPr>
        <w:t>Müde, aber z</w:t>
      </w:r>
      <w:r>
        <w:rPr>
          <w:rFonts w:asciiTheme="minorHAnsi" w:hAnsiTheme="minorHAnsi"/>
          <w:sz w:val="24"/>
          <w:szCs w:val="24"/>
        </w:rPr>
        <w:t>u</w:t>
      </w:r>
      <w:r>
        <w:rPr>
          <w:rFonts w:asciiTheme="minorHAnsi" w:hAnsiTheme="minorHAnsi"/>
          <w:sz w:val="24"/>
          <w:szCs w:val="24"/>
        </w:rPr>
        <w:t xml:space="preserve">frieden, dass alle </w:t>
      </w:r>
      <w:r w:rsidRPr="0096463A">
        <w:rPr>
          <w:rFonts w:asciiTheme="minorHAnsi" w:hAnsiTheme="minorHAnsi"/>
          <w:sz w:val="24"/>
          <w:szCs w:val="24"/>
        </w:rPr>
        <w:t>gesund und</w:t>
      </w:r>
      <w:r>
        <w:rPr>
          <w:rFonts w:asciiTheme="minorHAnsi" w:hAnsiTheme="minorHAnsi"/>
          <w:sz w:val="24"/>
          <w:szCs w:val="24"/>
        </w:rPr>
        <w:t xml:space="preserve"> unverletzt zurückgekehrt sind. </w:t>
      </w:r>
      <w:r w:rsidRPr="0096463A">
        <w:rPr>
          <w:rFonts w:asciiTheme="minorHAnsi" w:hAnsiTheme="minorHAnsi"/>
          <w:sz w:val="24"/>
          <w:szCs w:val="24"/>
        </w:rPr>
        <w:t>Die Nacht mit dem Grenzwach</w:t>
      </w:r>
      <w:r w:rsidRPr="0096463A">
        <w:rPr>
          <w:rFonts w:asciiTheme="minorHAnsi" w:hAnsiTheme="minorHAnsi"/>
          <w:sz w:val="24"/>
          <w:szCs w:val="24"/>
        </w:rPr>
        <w:t>t</w:t>
      </w:r>
      <w:r w:rsidRPr="0096463A">
        <w:rPr>
          <w:rFonts w:asciiTheme="minorHAnsi" w:hAnsiTheme="minorHAnsi"/>
          <w:sz w:val="24"/>
          <w:szCs w:val="24"/>
        </w:rPr>
        <w:t>korps macht klar, dass sich die G</w:t>
      </w:r>
      <w:r>
        <w:rPr>
          <w:rFonts w:asciiTheme="minorHAnsi" w:hAnsiTheme="minorHAnsi"/>
          <w:sz w:val="24"/>
          <w:szCs w:val="24"/>
        </w:rPr>
        <w:t xml:space="preserve">renzwächter mit vollem Elan und </w:t>
      </w:r>
      <w:r w:rsidRPr="0096463A">
        <w:rPr>
          <w:rFonts w:asciiTheme="minorHAnsi" w:hAnsiTheme="minorHAnsi"/>
          <w:sz w:val="24"/>
          <w:szCs w:val="24"/>
        </w:rPr>
        <w:t>Enthusiasmus in die Arbeit knien. Auch in der nächsten Nacht wer</w:t>
      </w:r>
      <w:r>
        <w:rPr>
          <w:rFonts w:asciiTheme="minorHAnsi" w:hAnsiTheme="minorHAnsi"/>
          <w:sz w:val="24"/>
          <w:szCs w:val="24"/>
        </w:rPr>
        <w:t xml:space="preserve">den sie wieder bereitstehen und </w:t>
      </w:r>
      <w:r w:rsidRPr="0096463A">
        <w:rPr>
          <w:rFonts w:asciiTheme="minorHAnsi" w:hAnsiTheme="minorHAnsi"/>
          <w:sz w:val="24"/>
          <w:szCs w:val="24"/>
        </w:rPr>
        <w:t>mit einem freundl</w:t>
      </w:r>
      <w:r w:rsidRPr="0096463A">
        <w:rPr>
          <w:rFonts w:asciiTheme="minorHAnsi" w:hAnsiTheme="minorHAnsi"/>
          <w:sz w:val="24"/>
          <w:szCs w:val="24"/>
        </w:rPr>
        <w:t>i</w:t>
      </w:r>
      <w:r w:rsidRPr="0096463A">
        <w:rPr>
          <w:rFonts w:asciiTheme="minorHAnsi" w:hAnsiTheme="minorHAnsi"/>
          <w:sz w:val="24"/>
          <w:szCs w:val="24"/>
        </w:rPr>
        <w:t>chen, bestimmten „Guten Abend – Grenzwachtkorps –</w:t>
      </w:r>
      <w:r>
        <w:rPr>
          <w:rFonts w:asciiTheme="minorHAnsi" w:hAnsiTheme="minorHAnsi"/>
          <w:sz w:val="24"/>
          <w:szCs w:val="24"/>
        </w:rPr>
        <w:t xml:space="preserve"> Zollkontrolle“ das </w:t>
      </w:r>
      <w:r w:rsidRPr="0096463A">
        <w:rPr>
          <w:rFonts w:asciiTheme="minorHAnsi" w:hAnsiTheme="minorHAnsi"/>
          <w:sz w:val="24"/>
          <w:szCs w:val="24"/>
        </w:rPr>
        <w:t>grenznahe Gebiet kontrollieren.</w:t>
      </w:r>
    </w:p>
    <w:p w:rsidR="00A63B68" w:rsidRDefault="00A63B68" w:rsidP="00A63B68">
      <w:pPr>
        <w:spacing w:line="360" w:lineRule="auto"/>
        <w:jc w:val="both"/>
        <w:rPr>
          <w:rFonts w:asciiTheme="minorHAnsi" w:hAnsiTheme="minorHAnsi"/>
          <w:sz w:val="24"/>
          <w:szCs w:val="24"/>
        </w:rPr>
      </w:pPr>
    </w:p>
    <w:p w:rsidR="0049286C" w:rsidRDefault="0049286C" w:rsidP="0049286C">
      <w:pPr>
        <w:jc w:val="both"/>
        <w:rPr>
          <w:rFonts w:asciiTheme="minorHAnsi" w:hAnsiTheme="minorHAnsi"/>
          <w:i/>
          <w:sz w:val="24"/>
          <w:szCs w:val="24"/>
        </w:rPr>
      </w:pPr>
      <w:r>
        <w:rPr>
          <w:rFonts w:asciiTheme="minorHAnsi" w:hAnsiTheme="minorHAnsi"/>
          <w:i/>
          <w:sz w:val="24"/>
          <w:szCs w:val="24"/>
        </w:rPr>
        <w:t>Aufgabe 1:</w:t>
      </w:r>
    </w:p>
    <w:p w:rsidR="0049286C" w:rsidRPr="00172645" w:rsidRDefault="0049286C" w:rsidP="0049286C">
      <w:pPr>
        <w:jc w:val="both"/>
        <w:rPr>
          <w:rFonts w:asciiTheme="minorHAnsi" w:hAnsiTheme="minorHAnsi"/>
          <w:i/>
          <w:sz w:val="12"/>
          <w:szCs w:val="12"/>
        </w:rPr>
      </w:pPr>
    </w:p>
    <w:p w:rsidR="0049286C" w:rsidRDefault="0049286C" w:rsidP="0049286C">
      <w:pPr>
        <w:jc w:val="both"/>
        <w:rPr>
          <w:rFonts w:asciiTheme="minorHAnsi" w:hAnsiTheme="minorHAnsi"/>
          <w:i/>
          <w:sz w:val="24"/>
          <w:szCs w:val="24"/>
        </w:rPr>
      </w:pPr>
      <w:r>
        <w:rPr>
          <w:rFonts w:asciiTheme="minorHAnsi" w:hAnsiTheme="minorHAnsi"/>
          <w:i/>
          <w:sz w:val="24"/>
          <w:szCs w:val="24"/>
        </w:rPr>
        <w:t>Was bedeuten die folgenden Begriffe? Versuche diese zu umschreiben:</w:t>
      </w:r>
    </w:p>
    <w:p w:rsidR="008C2D92" w:rsidRDefault="008C2D92" w:rsidP="001B0857">
      <w:pPr>
        <w:tabs>
          <w:tab w:val="left" w:pos="3615"/>
        </w:tabs>
        <w:jc w:val="both"/>
        <w:rPr>
          <w:rFonts w:ascii="Calibri" w:hAnsi="Calibri"/>
          <w:sz w:val="24"/>
          <w:szCs w:val="24"/>
        </w:rPr>
      </w:pPr>
    </w:p>
    <w:p w:rsidR="00780159" w:rsidRPr="000C0484" w:rsidRDefault="00211D6D" w:rsidP="00780159">
      <w:pPr>
        <w:spacing w:line="360" w:lineRule="auto"/>
        <w:jc w:val="both"/>
        <w:rPr>
          <w:rFonts w:asciiTheme="minorHAnsi" w:hAnsiTheme="minorHAnsi"/>
          <w:i/>
          <w:sz w:val="8"/>
          <w:szCs w:val="8"/>
          <w:u w:val="single"/>
        </w:rPr>
      </w:pPr>
      <w:r w:rsidRPr="00211D6D">
        <w:rPr>
          <w:rFonts w:asciiTheme="minorHAnsi" w:hAnsiTheme="minorHAnsi"/>
          <w:i/>
          <w:sz w:val="24"/>
          <w:szCs w:val="24"/>
        </w:rPr>
        <w:t>Mediensprecherin</w:t>
      </w:r>
      <w:r w:rsidR="00780159" w:rsidRPr="000C0484">
        <w:rPr>
          <w:rFonts w:asciiTheme="minorHAnsi" w:hAnsiTheme="minorHAnsi"/>
          <w:i/>
          <w:color w:val="C00000"/>
          <w:sz w:val="26"/>
          <w:szCs w:val="26"/>
          <w:u w:val="single"/>
        </w:rPr>
        <w:t xml:space="preserve"> </w:t>
      </w:r>
      <w:r w:rsidR="00780159" w:rsidRPr="00780159">
        <w:rPr>
          <w:rFonts w:asciiTheme="minorHAnsi" w:hAnsiTheme="minorHAnsi"/>
          <w:i/>
          <w:color w:val="C00000"/>
          <w:sz w:val="24"/>
          <w:szCs w:val="24"/>
          <w:u w:val="single"/>
        </w:rPr>
        <w:t>Die Person eines Unternehmens, einer Gruppierung, welche an die Öffen</w:t>
      </w:r>
      <w:r w:rsidR="00780159" w:rsidRPr="00780159">
        <w:rPr>
          <w:rFonts w:asciiTheme="minorHAnsi" w:hAnsiTheme="minorHAnsi"/>
          <w:i/>
          <w:color w:val="C00000"/>
          <w:sz w:val="24"/>
          <w:szCs w:val="24"/>
          <w:u w:val="single"/>
        </w:rPr>
        <w:t>t</w:t>
      </w:r>
      <w:r w:rsidR="00780159" w:rsidRPr="00780159">
        <w:rPr>
          <w:rFonts w:asciiTheme="minorHAnsi" w:hAnsiTheme="minorHAnsi"/>
          <w:i/>
          <w:color w:val="C00000"/>
          <w:sz w:val="24"/>
          <w:szCs w:val="24"/>
          <w:u w:val="single"/>
        </w:rPr>
        <w:t>lichkeit tritt und die Informationen kommuniziert.</w:t>
      </w:r>
    </w:p>
    <w:p w:rsidR="00211D6D" w:rsidRPr="00211D6D" w:rsidRDefault="00211D6D" w:rsidP="00780159">
      <w:pPr>
        <w:spacing w:line="420" w:lineRule="auto"/>
        <w:jc w:val="right"/>
        <w:rPr>
          <w:rFonts w:asciiTheme="minorHAnsi" w:hAnsiTheme="minorHAnsi"/>
          <w:i/>
          <w:sz w:val="24"/>
          <w:szCs w:val="24"/>
        </w:rPr>
      </w:pPr>
    </w:p>
    <w:p w:rsidR="00211D6D" w:rsidRDefault="00211D6D" w:rsidP="00780159">
      <w:pPr>
        <w:spacing w:line="420" w:lineRule="auto"/>
        <w:jc w:val="right"/>
        <w:rPr>
          <w:rFonts w:asciiTheme="minorHAnsi" w:hAnsiTheme="minorHAnsi"/>
          <w:i/>
          <w:color w:val="C00000"/>
          <w:sz w:val="26"/>
          <w:szCs w:val="26"/>
          <w:u w:val="single"/>
        </w:rPr>
      </w:pPr>
      <w:r w:rsidRPr="00211D6D">
        <w:rPr>
          <w:rFonts w:asciiTheme="minorHAnsi" w:hAnsiTheme="minorHAnsi"/>
          <w:i/>
          <w:sz w:val="24"/>
          <w:szCs w:val="24"/>
        </w:rPr>
        <w:t xml:space="preserve">Personalien </w:t>
      </w:r>
      <w:r w:rsidR="00780159" w:rsidRPr="000C0484">
        <w:rPr>
          <w:rFonts w:asciiTheme="minorHAnsi" w:hAnsiTheme="minorHAnsi"/>
          <w:i/>
          <w:color w:val="C00000"/>
          <w:sz w:val="26"/>
          <w:szCs w:val="26"/>
          <w:u w:val="single"/>
        </w:rPr>
        <w:t>Die persönlichen Daten einer Person (Name, Adresse, Geburtsdatum etc.).</w:t>
      </w:r>
    </w:p>
    <w:p w:rsidR="00780159" w:rsidRDefault="00780159" w:rsidP="00780159">
      <w:pPr>
        <w:spacing w:line="420" w:lineRule="auto"/>
        <w:jc w:val="right"/>
        <w:rPr>
          <w:rFonts w:asciiTheme="minorHAnsi" w:hAnsiTheme="minorHAnsi"/>
          <w:i/>
          <w:color w:val="C00000"/>
          <w:sz w:val="26"/>
          <w:szCs w:val="26"/>
          <w:u w:val="single"/>
        </w:rPr>
      </w:pPr>
    </w:p>
    <w:p w:rsidR="00780159" w:rsidRPr="00211D6D" w:rsidRDefault="00780159" w:rsidP="00780159">
      <w:pPr>
        <w:spacing w:line="420" w:lineRule="auto"/>
        <w:jc w:val="right"/>
        <w:rPr>
          <w:rFonts w:asciiTheme="minorHAnsi" w:hAnsiTheme="minorHAnsi"/>
          <w:i/>
          <w:sz w:val="24"/>
          <w:szCs w:val="24"/>
        </w:rPr>
      </w:pPr>
    </w:p>
    <w:tbl>
      <w:tblPr>
        <w:tblStyle w:val="Tabellenraster"/>
        <w:tblW w:w="11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4110"/>
      </w:tblGrid>
      <w:tr w:rsidR="00211D6D" w:rsidRPr="002F4EE8" w:rsidTr="009E025E">
        <w:tc>
          <w:tcPr>
            <w:tcW w:w="7763" w:type="dxa"/>
          </w:tcPr>
          <w:p w:rsidR="00211D6D" w:rsidRPr="002F4EE8" w:rsidRDefault="009E025E" w:rsidP="00B85D97">
            <w:pPr>
              <w:rPr>
                <w:rFonts w:asciiTheme="minorHAnsi" w:hAnsiTheme="minorHAnsi"/>
                <w:b/>
                <w:sz w:val="24"/>
                <w:szCs w:val="24"/>
              </w:rPr>
            </w:pPr>
            <w:r>
              <w:rPr>
                <w:rFonts w:asciiTheme="minorHAnsi" w:hAnsiTheme="minorHAnsi"/>
                <w:b/>
                <w:sz w:val="24"/>
                <w:szCs w:val="24"/>
              </w:rPr>
              <w:t>Der Zoll und seine Aufgaben: Eine Nacht mit der Grenzwache</w:t>
            </w:r>
          </w:p>
        </w:tc>
        <w:tc>
          <w:tcPr>
            <w:tcW w:w="4110" w:type="dxa"/>
          </w:tcPr>
          <w:p w:rsidR="00211D6D" w:rsidRPr="002F4EE8" w:rsidRDefault="00211D6D" w:rsidP="00B85D97">
            <w:pPr>
              <w:ind w:left="-108"/>
              <w:jc w:val="right"/>
              <w:rPr>
                <w:rFonts w:asciiTheme="minorHAnsi" w:hAnsiTheme="minorHAnsi"/>
                <w:b/>
                <w:sz w:val="24"/>
                <w:szCs w:val="24"/>
              </w:rPr>
            </w:pPr>
          </w:p>
        </w:tc>
      </w:tr>
    </w:tbl>
    <w:p w:rsidR="00211D6D" w:rsidRDefault="00211D6D" w:rsidP="00211D6D">
      <w:pPr>
        <w:spacing w:line="360" w:lineRule="auto"/>
        <w:jc w:val="both"/>
        <w:rPr>
          <w:rFonts w:asciiTheme="minorHAnsi" w:hAnsiTheme="minorHAnsi"/>
          <w:sz w:val="24"/>
          <w:szCs w:val="24"/>
        </w:rPr>
      </w:pPr>
    </w:p>
    <w:p w:rsidR="00211D6D" w:rsidRDefault="00211D6D" w:rsidP="00780159">
      <w:pPr>
        <w:spacing w:line="420" w:lineRule="auto"/>
        <w:jc w:val="both"/>
        <w:rPr>
          <w:rFonts w:asciiTheme="minorHAnsi" w:hAnsiTheme="minorHAnsi"/>
          <w:i/>
          <w:color w:val="C00000"/>
          <w:sz w:val="8"/>
          <w:szCs w:val="8"/>
          <w:u w:val="single"/>
        </w:rPr>
      </w:pPr>
      <w:r>
        <w:rPr>
          <w:rFonts w:asciiTheme="minorHAnsi" w:hAnsiTheme="minorHAnsi"/>
          <w:i/>
          <w:sz w:val="24"/>
          <w:szCs w:val="24"/>
        </w:rPr>
        <w:t xml:space="preserve">Zivilfahrzeug </w:t>
      </w:r>
      <w:r w:rsidR="00780159" w:rsidRPr="00780159">
        <w:rPr>
          <w:rFonts w:asciiTheme="minorHAnsi" w:hAnsiTheme="minorHAnsi"/>
          <w:i/>
          <w:color w:val="C00000"/>
          <w:sz w:val="24"/>
          <w:szCs w:val="24"/>
          <w:u w:val="single"/>
        </w:rPr>
        <w:t>Fahrzeug der Polizei, das nicht als solches von der Bevölkerung erkannt wird (keine Aufschrift, keine Signalelemente etc.).</w:t>
      </w:r>
    </w:p>
    <w:p w:rsidR="00780159" w:rsidRPr="00780159" w:rsidRDefault="00780159" w:rsidP="00780159">
      <w:pPr>
        <w:spacing w:line="360" w:lineRule="auto"/>
        <w:jc w:val="both"/>
        <w:rPr>
          <w:rFonts w:asciiTheme="minorHAnsi" w:hAnsiTheme="minorHAnsi"/>
          <w:i/>
          <w:sz w:val="8"/>
          <w:szCs w:val="8"/>
        </w:rPr>
      </w:pPr>
    </w:p>
    <w:p w:rsidR="00211D6D" w:rsidRDefault="00211D6D" w:rsidP="00780159">
      <w:pPr>
        <w:spacing w:line="360" w:lineRule="auto"/>
        <w:jc w:val="both"/>
        <w:rPr>
          <w:rFonts w:asciiTheme="minorHAnsi" w:hAnsiTheme="minorHAnsi"/>
          <w:i/>
          <w:sz w:val="8"/>
          <w:szCs w:val="8"/>
          <w:u w:val="single"/>
        </w:rPr>
      </w:pPr>
      <w:r w:rsidRPr="00211D6D">
        <w:rPr>
          <w:rFonts w:asciiTheme="minorHAnsi" w:hAnsiTheme="minorHAnsi"/>
          <w:i/>
          <w:sz w:val="24"/>
          <w:szCs w:val="24"/>
        </w:rPr>
        <w:t>Patrouille</w:t>
      </w:r>
      <w:r w:rsidR="00780159" w:rsidRPr="00780159">
        <w:rPr>
          <w:rFonts w:asciiTheme="minorHAnsi" w:hAnsiTheme="minorHAnsi"/>
          <w:i/>
          <w:color w:val="C00000"/>
          <w:sz w:val="26"/>
          <w:szCs w:val="26"/>
          <w:u w:val="single"/>
        </w:rPr>
        <w:t xml:space="preserve"> </w:t>
      </w:r>
      <w:r w:rsidR="00780159" w:rsidRPr="00780159">
        <w:rPr>
          <w:rFonts w:asciiTheme="minorHAnsi" w:hAnsiTheme="minorHAnsi"/>
          <w:i/>
          <w:color w:val="C00000"/>
          <w:sz w:val="24"/>
          <w:szCs w:val="24"/>
          <w:u w:val="single"/>
        </w:rPr>
        <w:t>Eine Gruppe Personen, die etwas speziell bewacht oder einen Auftrag zu erledigen hat.</w:t>
      </w:r>
    </w:p>
    <w:p w:rsidR="00780159" w:rsidRPr="00780159" w:rsidRDefault="00780159" w:rsidP="00780159">
      <w:pPr>
        <w:spacing w:line="360" w:lineRule="auto"/>
        <w:jc w:val="both"/>
        <w:rPr>
          <w:rFonts w:asciiTheme="minorHAnsi" w:hAnsiTheme="minorHAnsi"/>
          <w:i/>
          <w:sz w:val="8"/>
          <w:szCs w:val="8"/>
          <w:u w:val="single"/>
        </w:rPr>
      </w:pPr>
    </w:p>
    <w:p w:rsidR="00780159" w:rsidRPr="000C0484" w:rsidRDefault="00211D6D" w:rsidP="00780159">
      <w:pPr>
        <w:spacing w:line="360" w:lineRule="auto"/>
        <w:jc w:val="both"/>
        <w:rPr>
          <w:rFonts w:asciiTheme="minorHAnsi" w:hAnsiTheme="minorHAnsi"/>
          <w:i/>
          <w:sz w:val="8"/>
          <w:szCs w:val="8"/>
          <w:u w:val="single"/>
        </w:rPr>
      </w:pPr>
      <w:r>
        <w:rPr>
          <w:rFonts w:asciiTheme="minorHAnsi" w:hAnsiTheme="minorHAnsi"/>
          <w:i/>
          <w:sz w:val="24"/>
          <w:szCs w:val="24"/>
        </w:rPr>
        <w:t>Unschuldsvermutung</w:t>
      </w:r>
      <w:r w:rsidRPr="00211D6D">
        <w:rPr>
          <w:rFonts w:asciiTheme="minorHAnsi" w:hAnsiTheme="minorHAnsi"/>
          <w:i/>
          <w:sz w:val="24"/>
          <w:szCs w:val="24"/>
        </w:rPr>
        <w:t xml:space="preserve"> </w:t>
      </w:r>
      <w:r w:rsidR="00780159" w:rsidRPr="00780159">
        <w:rPr>
          <w:rFonts w:asciiTheme="minorHAnsi" w:hAnsiTheme="minorHAnsi"/>
          <w:i/>
          <w:color w:val="C00000"/>
          <w:sz w:val="24"/>
          <w:szCs w:val="24"/>
          <w:u w:val="single"/>
        </w:rPr>
        <w:t>Menschenrechtskonvention: Jede Person, die einer Straftat angeklagt ist, gilt bis zum gesetzlichen Beweis ihrer Schuld als unschuldig.</w:t>
      </w:r>
    </w:p>
    <w:p w:rsidR="00211D6D" w:rsidRPr="00780159" w:rsidRDefault="00211D6D" w:rsidP="00780159">
      <w:pPr>
        <w:spacing w:line="420" w:lineRule="auto"/>
        <w:rPr>
          <w:rFonts w:asciiTheme="minorHAnsi" w:hAnsiTheme="minorHAnsi"/>
          <w:sz w:val="8"/>
          <w:szCs w:val="8"/>
        </w:rPr>
      </w:pPr>
    </w:p>
    <w:p w:rsidR="00211D6D" w:rsidRPr="00780159" w:rsidRDefault="00211D6D" w:rsidP="00780159">
      <w:pPr>
        <w:spacing w:line="420" w:lineRule="auto"/>
        <w:rPr>
          <w:rFonts w:asciiTheme="minorHAnsi" w:hAnsiTheme="minorHAnsi"/>
          <w:sz w:val="24"/>
          <w:szCs w:val="24"/>
        </w:rPr>
      </w:pPr>
      <w:r w:rsidRPr="00780159">
        <w:rPr>
          <w:rFonts w:asciiTheme="minorHAnsi" w:hAnsiTheme="minorHAnsi"/>
          <w:sz w:val="24"/>
          <w:szCs w:val="24"/>
        </w:rPr>
        <w:t xml:space="preserve">eskortieren </w:t>
      </w:r>
      <w:r w:rsidR="00780159" w:rsidRPr="00780159">
        <w:rPr>
          <w:rFonts w:asciiTheme="minorHAnsi" w:hAnsiTheme="minorHAnsi"/>
          <w:color w:val="C00000"/>
          <w:sz w:val="24"/>
          <w:szCs w:val="24"/>
          <w:u w:val="single"/>
        </w:rPr>
        <w:t>(Mit Begleitschutz) begleiten; geleiten</w:t>
      </w:r>
      <w:r w:rsidR="00780159" w:rsidRPr="00780159">
        <w:rPr>
          <w:rFonts w:asciiTheme="minorHAnsi" w:hAnsiTheme="minorHAnsi"/>
          <w:color w:val="C00000"/>
          <w:sz w:val="26"/>
          <w:szCs w:val="26"/>
          <w:u w:val="single"/>
        </w:rPr>
        <w:t>.</w:t>
      </w:r>
    </w:p>
    <w:p w:rsidR="00780159" w:rsidRPr="00780159" w:rsidRDefault="00780159" w:rsidP="00780159">
      <w:pPr>
        <w:spacing w:line="420" w:lineRule="auto"/>
        <w:rPr>
          <w:rFonts w:asciiTheme="minorHAnsi" w:hAnsiTheme="minorHAnsi"/>
          <w:i/>
          <w:sz w:val="8"/>
          <w:szCs w:val="8"/>
        </w:rPr>
      </w:pPr>
    </w:p>
    <w:p w:rsidR="0049286C" w:rsidRDefault="00211D6D" w:rsidP="00780159">
      <w:pPr>
        <w:spacing w:line="420" w:lineRule="auto"/>
        <w:rPr>
          <w:rFonts w:ascii="Calibri" w:hAnsi="Calibri"/>
          <w:sz w:val="24"/>
          <w:szCs w:val="24"/>
        </w:rPr>
      </w:pPr>
      <w:r w:rsidRPr="00211D6D">
        <w:rPr>
          <w:rFonts w:asciiTheme="minorHAnsi" w:hAnsiTheme="minorHAnsi"/>
          <w:i/>
          <w:sz w:val="24"/>
          <w:szCs w:val="24"/>
        </w:rPr>
        <w:t>NachtschwärmerIn</w:t>
      </w:r>
      <w:r w:rsidR="009B52C4">
        <w:rPr>
          <w:rFonts w:asciiTheme="minorHAnsi" w:hAnsiTheme="minorHAnsi"/>
          <w:i/>
          <w:sz w:val="24"/>
          <w:szCs w:val="24"/>
        </w:rPr>
        <w:t xml:space="preserve"> </w:t>
      </w:r>
      <w:r w:rsidRPr="00211D6D">
        <w:rPr>
          <w:rFonts w:asciiTheme="minorHAnsi" w:hAnsiTheme="minorHAnsi"/>
          <w:i/>
          <w:sz w:val="24"/>
          <w:szCs w:val="24"/>
        </w:rPr>
        <w:t xml:space="preserve"> </w:t>
      </w:r>
      <w:r w:rsidR="00780159" w:rsidRPr="000C0484">
        <w:rPr>
          <w:rFonts w:asciiTheme="minorHAnsi" w:hAnsiTheme="minorHAnsi"/>
          <w:i/>
          <w:color w:val="C00000"/>
          <w:sz w:val="26"/>
          <w:szCs w:val="26"/>
          <w:u w:val="single"/>
        </w:rPr>
        <w:t>Jemand, der nachts oft ausgeht, z.B. in Discos oder Lokale.</w:t>
      </w:r>
    </w:p>
    <w:p w:rsidR="0049286C" w:rsidRDefault="0049286C"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211D6D" w:rsidRPr="00DA7ED3" w:rsidRDefault="00211D6D" w:rsidP="00211D6D">
      <w:pPr>
        <w:tabs>
          <w:tab w:val="left" w:pos="3615"/>
        </w:tabs>
        <w:jc w:val="both"/>
        <w:rPr>
          <w:rFonts w:ascii="Calibri" w:hAnsi="Calibri"/>
          <w:i/>
          <w:sz w:val="24"/>
          <w:szCs w:val="24"/>
        </w:rPr>
      </w:pPr>
      <w:r w:rsidRPr="00DA7ED3">
        <w:rPr>
          <w:rFonts w:ascii="Calibri" w:hAnsi="Calibri"/>
          <w:i/>
          <w:sz w:val="24"/>
          <w:szCs w:val="24"/>
        </w:rPr>
        <w:t>Aufgabe 2: Versuche möglichst viele Synonyme aufzuschreiben:</w:t>
      </w:r>
    </w:p>
    <w:p w:rsidR="00211D6D" w:rsidRPr="00211D6D" w:rsidRDefault="00211D6D" w:rsidP="00211D6D">
      <w:pPr>
        <w:tabs>
          <w:tab w:val="left" w:pos="3615"/>
        </w:tabs>
        <w:jc w:val="both"/>
        <w:rPr>
          <w:rFonts w:ascii="Calibri" w:hAnsi="Calibri"/>
          <w:sz w:val="24"/>
          <w:szCs w:val="24"/>
        </w:rPr>
      </w:pPr>
    </w:p>
    <w:p w:rsidR="00780159" w:rsidRPr="00780159" w:rsidRDefault="00780159" w:rsidP="00780159">
      <w:pPr>
        <w:spacing w:line="360" w:lineRule="auto"/>
        <w:rPr>
          <w:rFonts w:asciiTheme="minorHAnsi" w:hAnsiTheme="minorHAnsi"/>
          <w:i/>
          <w:sz w:val="24"/>
          <w:szCs w:val="24"/>
          <w:u w:val="single"/>
        </w:rPr>
      </w:pPr>
      <w:r w:rsidRPr="00780159">
        <w:rPr>
          <w:rFonts w:asciiTheme="minorHAnsi" w:hAnsiTheme="minorHAnsi"/>
          <w:i/>
          <w:sz w:val="24"/>
          <w:szCs w:val="24"/>
          <w:u w:val="single"/>
        </w:rPr>
        <w:t xml:space="preserve">Brausen  </w:t>
      </w:r>
      <w:r w:rsidRPr="00780159">
        <w:rPr>
          <w:rFonts w:asciiTheme="minorHAnsi" w:hAnsiTheme="minorHAnsi"/>
          <w:i/>
          <w:color w:val="C00000"/>
          <w:sz w:val="24"/>
          <w:szCs w:val="24"/>
          <w:u w:val="single"/>
        </w:rPr>
        <w:t>fahren, rasen, chauffieren, schnell fahren</w:t>
      </w:r>
    </w:p>
    <w:p w:rsidR="00780159" w:rsidRPr="00780159" w:rsidRDefault="00780159" w:rsidP="00780159">
      <w:pPr>
        <w:spacing w:line="360" w:lineRule="auto"/>
        <w:rPr>
          <w:rFonts w:asciiTheme="minorHAnsi" w:hAnsiTheme="minorHAnsi"/>
          <w:i/>
          <w:sz w:val="8"/>
          <w:szCs w:val="8"/>
          <w:u w:val="single"/>
        </w:rPr>
      </w:pPr>
    </w:p>
    <w:p w:rsidR="00780159" w:rsidRPr="00780159" w:rsidRDefault="00780159" w:rsidP="00780159">
      <w:pPr>
        <w:spacing w:line="360" w:lineRule="auto"/>
        <w:rPr>
          <w:rFonts w:asciiTheme="minorHAnsi" w:hAnsiTheme="minorHAnsi"/>
          <w:i/>
          <w:color w:val="C00000"/>
          <w:sz w:val="24"/>
          <w:szCs w:val="24"/>
          <w:u w:val="single"/>
        </w:rPr>
      </w:pPr>
      <w:r w:rsidRPr="00780159">
        <w:rPr>
          <w:rFonts w:asciiTheme="minorHAnsi" w:hAnsiTheme="minorHAnsi"/>
          <w:i/>
          <w:sz w:val="24"/>
          <w:szCs w:val="24"/>
          <w:u w:val="single"/>
        </w:rPr>
        <w:t xml:space="preserve">im Schutz der Nacht  </w:t>
      </w:r>
      <w:r w:rsidRPr="00780159">
        <w:rPr>
          <w:rFonts w:asciiTheme="minorHAnsi" w:hAnsiTheme="minorHAnsi"/>
          <w:i/>
          <w:color w:val="C00000"/>
          <w:sz w:val="24"/>
          <w:szCs w:val="24"/>
          <w:u w:val="single"/>
        </w:rPr>
        <w:t>in der Dunkelheit, wenn Menschen schlecht sehen</w:t>
      </w:r>
    </w:p>
    <w:p w:rsidR="00780159" w:rsidRPr="00780159" w:rsidRDefault="00780159" w:rsidP="00780159">
      <w:pPr>
        <w:spacing w:line="360" w:lineRule="auto"/>
        <w:rPr>
          <w:rFonts w:asciiTheme="minorHAnsi" w:hAnsiTheme="minorHAnsi"/>
          <w:i/>
          <w:sz w:val="8"/>
          <w:szCs w:val="8"/>
          <w:u w:val="single"/>
        </w:rPr>
      </w:pPr>
    </w:p>
    <w:p w:rsidR="00780159" w:rsidRPr="00780159" w:rsidRDefault="00780159" w:rsidP="00780159">
      <w:pPr>
        <w:spacing w:line="360" w:lineRule="auto"/>
        <w:rPr>
          <w:rFonts w:asciiTheme="minorHAnsi" w:hAnsiTheme="minorHAnsi"/>
          <w:i/>
          <w:color w:val="C00000"/>
          <w:sz w:val="24"/>
          <w:szCs w:val="24"/>
          <w:u w:val="single"/>
        </w:rPr>
      </w:pPr>
      <w:r w:rsidRPr="00780159">
        <w:rPr>
          <w:rFonts w:asciiTheme="minorHAnsi" w:hAnsiTheme="minorHAnsi"/>
          <w:i/>
          <w:sz w:val="24"/>
          <w:szCs w:val="24"/>
          <w:u w:val="single"/>
        </w:rPr>
        <w:t xml:space="preserve">schmunzeln </w:t>
      </w:r>
      <w:r w:rsidRPr="00780159">
        <w:rPr>
          <w:rFonts w:asciiTheme="minorHAnsi" w:hAnsiTheme="minorHAnsi"/>
          <w:i/>
          <w:sz w:val="24"/>
          <w:szCs w:val="24"/>
          <w:u w:val="single"/>
        </w:rPr>
        <w:tab/>
      </w:r>
      <w:r w:rsidRPr="00780159">
        <w:rPr>
          <w:rFonts w:asciiTheme="minorHAnsi" w:hAnsiTheme="minorHAnsi"/>
          <w:i/>
          <w:color w:val="C00000"/>
          <w:sz w:val="24"/>
          <w:szCs w:val="24"/>
          <w:u w:val="single"/>
        </w:rPr>
        <w:t>lächeln, grinsen, kichern, sich freuen</w:t>
      </w:r>
    </w:p>
    <w:p w:rsidR="00780159" w:rsidRPr="00780159" w:rsidRDefault="00780159" w:rsidP="00780159">
      <w:pPr>
        <w:spacing w:line="360" w:lineRule="auto"/>
        <w:rPr>
          <w:rFonts w:asciiTheme="minorHAnsi" w:hAnsiTheme="minorHAnsi"/>
          <w:i/>
          <w:sz w:val="8"/>
          <w:szCs w:val="8"/>
          <w:u w:val="single"/>
        </w:rPr>
      </w:pPr>
    </w:p>
    <w:p w:rsidR="00780159" w:rsidRPr="00780159" w:rsidRDefault="00780159" w:rsidP="00780159">
      <w:pPr>
        <w:spacing w:line="360" w:lineRule="auto"/>
        <w:rPr>
          <w:rFonts w:asciiTheme="minorHAnsi" w:hAnsiTheme="minorHAnsi"/>
          <w:i/>
          <w:color w:val="C00000"/>
          <w:sz w:val="24"/>
          <w:szCs w:val="24"/>
          <w:u w:val="single"/>
        </w:rPr>
      </w:pPr>
      <w:r w:rsidRPr="00780159">
        <w:rPr>
          <w:rFonts w:asciiTheme="minorHAnsi" w:hAnsiTheme="minorHAnsi"/>
          <w:i/>
          <w:sz w:val="24"/>
          <w:szCs w:val="24"/>
          <w:u w:val="single"/>
        </w:rPr>
        <w:t xml:space="preserve">Enthusiasmus   </w:t>
      </w:r>
      <w:r w:rsidRPr="00780159">
        <w:rPr>
          <w:rFonts w:asciiTheme="minorHAnsi" w:hAnsiTheme="minorHAnsi"/>
          <w:i/>
          <w:color w:val="C00000"/>
          <w:sz w:val="24"/>
          <w:szCs w:val="24"/>
          <w:u w:val="single"/>
        </w:rPr>
        <w:t>aufgedreht, überglücklich, begeistert, voller Freude, aufgestellt, euphorisch</w:t>
      </w:r>
    </w:p>
    <w:p w:rsidR="00780159" w:rsidRPr="00780159" w:rsidRDefault="00780159" w:rsidP="00780159">
      <w:pPr>
        <w:spacing w:line="360" w:lineRule="auto"/>
        <w:rPr>
          <w:rFonts w:asciiTheme="minorHAnsi" w:hAnsiTheme="minorHAnsi"/>
          <w:i/>
          <w:sz w:val="8"/>
          <w:szCs w:val="8"/>
          <w:u w:val="single"/>
        </w:rPr>
      </w:pPr>
    </w:p>
    <w:p w:rsidR="00780159" w:rsidRPr="00780159" w:rsidRDefault="00780159" w:rsidP="00780159">
      <w:pPr>
        <w:spacing w:line="360" w:lineRule="auto"/>
        <w:rPr>
          <w:rFonts w:asciiTheme="minorHAnsi" w:hAnsiTheme="minorHAnsi"/>
          <w:i/>
          <w:sz w:val="24"/>
          <w:szCs w:val="24"/>
          <w:u w:val="single"/>
        </w:rPr>
      </w:pPr>
      <w:r w:rsidRPr="00780159">
        <w:rPr>
          <w:rFonts w:asciiTheme="minorHAnsi" w:hAnsiTheme="minorHAnsi"/>
          <w:i/>
          <w:sz w:val="24"/>
          <w:szCs w:val="24"/>
          <w:u w:val="single"/>
        </w:rPr>
        <w:t xml:space="preserve">kontrollieren </w:t>
      </w:r>
      <w:r w:rsidRPr="00780159">
        <w:rPr>
          <w:rFonts w:asciiTheme="minorHAnsi" w:hAnsiTheme="minorHAnsi"/>
          <w:i/>
          <w:color w:val="C00000"/>
          <w:sz w:val="24"/>
          <w:szCs w:val="24"/>
          <w:u w:val="single"/>
        </w:rPr>
        <w:t>testen, untersuchen, überprüfen, ausfindig machen, begutachten, ansehen</w:t>
      </w:r>
    </w:p>
    <w:p w:rsidR="00780159" w:rsidRPr="00780159" w:rsidRDefault="00780159" w:rsidP="00780159">
      <w:pPr>
        <w:spacing w:line="360" w:lineRule="auto"/>
        <w:rPr>
          <w:rFonts w:asciiTheme="minorHAnsi" w:hAnsiTheme="minorHAnsi"/>
          <w:i/>
          <w:sz w:val="8"/>
          <w:szCs w:val="8"/>
          <w:u w:val="single"/>
        </w:rPr>
      </w:pPr>
    </w:p>
    <w:p w:rsidR="00780159" w:rsidRPr="00780159" w:rsidRDefault="00780159" w:rsidP="00780159">
      <w:pPr>
        <w:spacing w:line="360" w:lineRule="auto"/>
        <w:rPr>
          <w:rFonts w:asciiTheme="minorHAnsi" w:hAnsiTheme="minorHAnsi"/>
          <w:i/>
          <w:sz w:val="24"/>
          <w:szCs w:val="24"/>
          <w:u w:val="single"/>
        </w:rPr>
      </w:pPr>
      <w:r w:rsidRPr="00780159">
        <w:rPr>
          <w:rFonts w:asciiTheme="minorHAnsi" w:hAnsiTheme="minorHAnsi"/>
          <w:i/>
          <w:sz w:val="24"/>
          <w:szCs w:val="24"/>
          <w:u w:val="single"/>
        </w:rPr>
        <w:t xml:space="preserve">stutzig machen   </w:t>
      </w:r>
      <w:r w:rsidRPr="00780159">
        <w:rPr>
          <w:rFonts w:asciiTheme="minorHAnsi" w:hAnsiTheme="minorHAnsi"/>
          <w:i/>
          <w:color w:val="C00000"/>
          <w:sz w:val="24"/>
          <w:szCs w:val="24"/>
          <w:u w:val="single"/>
        </w:rPr>
        <w:t>überraschen, verdutzen, zu denken geben, eigenartig anmuten, erstaunen,  verwundern</w:t>
      </w:r>
    </w:p>
    <w:p w:rsidR="0049286C" w:rsidRDefault="0049286C"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5F17E2" w:rsidRDefault="005F17E2" w:rsidP="005F17E2">
      <w:pPr>
        <w:tabs>
          <w:tab w:val="left" w:pos="3615"/>
        </w:tabs>
        <w:jc w:val="both"/>
        <w:rPr>
          <w:rFonts w:ascii="Calibri" w:hAnsi="Calibri"/>
          <w:sz w:val="24"/>
          <w:szCs w:val="24"/>
        </w:rPr>
      </w:pPr>
    </w:p>
    <w:tbl>
      <w:tblPr>
        <w:tblStyle w:val="Tabellenraster"/>
        <w:tblW w:w="13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253"/>
      </w:tblGrid>
      <w:tr w:rsidR="00FC78A3" w:rsidRPr="002F4EE8" w:rsidTr="009E025E">
        <w:tc>
          <w:tcPr>
            <w:tcW w:w="9039" w:type="dxa"/>
          </w:tcPr>
          <w:p w:rsidR="00FC78A3" w:rsidRPr="002F4EE8" w:rsidRDefault="00FC78A3" w:rsidP="00B85D97">
            <w:pPr>
              <w:rPr>
                <w:rFonts w:asciiTheme="minorHAnsi" w:hAnsiTheme="minorHAnsi"/>
                <w:b/>
                <w:sz w:val="24"/>
                <w:szCs w:val="24"/>
              </w:rPr>
            </w:pPr>
            <w:r w:rsidRPr="002F4EE8">
              <w:rPr>
                <w:rFonts w:asciiTheme="minorHAnsi" w:hAnsiTheme="minorHAnsi"/>
                <w:b/>
                <w:sz w:val="24"/>
                <w:szCs w:val="24"/>
              </w:rPr>
              <w:t>Der Zoll und seine Aufgaben</w:t>
            </w:r>
            <w:r w:rsidR="009E025E">
              <w:rPr>
                <w:rFonts w:asciiTheme="minorHAnsi" w:hAnsiTheme="minorHAnsi"/>
                <w:b/>
                <w:sz w:val="24"/>
                <w:szCs w:val="24"/>
              </w:rPr>
              <w:t>: Eine Nacht mit der Grenzwache</w:t>
            </w:r>
            <w:r w:rsidRPr="002F4EE8">
              <w:rPr>
                <w:rFonts w:asciiTheme="minorHAnsi" w:hAnsiTheme="minorHAnsi"/>
                <w:b/>
                <w:sz w:val="24"/>
                <w:szCs w:val="24"/>
              </w:rPr>
              <w:t xml:space="preserve"> </w:t>
            </w:r>
          </w:p>
        </w:tc>
        <w:tc>
          <w:tcPr>
            <w:tcW w:w="4253" w:type="dxa"/>
          </w:tcPr>
          <w:p w:rsidR="00FC78A3" w:rsidRPr="002F4EE8" w:rsidRDefault="00FC78A3" w:rsidP="00144620">
            <w:pPr>
              <w:jc w:val="right"/>
              <w:rPr>
                <w:rFonts w:asciiTheme="minorHAnsi" w:hAnsiTheme="minorHAnsi"/>
                <w:b/>
                <w:sz w:val="24"/>
                <w:szCs w:val="24"/>
              </w:rPr>
            </w:pPr>
          </w:p>
        </w:tc>
      </w:tr>
    </w:tbl>
    <w:p w:rsidR="00FC78A3" w:rsidRDefault="00FC78A3" w:rsidP="005F17E2">
      <w:pPr>
        <w:tabs>
          <w:tab w:val="left" w:pos="3615"/>
        </w:tabs>
        <w:jc w:val="both"/>
        <w:rPr>
          <w:rFonts w:ascii="Calibri" w:hAnsi="Calibri"/>
          <w:i/>
          <w:sz w:val="24"/>
          <w:szCs w:val="24"/>
        </w:rPr>
      </w:pPr>
    </w:p>
    <w:p w:rsidR="005F17E2" w:rsidRPr="005F17E2" w:rsidRDefault="005F17E2" w:rsidP="005F17E2">
      <w:pPr>
        <w:tabs>
          <w:tab w:val="left" w:pos="3615"/>
        </w:tabs>
        <w:jc w:val="both"/>
        <w:rPr>
          <w:rFonts w:ascii="Calibri" w:hAnsi="Calibri"/>
          <w:i/>
          <w:sz w:val="24"/>
          <w:szCs w:val="24"/>
        </w:rPr>
      </w:pPr>
      <w:r w:rsidRPr="005F17E2">
        <w:rPr>
          <w:rFonts w:ascii="Calibri" w:hAnsi="Calibri"/>
          <w:i/>
          <w:sz w:val="24"/>
          <w:szCs w:val="24"/>
        </w:rPr>
        <w:t>Aufgabe 3:</w:t>
      </w:r>
    </w:p>
    <w:p w:rsidR="005F17E2" w:rsidRPr="005F17E2" w:rsidRDefault="005F17E2" w:rsidP="005F17E2">
      <w:pPr>
        <w:tabs>
          <w:tab w:val="left" w:pos="3615"/>
        </w:tabs>
        <w:jc w:val="both"/>
        <w:rPr>
          <w:rFonts w:ascii="Calibri" w:hAnsi="Calibri"/>
          <w:i/>
          <w:sz w:val="12"/>
          <w:szCs w:val="12"/>
        </w:rPr>
      </w:pPr>
    </w:p>
    <w:p w:rsidR="0049286C" w:rsidRPr="005F17E2" w:rsidRDefault="005F17E2" w:rsidP="005F17E2">
      <w:pPr>
        <w:tabs>
          <w:tab w:val="left" w:pos="3615"/>
        </w:tabs>
        <w:jc w:val="both"/>
        <w:rPr>
          <w:rFonts w:ascii="Calibri" w:hAnsi="Calibri"/>
          <w:i/>
          <w:sz w:val="24"/>
          <w:szCs w:val="24"/>
        </w:rPr>
      </w:pPr>
      <w:r w:rsidRPr="005F17E2">
        <w:rPr>
          <w:rFonts w:ascii="Calibri" w:hAnsi="Calibri"/>
          <w:i/>
          <w:sz w:val="24"/>
          <w:szCs w:val="24"/>
        </w:rPr>
        <w:t xml:space="preserve">Das machen die Grenzwächter auf diesen Bildern? </w:t>
      </w:r>
      <w:r w:rsidR="00FC78A3">
        <w:rPr>
          <w:rFonts w:ascii="Calibri" w:hAnsi="Calibri"/>
          <w:i/>
          <w:sz w:val="24"/>
          <w:szCs w:val="24"/>
        </w:rPr>
        <w:t>Schreibt auf!</w:t>
      </w:r>
    </w:p>
    <w:p w:rsidR="0049286C" w:rsidRDefault="0049286C" w:rsidP="001B0857">
      <w:pPr>
        <w:tabs>
          <w:tab w:val="left" w:pos="3615"/>
        </w:tabs>
        <w:jc w:val="both"/>
        <w:rPr>
          <w:rFonts w:ascii="Calibri" w:hAnsi="Calibri"/>
          <w:sz w:val="24"/>
          <w:szCs w:val="24"/>
        </w:rPr>
      </w:pPr>
    </w:p>
    <w:p w:rsidR="005F17E2" w:rsidRDefault="00DD1C82" w:rsidP="005F17E2">
      <w:pPr>
        <w:rPr>
          <w:rFonts w:ascii="Calibri" w:hAnsi="Calibri"/>
          <w:sz w:val="28"/>
          <w:szCs w:val="28"/>
        </w:rPr>
      </w:pPr>
      <w:r>
        <w:rPr>
          <w:rFonts w:ascii="Calibri" w:hAnsi="Calibri"/>
          <w:sz w:val="28"/>
          <w:szCs w:val="28"/>
        </w:rPr>
        <w:t xml:space="preserve">a) </w:t>
      </w:r>
      <w:r w:rsidR="005F17E2" w:rsidRPr="00BC17A2">
        <w:rPr>
          <w:rFonts w:ascii="Calibri" w:hAnsi="Calibri"/>
          <w:noProof/>
          <w:sz w:val="28"/>
          <w:szCs w:val="28"/>
          <w:lang w:eastAsia="de-CH"/>
        </w:rPr>
        <w:drawing>
          <wp:inline distT="0" distB="0" distL="0" distR="0">
            <wp:extent cx="2400300" cy="1800225"/>
            <wp:effectExtent l="19050" t="0" r="0" b="0"/>
            <wp:docPr id="41" name="Bild 19" descr="DSC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690"/>
                    <pic:cNvPicPr>
                      <a:picLocks noChangeAspect="1" noChangeArrowheads="1"/>
                    </pic:cNvPicPr>
                  </pic:nvPicPr>
                  <pic:blipFill>
                    <a:blip r:embed="rId24" cstate="print">
                      <a:lum bright="5000"/>
                    </a:blip>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005F17E2">
        <w:rPr>
          <w:rFonts w:ascii="Calibri" w:hAnsi="Calibri"/>
          <w:sz w:val="28"/>
          <w:szCs w:val="28"/>
        </w:rPr>
        <w:t xml:space="preserve">   </w:t>
      </w:r>
      <w:r>
        <w:rPr>
          <w:rFonts w:ascii="Calibri" w:hAnsi="Calibri"/>
          <w:sz w:val="28"/>
          <w:szCs w:val="28"/>
        </w:rPr>
        <w:t xml:space="preserve">b) </w:t>
      </w:r>
      <w:r w:rsidR="005F17E2" w:rsidRPr="00BC17A2">
        <w:rPr>
          <w:rFonts w:ascii="Calibri" w:hAnsi="Calibri"/>
          <w:noProof/>
          <w:sz w:val="28"/>
          <w:szCs w:val="28"/>
          <w:lang w:eastAsia="de-CH"/>
        </w:rPr>
        <w:drawing>
          <wp:inline distT="0" distB="0" distL="0" distR="0">
            <wp:extent cx="2409444" cy="1805940"/>
            <wp:effectExtent l="19050" t="0" r="0" b="0"/>
            <wp:docPr id="42" name="Bild 22" descr="DSC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2671"/>
                    <pic:cNvPicPr>
                      <a:picLocks noChangeAspect="1" noChangeArrowheads="1"/>
                    </pic:cNvPicPr>
                  </pic:nvPicPr>
                  <pic:blipFill>
                    <a:blip r:embed="rId25" cstate="print">
                      <a:lum bright="5000"/>
                    </a:blip>
                    <a:stretch>
                      <a:fillRect/>
                    </a:stretch>
                  </pic:blipFill>
                  <pic:spPr bwMode="auto">
                    <a:xfrm>
                      <a:off x="0" y="0"/>
                      <a:ext cx="2409444" cy="1805940"/>
                    </a:xfrm>
                    <a:prstGeom prst="rect">
                      <a:avLst/>
                    </a:prstGeom>
                    <a:noFill/>
                    <a:ln>
                      <a:noFill/>
                    </a:ln>
                  </pic:spPr>
                </pic:pic>
              </a:graphicData>
            </a:graphic>
          </wp:inline>
        </w:drawing>
      </w:r>
    </w:p>
    <w:p w:rsidR="005F17E2" w:rsidRPr="005F17E2" w:rsidRDefault="005F17E2" w:rsidP="005F17E2">
      <w:pPr>
        <w:rPr>
          <w:rFonts w:ascii="Calibri" w:hAnsi="Calibri"/>
          <w:sz w:val="16"/>
          <w:szCs w:val="16"/>
        </w:rPr>
      </w:pPr>
    </w:p>
    <w:p w:rsidR="005F17E2" w:rsidRDefault="00DD1C82" w:rsidP="005F17E2">
      <w:pPr>
        <w:rPr>
          <w:rFonts w:ascii="Calibri" w:hAnsi="Calibri"/>
          <w:sz w:val="28"/>
          <w:szCs w:val="28"/>
        </w:rPr>
      </w:pPr>
      <w:r>
        <w:rPr>
          <w:rFonts w:ascii="Calibri" w:hAnsi="Calibri"/>
          <w:sz w:val="28"/>
          <w:szCs w:val="28"/>
        </w:rPr>
        <w:t xml:space="preserve">c) </w:t>
      </w:r>
      <w:r w:rsidR="005F17E2">
        <w:rPr>
          <w:noProof/>
          <w:lang w:eastAsia="de-CH"/>
        </w:rPr>
        <w:drawing>
          <wp:inline distT="0" distB="0" distL="0" distR="0">
            <wp:extent cx="2400300" cy="1793220"/>
            <wp:effectExtent l="19050" t="0" r="0" b="0"/>
            <wp:docPr id="43" name="Bild 1" descr="DSC0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735"/>
                    <pic:cNvPicPr>
                      <a:picLocks noChangeAspect="1" noChangeArrowheads="1"/>
                    </pic:cNvPicPr>
                  </pic:nvPicPr>
                  <pic:blipFill>
                    <a:blip r:embed="rId26" cstate="print">
                      <a:lum bright="5000"/>
                    </a:blip>
                    <a:srcRect/>
                    <a:stretch>
                      <a:fillRect/>
                    </a:stretch>
                  </pic:blipFill>
                  <pic:spPr bwMode="auto">
                    <a:xfrm>
                      <a:off x="0" y="0"/>
                      <a:ext cx="2400300" cy="1793220"/>
                    </a:xfrm>
                    <a:prstGeom prst="rect">
                      <a:avLst/>
                    </a:prstGeom>
                    <a:noFill/>
                    <a:ln w="9525">
                      <a:noFill/>
                      <a:miter lim="800000"/>
                      <a:headEnd/>
                      <a:tailEnd/>
                    </a:ln>
                  </pic:spPr>
                </pic:pic>
              </a:graphicData>
            </a:graphic>
          </wp:inline>
        </w:drawing>
      </w:r>
      <w:r w:rsidR="005F17E2">
        <w:rPr>
          <w:rFonts w:ascii="Calibri" w:hAnsi="Calibri"/>
          <w:sz w:val="28"/>
          <w:szCs w:val="28"/>
        </w:rPr>
        <w:t xml:space="preserve">  </w:t>
      </w:r>
      <w:r>
        <w:rPr>
          <w:rFonts w:ascii="Calibri" w:hAnsi="Calibri"/>
          <w:sz w:val="28"/>
          <w:szCs w:val="28"/>
        </w:rPr>
        <w:t xml:space="preserve"> d)</w:t>
      </w:r>
      <w:r w:rsidR="005F17E2">
        <w:rPr>
          <w:rFonts w:ascii="Calibri" w:hAnsi="Calibri"/>
          <w:sz w:val="28"/>
          <w:szCs w:val="28"/>
        </w:rPr>
        <w:t xml:space="preserve"> </w:t>
      </w:r>
      <w:r w:rsidR="005F17E2">
        <w:rPr>
          <w:noProof/>
          <w:lang w:eastAsia="de-CH"/>
        </w:rPr>
        <w:drawing>
          <wp:inline distT="0" distB="0" distL="0" distR="0">
            <wp:extent cx="2409825" cy="1827621"/>
            <wp:effectExtent l="19050" t="0" r="9525" b="0"/>
            <wp:docPr id="44" name="Bild 10" descr="DSC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670"/>
                    <pic:cNvPicPr>
                      <a:picLocks noChangeAspect="1" noChangeArrowheads="1"/>
                    </pic:cNvPicPr>
                  </pic:nvPicPr>
                  <pic:blipFill>
                    <a:blip r:embed="rId27" cstate="print">
                      <a:lum bright="5000"/>
                    </a:blip>
                    <a:srcRect t="17569" b="18346"/>
                    <a:stretch>
                      <a:fillRect/>
                    </a:stretch>
                  </pic:blipFill>
                  <pic:spPr bwMode="auto">
                    <a:xfrm>
                      <a:off x="0" y="0"/>
                      <a:ext cx="2410542" cy="1828165"/>
                    </a:xfrm>
                    <a:prstGeom prst="rect">
                      <a:avLst/>
                    </a:prstGeom>
                    <a:noFill/>
                    <a:ln w="9525">
                      <a:noFill/>
                      <a:miter lim="800000"/>
                      <a:headEnd/>
                      <a:tailEnd/>
                    </a:ln>
                  </pic:spPr>
                </pic:pic>
              </a:graphicData>
            </a:graphic>
          </wp:inline>
        </w:drawing>
      </w:r>
    </w:p>
    <w:p w:rsidR="0049286C" w:rsidRDefault="0049286C" w:rsidP="001B0857">
      <w:pPr>
        <w:tabs>
          <w:tab w:val="left" w:pos="3615"/>
        </w:tabs>
        <w:jc w:val="both"/>
        <w:rPr>
          <w:rFonts w:ascii="Calibri" w:hAnsi="Calibri"/>
          <w:sz w:val="24"/>
          <w:szCs w:val="24"/>
        </w:rPr>
      </w:pPr>
    </w:p>
    <w:p w:rsidR="0049286C" w:rsidRDefault="0049286C" w:rsidP="001B0857">
      <w:pPr>
        <w:tabs>
          <w:tab w:val="left" w:pos="3615"/>
        </w:tabs>
        <w:jc w:val="both"/>
        <w:rPr>
          <w:rFonts w:ascii="Calibri" w:hAnsi="Calibri"/>
          <w:sz w:val="24"/>
          <w:szCs w:val="24"/>
        </w:rPr>
      </w:pPr>
    </w:p>
    <w:p w:rsidR="0049286C" w:rsidRPr="00780159" w:rsidRDefault="0049286C" w:rsidP="001B0857">
      <w:pPr>
        <w:tabs>
          <w:tab w:val="left" w:pos="3615"/>
        </w:tabs>
        <w:jc w:val="both"/>
        <w:rPr>
          <w:rFonts w:ascii="Calibri" w:hAnsi="Calibri"/>
          <w:sz w:val="24"/>
          <w:szCs w:val="24"/>
        </w:rPr>
      </w:pPr>
    </w:p>
    <w:p w:rsidR="00780159" w:rsidRPr="00780159" w:rsidRDefault="00780159" w:rsidP="00780159">
      <w:pPr>
        <w:pStyle w:val="Listenabsatz"/>
        <w:numPr>
          <w:ilvl w:val="0"/>
          <w:numId w:val="20"/>
        </w:numPr>
        <w:rPr>
          <w:rFonts w:ascii="Calibri" w:hAnsi="Calibri"/>
          <w:i/>
          <w:color w:val="C00000"/>
          <w:sz w:val="24"/>
          <w:szCs w:val="24"/>
        </w:rPr>
      </w:pPr>
      <w:r w:rsidRPr="00780159">
        <w:rPr>
          <w:rFonts w:ascii="Calibri" w:hAnsi="Calibri"/>
          <w:i/>
          <w:color w:val="C00000"/>
          <w:sz w:val="24"/>
          <w:szCs w:val="24"/>
        </w:rPr>
        <w:t>Gepäckstücke werden sorgfältig angeschaut. Es kommen Scheinwerfer, alte Autopneus und einige Flaschen Alkohol zum Vorschein.</w:t>
      </w:r>
    </w:p>
    <w:p w:rsidR="00780159" w:rsidRPr="00780159" w:rsidRDefault="00780159" w:rsidP="00780159">
      <w:pPr>
        <w:pStyle w:val="Listenabsatz"/>
        <w:ind w:left="465"/>
        <w:rPr>
          <w:rFonts w:ascii="Calibri" w:hAnsi="Calibri"/>
          <w:i/>
          <w:color w:val="C00000"/>
          <w:sz w:val="24"/>
          <w:szCs w:val="24"/>
        </w:rPr>
      </w:pPr>
    </w:p>
    <w:p w:rsidR="00780159" w:rsidRPr="00780159" w:rsidRDefault="00780159" w:rsidP="00780159">
      <w:pPr>
        <w:pStyle w:val="Listenabsatz"/>
        <w:numPr>
          <w:ilvl w:val="0"/>
          <w:numId w:val="20"/>
        </w:numPr>
        <w:rPr>
          <w:rFonts w:ascii="Calibri" w:hAnsi="Calibri"/>
          <w:i/>
          <w:color w:val="C00000"/>
          <w:sz w:val="24"/>
          <w:szCs w:val="24"/>
        </w:rPr>
      </w:pPr>
      <w:r w:rsidRPr="00780159">
        <w:rPr>
          <w:rFonts w:ascii="Calibri" w:hAnsi="Calibri"/>
          <w:i/>
          <w:color w:val="C00000"/>
          <w:sz w:val="24"/>
          <w:szCs w:val="24"/>
        </w:rPr>
        <w:t>Kurz vor der Rheinbrücke halten die Grenzwächter das Auto an.</w:t>
      </w:r>
    </w:p>
    <w:p w:rsidR="00780159" w:rsidRPr="00780159" w:rsidRDefault="00780159" w:rsidP="00780159">
      <w:pPr>
        <w:rPr>
          <w:rFonts w:ascii="Calibri" w:hAnsi="Calibri"/>
          <w:i/>
          <w:color w:val="C00000"/>
          <w:sz w:val="24"/>
          <w:szCs w:val="24"/>
        </w:rPr>
      </w:pPr>
    </w:p>
    <w:p w:rsidR="00780159" w:rsidRPr="00780159" w:rsidRDefault="00780159" w:rsidP="00780159">
      <w:pPr>
        <w:pStyle w:val="Listenabsatz"/>
        <w:numPr>
          <w:ilvl w:val="0"/>
          <w:numId w:val="20"/>
        </w:numPr>
        <w:rPr>
          <w:rFonts w:ascii="Calibri" w:hAnsi="Calibri"/>
          <w:i/>
          <w:color w:val="C00000"/>
          <w:sz w:val="24"/>
          <w:szCs w:val="24"/>
        </w:rPr>
      </w:pPr>
      <w:r w:rsidRPr="00780159">
        <w:rPr>
          <w:rFonts w:ascii="Calibri" w:hAnsi="Calibri"/>
          <w:i/>
          <w:color w:val="C00000"/>
          <w:sz w:val="24"/>
          <w:szCs w:val="24"/>
        </w:rPr>
        <w:t>An der Autobahnausfahrt Wettingen stellen wir eine Kontrolle auf. Etwa eine Stunde lang wird hier etwa jedes fünfte Auto kontrolliert.</w:t>
      </w:r>
    </w:p>
    <w:p w:rsidR="00780159" w:rsidRPr="00780159" w:rsidRDefault="00780159" w:rsidP="00780159">
      <w:pPr>
        <w:rPr>
          <w:rFonts w:ascii="Calibri" w:hAnsi="Calibri"/>
          <w:i/>
          <w:color w:val="C00000"/>
          <w:sz w:val="24"/>
          <w:szCs w:val="24"/>
        </w:rPr>
      </w:pPr>
    </w:p>
    <w:p w:rsidR="00780159" w:rsidRPr="00780159" w:rsidRDefault="00780159" w:rsidP="00780159">
      <w:pPr>
        <w:pStyle w:val="Listenabsatz"/>
        <w:numPr>
          <w:ilvl w:val="0"/>
          <w:numId w:val="20"/>
        </w:numPr>
        <w:rPr>
          <w:rFonts w:ascii="Calibri" w:hAnsi="Calibri"/>
          <w:i/>
          <w:color w:val="C00000"/>
          <w:sz w:val="24"/>
          <w:szCs w:val="24"/>
        </w:rPr>
      </w:pPr>
      <w:r w:rsidRPr="00780159">
        <w:rPr>
          <w:rFonts w:ascii="Calibri" w:hAnsi="Calibri"/>
          <w:i/>
          <w:color w:val="C00000"/>
          <w:sz w:val="24"/>
          <w:szCs w:val="24"/>
        </w:rPr>
        <w:t>Er steigt in den blauen Kastenwagen mit Hund, Maschinenpistole und einem mobilen Fahndungsgerät …</w:t>
      </w: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p w:rsidR="00780159" w:rsidRDefault="00780159" w:rsidP="001B0857">
      <w:pPr>
        <w:tabs>
          <w:tab w:val="left" w:pos="3615"/>
        </w:tabs>
        <w:jc w:val="both"/>
        <w:rPr>
          <w:rFonts w:ascii="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043BC1" w:rsidTr="00144620">
        <w:tc>
          <w:tcPr>
            <w:tcW w:w="5778" w:type="dxa"/>
          </w:tcPr>
          <w:p w:rsidR="00043BC1" w:rsidRPr="00043BC1" w:rsidRDefault="00043BC1" w:rsidP="00B85D97">
            <w:pPr>
              <w:rPr>
                <w:rFonts w:asciiTheme="minorHAnsi" w:hAnsiTheme="minorHAnsi"/>
                <w:b/>
                <w:sz w:val="24"/>
                <w:szCs w:val="24"/>
              </w:rPr>
            </w:pPr>
            <w:r w:rsidRPr="00043BC1">
              <w:rPr>
                <w:rFonts w:asciiTheme="minorHAnsi" w:hAnsiTheme="minorHAnsi"/>
                <w:b/>
                <w:sz w:val="24"/>
                <w:szCs w:val="24"/>
              </w:rPr>
              <w:t>Der Zoll und seine Aufgaben</w:t>
            </w:r>
            <w:r w:rsidR="009E025E">
              <w:rPr>
                <w:rFonts w:asciiTheme="minorHAnsi" w:hAnsiTheme="minorHAnsi"/>
                <w:b/>
                <w:sz w:val="24"/>
                <w:szCs w:val="24"/>
              </w:rPr>
              <w:t>: Die Identitätskarte</w:t>
            </w:r>
          </w:p>
        </w:tc>
        <w:tc>
          <w:tcPr>
            <w:tcW w:w="3434" w:type="dxa"/>
          </w:tcPr>
          <w:p w:rsidR="00043BC1" w:rsidRPr="00043BC1" w:rsidRDefault="00043BC1" w:rsidP="00144620">
            <w:pPr>
              <w:jc w:val="right"/>
              <w:rPr>
                <w:rFonts w:asciiTheme="minorHAnsi" w:hAnsiTheme="minorHAnsi"/>
                <w:b/>
                <w:sz w:val="24"/>
                <w:szCs w:val="24"/>
              </w:rPr>
            </w:pPr>
          </w:p>
        </w:tc>
      </w:tr>
    </w:tbl>
    <w:p w:rsidR="00043BC1" w:rsidRPr="00043BC1" w:rsidRDefault="00043BC1" w:rsidP="00043BC1">
      <w:pPr>
        <w:rPr>
          <w:rFonts w:asciiTheme="minorHAnsi" w:hAnsiTheme="minorHAnsi"/>
          <w:sz w:val="24"/>
          <w:szCs w:val="24"/>
        </w:rPr>
      </w:pPr>
    </w:p>
    <w:p w:rsidR="00043BC1" w:rsidRPr="00043BC1" w:rsidRDefault="00EE3826" w:rsidP="00043BC1">
      <w:pPr>
        <w:jc w:val="both"/>
        <w:rPr>
          <w:rFonts w:asciiTheme="minorHAnsi" w:hAnsiTheme="minorHAnsi"/>
          <w:sz w:val="24"/>
          <w:szCs w:val="24"/>
        </w:rPr>
      </w:pPr>
      <w:r w:rsidRPr="00043BC1">
        <w:rPr>
          <w:rFonts w:asciiTheme="minorHAnsi" w:hAnsiTheme="minorHAnsi"/>
          <w:sz w:val="24"/>
          <w:szCs w:val="24"/>
        </w:rPr>
        <w:t>Die Identitätskarte ist eine Plastikkarte im Kreditkartenformat und hat beiderseits eine blä</w:t>
      </w:r>
      <w:r w:rsidRPr="00043BC1">
        <w:rPr>
          <w:rFonts w:asciiTheme="minorHAnsi" w:hAnsiTheme="minorHAnsi"/>
          <w:sz w:val="24"/>
          <w:szCs w:val="24"/>
        </w:rPr>
        <w:t>u</w:t>
      </w:r>
      <w:r w:rsidRPr="00043BC1">
        <w:rPr>
          <w:rFonts w:asciiTheme="minorHAnsi" w:hAnsiTheme="minorHAnsi"/>
          <w:sz w:val="24"/>
          <w:szCs w:val="24"/>
        </w:rPr>
        <w:t xml:space="preserve">liche Grundfarbe. </w:t>
      </w:r>
      <w:r w:rsidR="00043BC1" w:rsidRPr="00043BC1">
        <w:rPr>
          <w:rFonts w:asciiTheme="minorHAnsi" w:hAnsiTheme="minorHAnsi"/>
          <w:sz w:val="24"/>
          <w:szCs w:val="24"/>
        </w:rPr>
        <w:t>Frühere Ausgaben hatten noch Papierform. Die Identitätskarte ist für E</w:t>
      </w:r>
      <w:r w:rsidR="00043BC1" w:rsidRPr="00043BC1">
        <w:rPr>
          <w:rFonts w:asciiTheme="minorHAnsi" w:hAnsiTheme="minorHAnsi"/>
          <w:sz w:val="24"/>
          <w:szCs w:val="24"/>
        </w:rPr>
        <w:t>r</w:t>
      </w:r>
      <w:r w:rsidR="00043BC1" w:rsidRPr="00043BC1">
        <w:rPr>
          <w:rFonts w:asciiTheme="minorHAnsi" w:hAnsiTheme="minorHAnsi"/>
          <w:sz w:val="24"/>
          <w:szCs w:val="24"/>
        </w:rPr>
        <w:t>wachsene zehn Jahre gültig, für Kinder fünf.</w:t>
      </w:r>
    </w:p>
    <w:p w:rsidR="00043BC1" w:rsidRPr="00043BC1" w:rsidRDefault="00043BC1" w:rsidP="00043BC1">
      <w:pPr>
        <w:jc w:val="both"/>
        <w:rPr>
          <w:rFonts w:asciiTheme="minorHAnsi" w:hAnsiTheme="minorHAnsi"/>
          <w:i/>
          <w:sz w:val="24"/>
          <w:szCs w:val="24"/>
        </w:rPr>
      </w:pPr>
    </w:p>
    <w:p w:rsidR="00043BC1" w:rsidRPr="00043BC1" w:rsidRDefault="00043BC1" w:rsidP="00043BC1">
      <w:pPr>
        <w:jc w:val="both"/>
        <w:rPr>
          <w:rFonts w:asciiTheme="minorHAnsi" w:hAnsiTheme="minorHAnsi"/>
          <w:i/>
          <w:sz w:val="24"/>
          <w:szCs w:val="24"/>
        </w:rPr>
      </w:pPr>
    </w:p>
    <w:p w:rsidR="00043BC1" w:rsidRPr="00043BC1" w:rsidRDefault="00043BC1" w:rsidP="00043BC1">
      <w:pPr>
        <w:jc w:val="both"/>
        <w:rPr>
          <w:rFonts w:asciiTheme="minorHAnsi" w:hAnsiTheme="minorHAnsi"/>
          <w:i/>
          <w:sz w:val="24"/>
          <w:szCs w:val="24"/>
        </w:rPr>
      </w:pPr>
      <w:r w:rsidRPr="00043BC1">
        <w:rPr>
          <w:rFonts w:asciiTheme="minorHAnsi" w:hAnsiTheme="minorHAnsi"/>
          <w:i/>
          <w:sz w:val="24"/>
          <w:szCs w:val="24"/>
        </w:rPr>
        <w:t>Aufgabe: 3</w:t>
      </w:r>
    </w:p>
    <w:p w:rsidR="00043BC1" w:rsidRPr="00043BC1" w:rsidRDefault="00043BC1" w:rsidP="00043BC1">
      <w:pPr>
        <w:jc w:val="both"/>
        <w:rPr>
          <w:rFonts w:asciiTheme="minorHAnsi" w:hAnsiTheme="minorHAnsi"/>
          <w:i/>
          <w:sz w:val="12"/>
          <w:szCs w:val="12"/>
        </w:rPr>
      </w:pPr>
    </w:p>
    <w:p w:rsidR="00043BC1" w:rsidRPr="00043BC1" w:rsidRDefault="00043BC1" w:rsidP="00043BC1">
      <w:pPr>
        <w:jc w:val="both"/>
        <w:rPr>
          <w:rFonts w:asciiTheme="minorHAnsi" w:hAnsiTheme="minorHAnsi"/>
          <w:i/>
          <w:sz w:val="24"/>
          <w:szCs w:val="24"/>
        </w:rPr>
      </w:pPr>
      <w:r w:rsidRPr="00043BC1">
        <w:rPr>
          <w:rFonts w:asciiTheme="minorHAnsi" w:hAnsiTheme="minorHAnsi"/>
          <w:i/>
          <w:sz w:val="24"/>
          <w:szCs w:val="24"/>
        </w:rPr>
        <w:t>Untersuche eine Identitätskarte. Versuche herauszufinden, welche Sicher-heitsmerkmale ei</w:t>
      </w:r>
      <w:r w:rsidRPr="00043BC1">
        <w:rPr>
          <w:rFonts w:asciiTheme="minorHAnsi" w:hAnsiTheme="minorHAnsi"/>
          <w:i/>
          <w:sz w:val="24"/>
          <w:szCs w:val="24"/>
        </w:rPr>
        <w:t>n</w:t>
      </w:r>
      <w:r w:rsidRPr="00043BC1">
        <w:rPr>
          <w:rFonts w:asciiTheme="minorHAnsi" w:hAnsiTheme="minorHAnsi"/>
          <w:i/>
          <w:sz w:val="24"/>
          <w:szCs w:val="24"/>
        </w:rPr>
        <w:t>gebaut wurden, um einen solchen Ausweis so sicher wie möglich zu machen!</w:t>
      </w:r>
    </w:p>
    <w:p w:rsidR="00043BC1" w:rsidRPr="00043BC1" w:rsidRDefault="00043BC1" w:rsidP="00043BC1">
      <w:pPr>
        <w:rPr>
          <w:rFonts w:asciiTheme="minorHAnsi" w:hAnsiTheme="minorHAnsi"/>
          <w:i/>
          <w:sz w:val="24"/>
          <w:szCs w:val="24"/>
        </w:rPr>
      </w:pPr>
    </w:p>
    <w:p w:rsidR="00043BC1" w:rsidRPr="00043BC1" w:rsidRDefault="00043BC1" w:rsidP="00043BC1">
      <w:pPr>
        <w:rPr>
          <w:rFonts w:asciiTheme="minorHAnsi" w:hAnsiTheme="minorHAnsi"/>
          <w:i/>
          <w:sz w:val="24"/>
          <w:szCs w:val="24"/>
        </w:rPr>
      </w:pPr>
    </w:p>
    <w:p w:rsidR="00043BC1" w:rsidRPr="00043BC1" w:rsidRDefault="00043BC1" w:rsidP="00043BC1">
      <w:pPr>
        <w:rPr>
          <w:rFonts w:asciiTheme="minorHAnsi" w:hAnsiTheme="minorHAnsi"/>
          <w:sz w:val="24"/>
          <w:szCs w:val="24"/>
        </w:rPr>
      </w:pPr>
      <w:r w:rsidRPr="00043BC1">
        <w:rPr>
          <w:rFonts w:asciiTheme="minorHAnsi" w:hAnsiTheme="minorHAnsi"/>
          <w:sz w:val="24"/>
          <w:szCs w:val="24"/>
        </w:rPr>
        <w:t>Die folgenden Sicherheitsmerkmale habe ich gefunden:</w:t>
      </w:r>
    </w:p>
    <w:p w:rsidR="00043BC1" w:rsidRDefault="00043BC1" w:rsidP="00043BC1">
      <w:pPr>
        <w:rPr>
          <w:rFonts w:asciiTheme="minorHAnsi" w:hAnsiTheme="minorHAnsi"/>
          <w:sz w:val="28"/>
          <w:szCs w:val="28"/>
        </w:rPr>
      </w:pPr>
    </w:p>
    <w:p w:rsidR="00780159" w:rsidRPr="00780159" w:rsidRDefault="00780159" w:rsidP="00780159">
      <w:pPr>
        <w:jc w:val="both"/>
        <w:rPr>
          <w:rFonts w:asciiTheme="minorHAnsi" w:hAnsiTheme="minorHAnsi"/>
          <w:color w:val="C00000"/>
          <w:sz w:val="24"/>
          <w:szCs w:val="24"/>
        </w:rPr>
      </w:pPr>
      <w:r w:rsidRPr="00780159">
        <w:rPr>
          <w:rFonts w:asciiTheme="minorHAnsi" w:hAnsiTheme="minorHAnsi"/>
          <w:color w:val="C00000"/>
          <w:sz w:val="24"/>
          <w:szCs w:val="24"/>
        </w:rPr>
        <w:t>Sicherheitsmerkmale, die entdeckt werden können:</w:t>
      </w:r>
    </w:p>
    <w:p w:rsidR="00780159" w:rsidRPr="00780159" w:rsidRDefault="00780159" w:rsidP="00780159">
      <w:pPr>
        <w:jc w:val="both"/>
        <w:rPr>
          <w:rFonts w:asciiTheme="minorHAnsi" w:hAnsiTheme="minorHAnsi"/>
          <w:color w:val="C00000"/>
          <w:sz w:val="24"/>
          <w:szCs w:val="24"/>
        </w:rPr>
      </w:pPr>
    </w:p>
    <w:p w:rsidR="00780159" w:rsidRPr="00780159" w:rsidRDefault="00780159" w:rsidP="00780159">
      <w:pPr>
        <w:pStyle w:val="Listenabsatz"/>
        <w:numPr>
          <w:ilvl w:val="0"/>
          <w:numId w:val="12"/>
        </w:numPr>
        <w:spacing w:line="360" w:lineRule="auto"/>
        <w:ind w:left="357" w:hanging="357"/>
        <w:jc w:val="both"/>
        <w:rPr>
          <w:rFonts w:asciiTheme="minorHAnsi" w:hAnsiTheme="minorHAnsi"/>
          <w:i/>
          <w:color w:val="C00000"/>
          <w:sz w:val="24"/>
          <w:szCs w:val="24"/>
        </w:rPr>
      </w:pPr>
      <w:r w:rsidRPr="00780159">
        <w:rPr>
          <w:rFonts w:asciiTheme="minorHAnsi" w:hAnsiTheme="minorHAnsi"/>
          <w:i/>
          <w:color w:val="C00000"/>
          <w:sz w:val="24"/>
          <w:szCs w:val="24"/>
        </w:rPr>
        <w:t>Gravuren in der Karte (je nach Sichtweise erkennbar)</w:t>
      </w:r>
    </w:p>
    <w:p w:rsidR="00780159" w:rsidRPr="00780159" w:rsidRDefault="00780159" w:rsidP="00780159">
      <w:pPr>
        <w:pStyle w:val="Listenabsatz"/>
        <w:numPr>
          <w:ilvl w:val="0"/>
          <w:numId w:val="12"/>
        </w:numPr>
        <w:spacing w:line="360" w:lineRule="auto"/>
        <w:ind w:left="357" w:hanging="357"/>
        <w:jc w:val="both"/>
        <w:rPr>
          <w:rFonts w:asciiTheme="minorHAnsi" w:hAnsiTheme="minorHAnsi"/>
          <w:i/>
          <w:color w:val="C00000"/>
          <w:sz w:val="24"/>
          <w:szCs w:val="24"/>
        </w:rPr>
      </w:pPr>
      <w:r w:rsidRPr="00780159">
        <w:rPr>
          <w:rFonts w:asciiTheme="minorHAnsi" w:hAnsiTheme="minorHAnsi"/>
          <w:i/>
          <w:color w:val="C00000"/>
          <w:sz w:val="24"/>
          <w:szCs w:val="24"/>
        </w:rPr>
        <w:t>Unterschrift</w:t>
      </w:r>
    </w:p>
    <w:p w:rsidR="00780159" w:rsidRPr="00780159" w:rsidRDefault="00780159" w:rsidP="00780159">
      <w:pPr>
        <w:pStyle w:val="Listenabsatz"/>
        <w:numPr>
          <w:ilvl w:val="0"/>
          <w:numId w:val="12"/>
        </w:numPr>
        <w:spacing w:line="360" w:lineRule="auto"/>
        <w:ind w:left="357" w:hanging="357"/>
        <w:jc w:val="both"/>
        <w:rPr>
          <w:rFonts w:asciiTheme="minorHAnsi" w:hAnsiTheme="minorHAnsi"/>
          <w:i/>
          <w:color w:val="C00000"/>
          <w:sz w:val="24"/>
          <w:szCs w:val="24"/>
        </w:rPr>
      </w:pPr>
      <w:r w:rsidRPr="00780159">
        <w:rPr>
          <w:rFonts w:asciiTheme="minorHAnsi" w:hAnsiTheme="minorHAnsi"/>
          <w:i/>
          <w:color w:val="C00000"/>
          <w:sz w:val="24"/>
          <w:szCs w:val="24"/>
        </w:rPr>
        <w:t>3-D Schriften (z.B. Geburtsdatum oder Identitätsnummer)</w:t>
      </w:r>
    </w:p>
    <w:p w:rsidR="00780159" w:rsidRPr="00780159" w:rsidRDefault="00780159" w:rsidP="00780159">
      <w:pPr>
        <w:pStyle w:val="Listenabsatz"/>
        <w:numPr>
          <w:ilvl w:val="0"/>
          <w:numId w:val="12"/>
        </w:numPr>
        <w:spacing w:line="360" w:lineRule="auto"/>
        <w:ind w:left="357" w:hanging="357"/>
        <w:jc w:val="both"/>
        <w:rPr>
          <w:rFonts w:asciiTheme="minorHAnsi" w:hAnsiTheme="minorHAnsi"/>
          <w:i/>
          <w:color w:val="C00000"/>
          <w:sz w:val="24"/>
          <w:szCs w:val="24"/>
        </w:rPr>
      </w:pPr>
      <w:r w:rsidRPr="00780159">
        <w:rPr>
          <w:rFonts w:asciiTheme="minorHAnsi" w:hAnsiTheme="minorHAnsi"/>
          <w:i/>
          <w:color w:val="C00000"/>
          <w:sz w:val="24"/>
          <w:szCs w:val="24"/>
        </w:rPr>
        <w:t>Miniaturschrift (z.B. Strich unter dem Schweizerkreuz besteht aus kleinsten Buchstaben, die man nur mit speziellen Vergrösserungsgläsern lesen kann)</w:t>
      </w:r>
    </w:p>
    <w:p w:rsidR="00A21678" w:rsidRDefault="00A21678" w:rsidP="00043BC1">
      <w:pPr>
        <w:rPr>
          <w:rFonts w:asciiTheme="minorHAnsi" w:hAnsiTheme="minorHAnsi"/>
          <w:sz w:val="28"/>
          <w:szCs w:val="28"/>
        </w:rPr>
      </w:pPr>
    </w:p>
    <w:p w:rsidR="00043BC1" w:rsidRPr="00043BC1" w:rsidRDefault="00043BC1" w:rsidP="00043BC1">
      <w:pPr>
        <w:rPr>
          <w:rFonts w:asciiTheme="minorHAnsi" w:hAnsiTheme="minorHAnsi"/>
          <w:sz w:val="24"/>
          <w:szCs w:val="24"/>
        </w:rPr>
      </w:pPr>
    </w:p>
    <w:p w:rsidR="00043BC1" w:rsidRPr="00043BC1" w:rsidRDefault="00043BC1" w:rsidP="00043BC1">
      <w:pPr>
        <w:rPr>
          <w:rFonts w:asciiTheme="minorHAnsi" w:hAnsiTheme="minorHAnsi"/>
          <w:sz w:val="24"/>
          <w:szCs w:val="24"/>
        </w:rPr>
      </w:pPr>
    </w:p>
    <w:p w:rsidR="00043BC1" w:rsidRPr="00043BC1" w:rsidRDefault="00043BC1" w:rsidP="00043BC1">
      <w:pPr>
        <w:rPr>
          <w:rFonts w:asciiTheme="minorHAnsi" w:hAnsiTheme="minorHAnsi"/>
          <w:i/>
          <w:sz w:val="24"/>
          <w:szCs w:val="24"/>
        </w:rPr>
      </w:pPr>
      <w:r w:rsidRPr="00043BC1">
        <w:rPr>
          <w:rFonts w:asciiTheme="minorHAnsi" w:hAnsiTheme="minorHAnsi"/>
          <w:i/>
          <w:sz w:val="24"/>
          <w:szCs w:val="24"/>
        </w:rPr>
        <w:t>Zeige, wo du die einzelnen Elemente entdeckt hast!</w:t>
      </w:r>
    </w:p>
    <w:p w:rsidR="00043BC1" w:rsidRPr="00043BC1" w:rsidRDefault="00043BC1" w:rsidP="00043BC1">
      <w:pPr>
        <w:rPr>
          <w:rFonts w:asciiTheme="minorHAnsi" w:hAnsiTheme="minorHAnsi"/>
          <w:sz w:val="24"/>
          <w:szCs w:val="24"/>
        </w:rPr>
      </w:pPr>
    </w:p>
    <w:p w:rsidR="00FC78A3" w:rsidRDefault="00780159" w:rsidP="00FC78A3">
      <w:pPr>
        <w:rPr>
          <w:rFonts w:asciiTheme="minorHAnsi" w:hAnsiTheme="minorHAnsi"/>
          <w:sz w:val="28"/>
          <w:szCs w:val="28"/>
        </w:rPr>
      </w:pPr>
      <w:r w:rsidRPr="00780159">
        <w:rPr>
          <w:rFonts w:asciiTheme="minorHAnsi" w:hAnsiTheme="minorHAnsi"/>
          <w:noProof/>
          <w:sz w:val="28"/>
          <w:szCs w:val="28"/>
          <w:lang w:eastAsia="de-CH"/>
        </w:rPr>
        <w:drawing>
          <wp:inline distT="0" distB="0" distL="0" distR="0">
            <wp:extent cx="4752975" cy="1704975"/>
            <wp:effectExtent l="19050" t="0" r="9525" b="0"/>
            <wp:docPr id="70" name="Grafik 28" descr="id_loe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esung.jpg"/>
                    <pic:cNvPicPr/>
                  </pic:nvPicPr>
                  <pic:blipFill>
                    <a:blip r:embed="rId28" cstate="print"/>
                    <a:stretch>
                      <a:fillRect/>
                    </a:stretch>
                  </pic:blipFill>
                  <pic:spPr>
                    <a:xfrm>
                      <a:off x="0" y="0"/>
                      <a:ext cx="4752975" cy="1704975"/>
                    </a:xfrm>
                    <a:prstGeom prst="rect">
                      <a:avLst/>
                    </a:prstGeom>
                  </pic:spPr>
                </pic:pic>
              </a:graphicData>
            </a:graphic>
          </wp:inline>
        </w:drawing>
      </w:r>
    </w:p>
    <w:p w:rsidR="00FC78A3" w:rsidRDefault="00FC78A3" w:rsidP="001B0857">
      <w:pPr>
        <w:tabs>
          <w:tab w:val="left" w:pos="3615"/>
        </w:tabs>
        <w:jc w:val="both"/>
        <w:rPr>
          <w:rFonts w:ascii="Calibri" w:hAnsi="Calibri"/>
          <w:sz w:val="24"/>
          <w:szCs w:val="24"/>
        </w:rPr>
      </w:pPr>
    </w:p>
    <w:p w:rsidR="00FC78A3" w:rsidRDefault="00FC78A3"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p w:rsidR="00F043FD" w:rsidRDefault="00F043FD" w:rsidP="001B0857">
      <w:pPr>
        <w:tabs>
          <w:tab w:val="left" w:pos="3615"/>
        </w:tabs>
        <w:jc w:val="both"/>
        <w:rPr>
          <w:rFonts w:ascii="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F043FD" w:rsidTr="00F043FD">
        <w:tc>
          <w:tcPr>
            <w:tcW w:w="5778" w:type="dxa"/>
            <w:hideMark/>
          </w:tcPr>
          <w:p w:rsidR="00F043FD" w:rsidRDefault="00F043FD">
            <w:pPr>
              <w:rPr>
                <w:rFonts w:asciiTheme="minorHAnsi" w:hAnsiTheme="minorHAnsi"/>
                <w:b/>
                <w:sz w:val="24"/>
                <w:szCs w:val="24"/>
              </w:rPr>
            </w:pPr>
            <w:r>
              <w:rPr>
                <w:rFonts w:asciiTheme="minorHAnsi" w:hAnsiTheme="minorHAnsi"/>
                <w:b/>
                <w:sz w:val="24"/>
                <w:szCs w:val="24"/>
              </w:rPr>
              <w:t>Der Zo</w:t>
            </w:r>
            <w:r w:rsidR="009E025E">
              <w:rPr>
                <w:rFonts w:asciiTheme="minorHAnsi" w:hAnsiTheme="minorHAnsi"/>
                <w:b/>
                <w:sz w:val="24"/>
                <w:szCs w:val="24"/>
              </w:rPr>
              <w:t>ll und seine Aufgaben: Quiz</w:t>
            </w:r>
          </w:p>
        </w:tc>
        <w:tc>
          <w:tcPr>
            <w:tcW w:w="3434" w:type="dxa"/>
            <w:hideMark/>
          </w:tcPr>
          <w:p w:rsidR="00F043FD" w:rsidRDefault="00F043FD">
            <w:pPr>
              <w:jc w:val="right"/>
              <w:rPr>
                <w:rFonts w:asciiTheme="minorHAnsi" w:hAnsiTheme="minorHAnsi"/>
                <w:b/>
                <w:sz w:val="24"/>
                <w:szCs w:val="24"/>
              </w:rPr>
            </w:pPr>
          </w:p>
        </w:tc>
      </w:tr>
    </w:tbl>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r>
        <w:rPr>
          <w:rFonts w:ascii="Calibri" w:hAnsi="Calibri"/>
          <w:sz w:val="24"/>
          <w:szCs w:val="24"/>
        </w:rPr>
        <w:t>Darf man alles Mögliche in die Schweiz mitnehmen (importieren), oder gibt es gewisse Di</w:t>
      </w:r>
      <w:r>
        <w:rPr>
          <w:rFonts w:ascii="Calibri" w:hAnsi="Calibri"/>
          <w:sz w:val="24"/>
          <w:szCs w:val="24"/>
        </w:rPr>
        <w:t>n</w:t>
      </w:r>
      <w:r>
        <w:rPr>
          <w:rFonts w:ascii="Calibri" w:hAnsi="Calibri"/>
          <w:sz w:val="24"/>
          <w:szCs w:val="24"/>
        </w:rPr>
        <w:t>ge, die man nicht mitnehmen darf?</w:t>
      </w: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i/>
          <w:sz w:val="24"/>
          <w:szCs w:val="24"/>
        </w:rPr>
      </w:pPr>
      <w:r>
        <w:rPr>
          <w:rFonts w:ascii="Calibri" w:hAnsi="Calibri"/>
          <w:i/>
          <w:sz w:val="24"/>
          <w:szCs w:val="24"/>
        </w:rPr>
        <w:t>Aufgabe:</w:t>
      </w:r>
    </w:p>
    <w:p w:rsidR="00F043FD" w:rsidRDefault="00F043FD" w:rsidP="00F043FD">
      <w:pPr>
        <w:tabs>
          <w:tab w:val="left" w:pos="3615"/>
        </w:tabs>
        <w:jc w:val="both"/>
        <w:rPr>
          <w:rFonts w:ascii="Calibri" w:hAnsi="Calibri"/>
          <w:i/>
          <w:sz w:val="12"/>
          <w:szCs w:val="12"/>
        </w:rPr>
      </w:pPr>
    </w:p>
    <w:p w:rsidR="00F043FD" w:rsidRDefault="00F043FD" w:rsidP="00F043FD">
      <w:pPr>
        <w:tabs>
          <w:tab w:val="left" w:pos="3615"/>
        </w:tabs>
        <w:jc w:val="both"/>
        <w:rPr>
          <w:rFonts w:ascii="Calibri" w:hAnsi="Calibri"/>
          <w:i/>
          <w:sz w:val="24"/>
          <w:szCs w:val="24"/>
        </w:rPr>
      </w:pPr>
      <w:r>
        <w:rPr>
          <w:rFonts w:ascii="Calibri" w:hAnsi="Calibri"/>
          <w:i/>
          <w:sz w:val="24"/>
          <w:szCs w:val="24"/>
        </w:rPr>
        <w:t>Versuche die folgenden Aussagen zu werten. Stimmt die Aussage oder ist sie falsch? Falls die Aussage falsch ist, versuche sie so zu korrigieren, dass sie wieder stimmt!</w:t>
      </w: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right"/>
        <w:rPr>
          <w:rFonts w:ascii="Calibri" w:hAnsi="Calibri"/>
          <w:i/>
          <w:sz w:val="24"/>
          <w:szCs w:val="24"/>
        </w:rPr>
      </w:pPr>
      <w:r>
        <w:rPr>
          <w:rFonts w:ascii="Calibri" w:hAnsi="Calibri"/>
          <w:i/>
          <w:sz w:val="24"/>
          <w:szCs w:val="24"/>
        </w:rPr>
        <w:t>richtig            falsch</w:t>
      </w:r>
    </w:p>
    <w:p w:rsidR="00F043FD" w:rsidRDefault="00F043FD"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r>
        <w:rPr>
          <w:rFonts w:ascii="Calibri" w:hAnsi="Calibri"/>
          <w:sz w:val="24"/>
          <w:szCs w:val="24"/>
        </w:rPr>
        <w:t xml:space="preserve">1. Ob man nun in den Ferien eine schöne kleine Palme  findet oder im </w:t>
      </w:r>
      <w:r>
        <w:rPr>
          <w:rFonts w:ascii="Calibri" w:hAnsi="Calibri"/>
          <w:sz w:val="24"/>
          <w:szCs w:val="24"/>
        </w:rPr>
        <w:tab/>
      </w:r>
      <w:r>
        <w:rPr>
          <w:rFonts w:asciiTheme="minorHAnsi" w:hAnsiTheme="minorHAnsi"/>
          <w:sz w:val="28"/>
          <w:szCs w:val="28"/>
        </w:rPr>
        <w:t xml:space="preserve">     </w:t>
      </w:r>
      <w:r>
        <w:rPr>
          <w:rFonts w:asciiTheme="minorHAnsi" w:hAnsiTheme="minorHAnsi"/>
          <w:sz w:val="24"/>
          <w:szCs w:val="24"/>
        </w:rPr>
        <w:sym w:font="Wingdings" w:char="00A8"/>
      </w:r>
      <w:r>
        <w:rPr>
          <w:rFonts w:asciiTheme="minorHAnsi" w:hAnsiTheme="minorHAnsi"/>
          <w:sz w:val="24"/>
          <w:szCs w:val="24"/>
        </w:rPr>
        <w:tab/>
      </w:r>
      <w:r>
        <w:rPr>
          <w:rFonts w:asciiTheme="minorHAnsi" w:hAnsiTheme="minorHAnsi"/>
          <w:sz w:val="24"/>
          <w:szCs w:val="24"/>
        </w:rPr>
        <w:tab/>
        <w:t xml:space="preserve">   </w:t>
      </w:r>
      <w:r w:rsidR="001729B1" w:rsidRPr="001729B1">
        <w:rPr>
          <w:rFonts w:asciiTheme="minorHAnsi" w:hAnsiTheme="minorHAnsi"/>
          <w:sz w:val="24"/>
          <w:szCs w:val="24"/>
        </w:rPr>
        <w:sym w:font="Wingdings" w:char="F0FD"/>
      </w:r>
    </w:p>
    <w:p w:rsidR="00F043FD" w:rsidRDefault="00F043FD" w:rsidP="00F043FD">
      <w:pPr>
        <w:tabs>
          <w:tab w:val="left" w:pos="3615"/>
        </w:tabs>
        <w:rPr>
          <w:rFonts w:ascii="Calibri" w:hAnsi="Calibri"/>
          <w:sz w:val="24"/>
          <w:szCs w:val="24"/>
        </w:rPr>
      </w:pPr>
      <w:r>
        <w:rPr>
          <w:rFonts w:ascii="Calibri" w:hAnsi="Calibri"/>
          <w:sz w:val="24"/>
          <w:szCs w:val="24"/>
        </w:rPr>
        <w:t>Supermarkt einen blühenden Rosenstock kauft – Pflanzen darf man so</w:t>
      </w:r>
    </w:p>
    <w:p w:rsidR="00F043FD" w:rsidRDefault="00F043FD" w:rsidP="00F043FD">
      <w:pPr>
        <w:tabs>
          <w:tab w:val="left" w:pos="3615"/>
        </w:tabs>
        <w:rPr>
          <w:rFonts w:ascii="Calibri" w:hAnsi="Calibri"/>
          <w:sz w:val="24"/>
          <w:szCs w:val="24"/>
        </w:rPr>
      </w:pPr>
      <w:r>
        <w:rPr>
          <w:rFonts w:ascii="Calibri" w:hAnsi="Calibri"/>
          <w:sz w:val="24"/>
          <w:szCs w:val="24"/>
        </w:rPr>
        <w:t>oder so importieren!</w:t>
      </w:r>
    </w:p>
    <w:p w:rsidR="00F043FD" w:rsidRDefault="00F043FD" w:rsidP="00F043FD">
      <w:pPr>
        <w:tabs>
          <w:tab w:val="left" w:pos="3615"/>
        </w:tabs>
        <w:jc w:val="both"/>
        <w:rPr>
          <w:rFonts w:ascii="Calibri" w:hAnsi="Calibri"/>
          <w:sz w:val="24"/>
          <w:szCs w:val="24"/>
        </w:rPr>
      </w:pPr>
    </w:p>
    <w:p w:rsidR="00F043FD" w:rsidRPr="00F043FD" w:rsidRDefault="00F043FD" w:rsidP="000077C0">
      <w:pPr>
        <w:tabs>
          <w:tab w:val="left" w:pos="3615"/>
        </w:tabs>
        <w:jc w:val="both"/>
        <w:rPr>
          <w:rFonts w:asciiTheme="minorHAnsi" w:hAnsiTheme="minorHAnsi"/>
          <w:i/>
          <w:color w:val="C00000"/>
          <w:sz w:val="24"/>
          <w:szCs w:val="24"/>
        </w:rPr>
      </w:pPr>
      <w:r w:rsidRPr="00F043FD">
        <w:rPr>
          <w:rFonts w:asciiTheme="minorHAnsi" w:hAnsiTheme="minorHAnsi"/>
          <w:i/>
          <w:color w:val="C00000"/>
          <w:sz w:val="24"/>
          <w:szCs w:val="24"/>
        </w:rPr>
        <w:t>Falsch!</w:t>
      </w:r>
    </w:p>
    <w:p w:rsidR="00F043FD" w:rsidRPr="00F043FD" w:rsidRDefault="00F043FD" w:rsidP="000077C0">
      <w:pPr>
        <w:tabs>
          <w:tab w:val="left" w:pos="3615"/>
        </w:tabs>
        <w:jc w:val="both"/>
        <w:rPr>
          <w:rFonts w:asciiTheme="minorHAnsi" w:hAnsiTheme="minorHAnsi"/>
          <w:color w:val="C00000"/>
          <w:sz w:val="24"/>
          <w:szCs w:val="24"/>
        </w:rPr>
      </w:pPr>
      <w:r w:rsidRPr="00F043FD">
        <w:rPr>
          <w:rFonts w:asciiTheme="minorHAnsi" w:hAnsiTheme="minorHAnsi"/>
          <w:i/>
          <w:color w:val="C00000"/>
          <w:sz w:val="24"/>
          <w:szCs w:val="24"/>
        </w:rPr>
        <w:t>Es gibt gewisse Pflanzen, die man aus den EU-Staaten nicht importieren darf (z.B. Zwergmi</w:t>
      </w:r>
      <w:r w:rsidRPr="00F043FD">
        <w:rPr>
          <w:rFonts w:asciiTheme="minorHAnsi" w:hAnsiTheme="minorHAnsi"/>
          <w:i/>
          <w:color w:val="C00000"/>
          <w:sz w:val="24"/>
          <w:szCs w:val="24"/>
        </w:rPr>
        <w:t>s</w:t>
      </w:r>
      <w:r w:rsidRPr="00F043FD">
        <w:rPr>
          <w:rFonts w:asciiTheme="minorHAnsi" w:hAnsiTheme="minorHAnsi"/>
          <w:i/>
          <w:color w:val="C00000"/>
          <w:sz w:val="24"/>
          <w:szCs w:val="24"/>
        </w:rPr>
        <w:t>tel). Aus allen anderen Staaten sind die Verbote viel grösser: Apfelbaum, Kartoffeln, Reben, Rosen etc. darf man nicht einführen!</w:t>
      </w: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jc w:val="both"/>
        <w:rPr>
          <w:rFonts w:ascii="Calibri" w:hAnsi="Calibri"/>
          <w:sz w:val="24"/>
          <w:szCs w:val="24"/>
        </w:rPr>
      </w:pPr>
      <w:r>
        <w:rPr>
          <w:rFonts w:ascii="Calibri" w:hAnsi="Calibri"/>
          <w:sz w:val="24"/>
          <w:szCs w:val="24"/>
        </w:rPr>
        <w:t>2. Sebastian hat in Indien eine (ungiftige) Schlange als Geschenk er-</w:t>
      </w:r>
      <w:r>
        <w:rPr>
          <w:rFonts w:asciiTheme="minorHAnsi" w:hAnsiTheme="minorHAnsi"/>
          <w:sz w:val="28"/>
          <w:szCs w:val="28"/>
        </w:rPr>
        <w:tab/>
        <w:t xml:space="preserve">    </w:t>
      </w:r>
      <w:r>
        <w:rPr>
          <w:rFonts w:asciiTheme="minorHAnsi" w:hAnsiTheme="minorHAnsi"/>
          <w:sz w:val="24"/>
          <w:szCs w:val="24"/>
        </w:rPr>
        <w:sym w:font="Wingdings" w:char="00A8"/>
      </w:r>
      <w:r>
        <w:rPr>
          <w:rFonts w:asciiTheme="minorHAnsi" w:hAnsiTheme="minorHAnsi"/>
          <w:sz w:val="24"/>
          <w:szCs w:val="24"/>
        </w:rPr>
        <w:tab/>
      </w:r>
      <w:r>
        <w:rPr>
          <w:rFonts w:asciiTheme="minorHAnsi" w:hAnsiTheme="minorHAnsi"/>
          <w:sz w:val="24"/>
          <w:szCs w:val="24"/>
        </w:rPr>
        <w:tab/>
        <w:t xml:space="preserve">  </w:t>
      </w:r>
      <w:r w:rsidR="001729B1" w:rsidRPr="001729B1">
        <w:rPr>
          <w:rFonts w:asciiTheme="minorHAnsi" w:hAnsiTheme="minorHAnsi"/>
          <w:sz w:val="24"/>
          <w:szCs w:val="24"/>
        </w:rPr>
        <w:sym w:font="Wingdings" w:char="F0FD"/>
      </w:r>
    </w:p>
    <w:p w:rsidR="00F043FD" w:rsidRDefault="00F043FD" w:rsidP="00F043FD">
      <w:pPr>
        <w:tabs>
          <w:tab w:val="left" w:pos="3615"/>
        </w:tabs>
        <w:jc w:val="both"/>
        <w:rPr>
          <w:rFonts w:ascii="Calibri" w:hAnsi="Calibri"/>
          <w:sz w:val="24"/>
          <w:szCs w:val="24"/>
        </w:rPr>
      </w:pPr>
      <w:r>
        <w:rPr>
          <w:rFonts w:ascii="Calibri" w:hAnsi="Calibri"/>
          <w:sz w:val="24"/>
          <w:szCs w:val="24"/>
        </w:rPr>
        <w:t xml:space="preserve">halten. Er hat ihr ein Reise-Terrarium gebaut und  möchte die </w:t>
      </w:r>
    </w:p>
    <w:p w:rsidR="00F043FD" w:rsidRDefault="00F043FD" w:rsidP="00F043FD">
      <w:pPr>
        <w:tabs>
          <w:tab w:val="left" w:pos="3615"/>
        </w:tabs>
        <w:jc w:val="both"/>
        <w:rPr>
          <w:rFonts w:ascii="Calibri" w:hAnsi="Calibri"/>
          <w:sz w:val="24"/>
          <w:szCs w:val="24"/>
        </w:rPr>
      </w:pPr>
      <w:r>
        <w:rPr>
          <w:rFonts w:ascii="Calibri" w:hAnsi="Calibri"/>
          <w:sz w:val="24"/>
          <w:szCs w:val="24"/>
        </w:rPr>
        <w:t>Schlange in der Schweiz als Haustier pflegen  und hegen: kein Pro-</w:t>
      </w:r>
    </w:p>
    <w:p w:rsidR="00F043FD" w:rsidRDefault="00F043FD" w:rsidP="00F043FD">
      <w:pPr>
        <w:tabs>
          <w:tab w:val="left" w:pos="3615"/>
        </w:tabs>
        <w:jc w:val="both"/>
        <w:rPr>
          <w:rFonts w:ascii="Calibri" w:hAnsi="Calibri"/>
          <w:sz w:val="24"/>
          <w:szCs w:val="24"/>
        </w:rPr>
      </w:pPr>
      <w:proofErr w:type="spellStart"/>
      <w:r>
        <w:rPr>
          <w:rFonts w:ascii="Calibri" w:hAnsi="Calibri"/>
          <w:sz w:val="24"/>
          <w:szCs w:val="24"/>
        </w:rPr>
        <w:t>blem</w:t>
      </w:r>
      <w:proofErr w:type="spellEnd"/>
      <w:r>
        <w:rPr>
          <w:rFonts w:ascii="Calibri" w:hAnsi="Calibri"/>
          <w:sz w:val="24"/>
          <w:szCs w:val="24"/>
        </w:rPr>
        <w:t>!</w:t>
      </w:r>
    </w:p>
    <w:p w:rsidR="00F043FD" w:rsidRDefault="00F043FD" w:rsidP="00F043FD">
      <w:pPr>
        <w:tabs>
          <w:tab w:val="left" w:pos="3615"/>
        </w:tabs>
        <w:jc w:val="both"/>
        <w:rPr>
          <w:rFonts w:ascii="Calibri" w:hAnsi="Calibri"/>
          <w:sz w:val="24"/>
          <w:szCs w:val="24"/>
        </w:rPr>
      </w:pPr>
    </w:p>
    <w:p w:rsidR="00F043FD" w:rsidRPr="000077C0" w:rsidRDefault="00F043FD" w:rsidP="000077C0">
      <w:pPr>
        <w:tabs>
          <w:tab w:val="left" w:pos="3615"/>
        </w:tabs>
        <w:rPr>
          <w:rFonts w:asciiTheme="minorHAnsi" w:hAnsiTheme="minorHAnsi"/>
          <w:i/>
          <w:color w:val="C00000"/>
          <w:sz w:val="24"/>
          <w:szCs w:val="24"/>
        </w:rPr>
      </w:pPr>
      <w:r w:rsidRPr="000077C0">
        <w:rPr>
          <w:rFonts w:asciiTheme="minorHAnsi" w:hAnsiTheme="minorHAnsi"/>
          <w:i/>
          <w:color w:val="C00000"/>
          <w:sz w:val="24"/>
          <w:szCs w:val="24"/>
        </w:rPr>
        <w:t>Falsch!</w:t>
      </w:r>
    </w:p>
    <w:p w:rsidR="00F043FD" w:rsidRPr="000077C0" w:rsidRDefault="00F043FD" w:rsidP="000077C0">
      <w:pPr>
        <w:tabs>
          <w:tab w:val="left" w:pos="3615"/>
        </w:tabs>
        <w:rPr>
          <w:rFonts w:asciiTheme="minorHAnsi" w:hAnsiTheme="minorHAnsi"/>
          <w:color w:val="C00000"/>
          <w:sz w:val="24"/>
          <w:szCs w:val="24"/>
        </w:rPr>
      </w:pPr>
      <w:r w:rsidRPr="000077C0">
        <w:rPr>
          <w:rFonts w:asciiTheme="minorHAnsi" w:hAnsiTheme="minorHAnsi"/>
          <w:i/>
          <w:color w:val="C00000"/>
          <w:sz w:val="24"/>
          <w:szCs w:val="24"/>
        </w:rPr>
        <w:t>Die Einfuhr von Schlangen ist bewilligungspflichtig.</w:t>
      </w:r>
    </w:p>
    <w:p w:rsidR="00F043FD" w:rsidRDefault="00F043FD" w:rsidP="00F043FD">
      <w:pPr>
        <w:tabs>
          <w:tab w:val="left" w:pos="3615"/>
        </w:tabs>
        <w:jc w:val="both"/>
        <w:rPr>
          <w:rFonts w:ascii="Calibri" w:hAnsi="Calibri"/>
          <w:sz w:val="24"/>
          <w:szCs w:val="24"/>
        </w:rPr>
      </w:pPr>
    </w:p>
    <w:p w:rsidR="00F043FD" w:rsidRDefault="00F043FD" w:rsidP="00F043FD">
      <w:pPr>
        <w:tabs>
          <w:tab w:val="left" w:pos="3615"/>
        </w:tabs>
        <w:rPr>
          <w:rFonts w:ascii="Calibri" w:hAnsi="Calibri"/>
          <w:sz w:val="24"/>
          <w:szCs w:val="24"/>
        </w:rPr>
      </w:pPr>
    </w:p>
    <w:p w:rsidR="00F043FD" w:rsidRDefault="00F043FD" w:rsidP="00F043FD">
      <w:pPr>
        <w:tabs>
          <w:tab w:val="left" w:pos="3615"/>
        </w:tabs>
        <w:jc w:val="both"/>
        <w:rPr>
          <w:rFonts w:ascii="Calibri" w:hAnsi="Calibri"/>
          <w:sz w:val="24"/>
          <w:szCs w:val="24"/>
        </w:rPr>
      </w:pPr>
      <w:r>
        <w:rPr>
          <w:rFonts w:ascii="Calibri" w:hAnsi="Calibri"/>
          <w:sz w:val="24"/>
          <w:szCs w:val="24"/>
        </w:rPr>
        <w:t xml:space="preserve">3. Rosi wird am Zoll von den Zollbeamten untersucht. Sie kommt von </w:t>
      </w:r>
      <w:r>
        <w:rPr>
          <w:rFonts w:ascii="Calibri" w:hAnsi="Calibri"/>
          <w:sz w:val="24"/>
          <w:szCs w:val="24"/>
        </w:rPr>
        <w:tab/>
        <w:t xml:space="preserve">   </w:t>
      </w:r>
      <w:r>
        <w:rPr>
          <w:rFonts w:asciiTheme="minorHAnsi" w:hAnsiTheme="minorHAnsi"/>
          <w:sz w:val="24"/>
          <w:szCs w:val="24"/>
        </w:rPr>
        <w:sym w:font="Wingdings" w:char="00A8"/>
      </w:r>
      <w:r>
        <w:rPr>
          <w:rFonts w:asciiTheme="minorHAnsi" w:hAnsiTheme="minorHAnsi"/>
          <w:sz w:val="24"/>
          <w:szCs w:val="24"/>
        </w:rPr>
        <w:tab/>
      </w:r>
      <w:r>
        <w:rPr>
          <w:rFonts w:asciiTheme="minorHAnsi" w:hAnsiTheme="minorHAnsi"/>
          <w:sz w:val="24"/>
          <w:szCs w:val="24"/>
        </w:rPr>
        <w:tab/>
        <w:t xml:space="preserve"> </w:t>
      </w:r>
      <w:r w:rsidR="001729B1" w:rsidRPr="001729B1">
        <w:rPr>
          <w:rFonts w:asciiTheme="minorHAnsi" w:hAnsiTheme="minorHAnsi"/>
          <w:sz w:val="24"/>
          <w:szCs w:val="24"/>
        </w:rPr>
        <w:sym w:font="Wingdings" w:char="F0FD"/>
      </w:r>
    </w:p>
    <w:p w:rsidR="00F043FD" w:rsidRDefault="00F043FD" w:rsidP="00F043FD">
      <w:pPr>
        <w:tabs>
          <w:tab w:val="left" w:pos="3615"/>
        </w:tabs>
        <w:rPr>
          <w:rFonts w:ascii="Calibri" w:hAnsi="Calibri"/>
          <w:sz w:val="24"/>
          <w:szCs w:val="24"/>
        </w:rPr>
      </w:pPr>
      <w:r>
        <w:rPr>
          <w:rFonts w:ascii="Calibri" w:hAnsi="Calibri"/>
          <w:sz w:val="24"/>
          <w:szCs w:val="24"/>
        </w:rPr>
        <w:t xml:space="preserve">einer längeren Reise aus Asien zurück. Die  Zöllner begutachten die </w:t>
      </w:r>
    </w:p>
    <w:p w:rsidR="00F043FD" w:rsidRDefault="00F043FD" w:rsidP="00F043FD">
      <w:pPr>
        <w:tabs>
          <w:tab w:val="left" w:pos="3615"/>
        </w:tabs>
        <w:rPr>
          <w:rFonts w:ascii="Calibri" w:hAnsi="Calibri"/>
          <w:sz w:val="24"/>
          <w:szCs w:val="24"/>
        </w:rPr>
      </w:pPr>
      <w:r>
        <w:rPr>
          <w:rFonts w:ascii="Calibri" w:hAnsi="Calibri"/>
          <w:sz w:val="24"/>
          <w:szCs w:val="24"/>
        </w:rPr>
        <w:t xml:space="preserve">Uhr an Rosis Handgelenk ganz  genau. Rosi hat diese in einem Geschäft </w:t>
      </w:r>
    </w:p>
    <w:p w:rsidR="00F043FD" w:rsidRDefault="00F043FD" w:rsidP="00F043FD">
      <w:pPr>
        <w:tabs>
          <w:tab w:val="left" w:pos="3615"/>
        </w:tabs>
        <w:rPr>
          <w:rFonts w:ascii="Calibri" w:hAnsi="Calibri"/>
          <w:sz w:val="24"/>
          <w:szCs w:val="24"/>
        </w:rPr>
      </w:pPr>
      <w:r>
        <w:rPr>
          <w:rFonts w:ascii="Calibri" w:hAnsi="Calibri"/>
          <w:sz w:val="24"/>
          <w:szCs w:val="24"/>
        </w:rPr>
        <w:t xml:space="preserve">in Shanghai gekauft. Die Zöllner finden heraus, dass es sich um eine </w:t>
      </w:r>
    </w:p>
    <w:p w:rsidR="00F043FD" w:rsidRDefault="00F043FD" w:rsidP="00F043FD">
      <w:pPr>
        <w:tabs>
          <w:tab w:val="left" w:pos="3615"/>
        </w:tabs>
        <w:rPr>
          <w:rFonts w:ascii="Calibri" w:hAnsi="Calibri"/>
          <w:sz w:val="24"/>
          <w:szCs w:val="24"/>
        </w:rPr>
      </w:pPr>
      <w:r>
        <w:rPr>
          <w:rFonts w:ascii="Calibri" w:hAnsi="Calibri"/>
          <w:sz w:val="24"/>
          <w:szCs w:val="24"/>
        </w:rPr>
        <w:t xml:space="preserve">Fälschung handelt. Da Rosi nicht weiss, dass es sich um  eine </w:t>
      </w:r>
      <w:proofErr w:type="spellStart"/>
      <w:r>
        <w:rPr>
          <w:rFonts w:ascii="Calibri" w:hAnsi="Calibri"/>
          <w:sz w:val="24"/>
          <w:szCs w:val="24"/>
        </w:rPr>
        <w:t>ge</w:t>
      </w:r>
      <w:proofErr w:type="spellEnd"/>
      <w:r>
        <w:rPr>
          <w:rFonts w:ascii="Calibri" w:hAnsi="Calibri"/>
          <w:sz w:val="24"/>
          <w:szCs w:val="24"/>
        </w:rPr>
        <w:t>-</w:t>
      </w:r>
    </w:p>
    <w:p w:rsidR="00F043FD" w:rsidRDefault="00F043FD" w:rsidP="00F043FD">
      <w:pPr>
        <w:tabs>
          <w:tab w:val="left" w:pos="3615"/>
        </w:tabs>
        <w:rPr>
          <w:rFonts w:ascii="Calibri" w:hAnsi="Calibri"/>
          <w:sz w:val="24"/>
          <w:szCs w:val="24"/>
        </w:rPr>
      </w:pPr>
      <w:r>
        <w:rPr>
          <w:rFonts w:ascii="Calibri" w:hAnsi="Calibri"/>
          <w:sz w:val="24"/>
          <w:szCs w:val="24"/>
        </w:rPr>
        <w:t xml:space="preserve">fälschte Uhr handelt, darf sie die Uhr gegen eine  kleine Busse von </w:t>
      </w:r>
    </w:p>
    <w:p w:rsidR="00F043FD" w:rsidRDefault="00F043FD" w:rsidP="00F043FD">
      <w:pPr>
        <w:tabs>
          <w:tab w:val="left" w:pos="3615"/>
        </w:tabs>
        <w:rPr>
          <w:rFonts w:ascii="Calibri" w:hAnsi="Calibri"/>
          <w:sz w:val="24"/>
          <w:szCs w:val="24"/>
        </w:rPr>
      </w:pPr>
      <w:r>
        <w:rPr>
          <w:rFonts w:ascii="Calibri" w:hAnsi="Calibri"/>
          <w:sz w:val="24"/>
          <w:szCs w:val="24"/>
        </w:rPr>
        <w:t>Fr. 20.- behalten!</w:t>
      </w:r>
    </w:p>
    <w:p w:rsidR="00F043FD" w:rsidRDefault="00F043FD" w:rsidP="00F043FD">
      <w:pPr>
        <w:tabs>
          <w:tab w:val="left" w:pos="3615"/>
        </w:tabs>
        <w:rPr>
          <w:rFonts w:ascii="Calibri" w:hAnsi="Calibri"/>
          <w:sz w:val="24"/>
          <w:szCs w:val="24"/>
        </w:rPr>
      </w:pPr>
    </w:p>
    <w:p w:rsidR="000077C0" w:rsidRDefault="000077C0"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p>
    <w:p w:rsidR="000077C0" w:rsidRDefault="000077C0" w:rsidP="00F043FD">
      <w:pPr>
        <w:tabs>
          <w:tab w:val="left" w:pos="3615"/>
        </w:tabs>
        <w:rPr>
          <w:rFonts w:ascii="Calibri" w:hAnsi="Calibri"/>
          <w:sz w:val="24"/>
          <w:szCs w:val="24"/>
        </w:rPr>
      </w:pPr>
    </w:p>
    <w:p w:rsidR="000077C0" w:rsidRDefault="000077C0"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tblGrid>
      <w:tr w:rsidR="009E025E" w:rsidTr="00F043FD">
        <w:tc>
          <w:tcPr>
            <w:tcW w:w="5778" w:type="dxa"/>
            <w:hideMark/>
          </w:tcPr>
          <w:p w:rsidR="009E025E" w:rsidRDefault="009E025E">
            <w:pPr>
              <w:rPr>
                <w:rFonts w:asciiTheme="minorHAnsi" w:hAnsiTheme="minorHAnsi"/>
                <w:b/>
                <w:sz w:val="24"/>
                <w:szCs w:val="24"/>
              </w:rPr>
            </w:pPr>
            <w:r>
              <w:rPr>
                <w:rFonts w:asciiTheme="minorHAnsi" w:hAnsiTheme="minorHAnsi"/>
                <w:b/>
                <w:sz w:val="24"/>
                <w:szCs w:val="24"/>
              </w:rPr>
              <w:t>Der Zoll und seine Aufgaben: Quiz</w:t>
            </w:r>
          </w:p>
        </w:tc>
      </w:tr>
    </w:tbl>
    <w:p w:rsidR="00F043FD" w:rsidRDefault="00F043FD" w:rsidP="00F043FD">
      <w:pPr>
        <w:tabs>
          <w:tab w:val="left" w:pos="3615"/>
        </w:tabs>
        <w:rPr>
          <w:rFonts w:ascii="Calibri" w:hAnsi="Calibri"/>
          <w:sz w:val="24"/>
          <w:szCs w:val="24"/>
        </w:rPr>
      </w:pPr>
    </w:p>
    <w:p w:rsidR="00F043FD" w:rsidRPr="00F043FD" w:rsidRDefault="00F043FD" w:rsidP="000077C0">
      <w:pPr>
        <w:tabs>
          <w:tab w:val="left" w:pos="3615"/>
        </w:tabs>
        <w:rPr>
          <w:rFonts w:asciiTheme="minorHAnsi" w:hAnsiTheme="minorHAnsi"/>
          <w:i/>
          <w:color w:val="C00000"/>
          <w:sz w:val="24"/>
          <w:szCs w:val="24"/>
        </w:rPr>
      </w:pPr>
      <w:r w:rsidRPr="00F043FD">
        <w:rPr>
          <w:rFonts w:asciiTheme="minorHAnsi" w:hAnsiTheme="minorHAnsi"/>
          <w:i/>
          <w:color w:val="C00000"/>
          <w:sz w:val="24"/>
          <w:szCs w:val="24"/>
        </w:rPr>
        <w:t>Falsch!</w:t>
      </w:r>
    </w:p>
    <w:p w:rsidR="00F043FD" w:rsidRPr="00F043FD" w:rsidRDefault="00F043FD" w:rsidP="000077C0">
      <w:pPr>
        <w:tabs>
          <w:tab w:val="left" w:pos="3615"/>
        </w:tabs>
        <w:rPr>
          <w:rFonts w:asciiTheme="minorHAnsi" w:hAnsiTheme="minorHAnsi"/>
          <w:color w:val="C00000"/>
          <w:sz w:val="24"/>
          <w:szCs w:val="24"/>
        </w:rPr>
      </w:pPr>
      <w:r w:rsidRPr="00F043FD">
        <w:rPr>
          <w:rFonts w:asciiTheme="minorHAnsi" w:hAnsiTheme="minorHAnsi"/>
          <w:i/>
          <w:color w:val="C00000"/>
          <w:sz w:val="24"/>
          <w:szCs w:val="24"/>
        </w:rPr>
        <w:t>Die Zöllner sind verpflichtet, die Uhr einzuziehen und zu vernichten. Das Fälschen schadet nicht nur den Herstellern des Originals, sondern auch dem ganzen Land, gehen doch Arbeit</w:t>
      </w:r>
      <w:r w:rsidRPr="00F043FD">
        <w:rPr>
          <w:rFonts w:asciiTheme="minorHAnsi" w:hAnsiTheme="minorHAnsi"/>
          <w:i/>
          <w:color w:val="C00000"/>
          <w:sz w:val="24"/>
          <w:szCs w:val="24"/>
        </w:rPr>
        <w:t>s</w:t>
      </w:r>
      <w:r w:rsidRPr="00F043FD">
        <w:rPr>
          <w:rFonts w:asciiTheme="minorHAnsi" w:hAnsiTheme="minorHAnsi"/>
          <w:i/>
          <w:color w:val="C00000"/>
          <w:sz w:val="24"/>
          <w:szCs w:val="24"/>
        </w:rPr>
        <w:t>plätze verloren.</w:t>
      </w:r>
    </w:p>
    <w:p w:rsidR="00F043FD" w:rsidRDefault="00F043FD"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p>
    <w:p w:rsidR="00F043FD" w:rsidRDefault="00F043FD" w:rsidP="00F043FD">
      <w:pPr>
        <w:tabs>
          <w:tab w:val="left" w:pos="3615"/>
        </w:tabs>
        <w:jc w:val="both"/>
        <w:rPr>
          <w:rFonts w:ascii="Calibri" w:hAnsi="Calibri"/>
          <w:sz w:val="24"/>
          <w:szCs w:val="24"/>
        </w:rPr>
      </w:pPr>
      <w:r>
        <w:rPr>
          <w:rFonts w:ascii="Calibri" w:hAnsi="Calibri"/>
          <w:sz w:val="24"/>
          <w:szCs w:val="24"/>
        </w:rPr>
        <w:t xml:space="preserve">4. Tante Lydia fährt zu ihrer Nichte nach Dortmund. Die Nichte hat </w:t>
      </w:r>
      <w:r>
        <w:rPr>
          <w:rFonts w:ascii="Calibri" w:hAnsi="Calibri"/>
          <w:sz w:val="24"/>
          <w:szCs w:val="24"/>
        </w:rPr>
        <w:tab/>
        <w:t xml:space="preserve"> </w:t>
      </w:r>
      <w:r w:rsidR="001729B1" w:rsidRPr="001729B1">
        <w:rPr>
          <w:rFonts w:asciiTheme="minorHAnsi" w:hAnsiTheme="minorHAnsi"/>
          <w:sz w:val="24"/>
          <w:szCs w:val="24"/>
        </w:rPr>
        <w:sym w:font="Wingdings" w:char="F0FD"/>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sym w:font="Wingdings" w:char="00A8"/>
      </w:r>
    </w:p>
    <w:p w:rsidR="00F043FD" w:rsidRDefault="00F043FD" w:rsidP="00F043FD">
      <w:pPr>
        <w:tabs>
          <w:tab w:val="left" w:pos="3615"/>
        </w:tabs>
        <w:rPr>
          <w:rFonts w:ascii="Calibri" w:hAnsi="Calibri"/>
          <w:sz w:val="24"/>
          <w:szCs w:val="24"/>
        </w:rPr>
      </w:pPr>
      <w:r>
        <w:rPr>
          <w:rFonts w:ascii="Calibri" w:hAnsi="Calibri"/>
          <w:sz w:val="24"/>
          <w:szCs w:val="24"/>
        </w:rPr>
        <w:t>etwas Geldsorgen, sodass Tante Lydia 5000 Euro im Gepäck mit-</w:t>
      </w:r>
    </w:p>
    <w:p w:rsidR="00F043FD" w:rsidRDefault="00F043FD" w:rsidP="00F043FD">
      <w:pPr>
        <w:tabs>
          <w:tab w:val="left" w:pos="3615"/>
        </w:tabs>
        <w:rPr>
          <w:rFonts w:ascii="Calibri" w:hAnsi="Calibri"/>
          <w:sz w:val="24"/>
          <w:szCs w:val="24"/>
        </w:rPr>
      </w:pPr>
      <w:r>
        <w:rPr>
          <w:rFonts w:ascii="Calibri" w:hAnsi="Calibri"/>
          <w:sz w:val="24"/>
          <w:szCs w:val="24"/>
        </w:rPr>
        <w:t xml:space="preserve">führt. Die Zollbeamten im Zug untersuchen die Tasche und </w:t>
      </w:r>
    </w:p>
    <w:p w:rsidR="00F043FD" w:rsidRDefault="00F043FD" w:rsidP="00F043FD">
      <w:pPr>
        <w:tabs>
          <w:tab w:val="left" w:pos="3615"/>
        </w:tabs>
        <w:rPr>
          <w:rFonts w:ascii="Calibri" w:hAnsi="Calibri"/>
          <w:sz w:val="24"/>
          <w:szCs w:val="24"/>
        </w:rPr>
      </w:pPr>
      <w:r>
        <w:rPr>
          <w:rFonts w:ascii="Calibri" w:hAnsi="Calibri"/>
          <w:sz w:val="24"/>
          <w:szCs w:val="24"/>
        </w:rPr>
        <w:t xml:space="preserve">finden das Geld! Die Zöllner ermahnen die ältere Dame, gut auf </w:t>
      </w:r>
    </w:p>
    <w:p w:rsidR="00F043FD" w:rsidRDefault="00F043FD" w:rsidP="00F043FD">
      <w:pPr>
        <w:tabs>
          <w:tab w:val="left" w:pos="3615"/>
        </w:tabs>
        <w:rPr>
          <w:rFonts w:ascii="Calibri" w:hAnsi="Calibri"/>
          <w:sz w:val="24"/>
          <w:szCs w:val="24"/>
        </w:rPr>
      </w:pPr>
      <w:r>
        <w:rPr>
          <w:rFonts w:ascii="Calibri" w:hAnsi="Calibri"/>
          <w:sz w:val="24"/>
          <w:szCs w:val="24"/>
        </w:rPr>
        <w:t>das Geld aufzupassen und verabschieden sich.</w:t>
      </w:r>
    </w:p>
    <w:p w:rsidR="00F043FD" w:rsidRDefault="00F043FD" w:rsidP="00F043FD">
      <w:pPr>
        <w:tabs>
          <w:tab w:val="left" w:pos="3615"/>
        </w:tabs>
        <w:rPr>
          <w:rFonts w:ascii="Calibri" w:hAnsi="Calibri"/>
          <w:sz w:val="24"/>
          <w:szCs w:val="24"/>
        </w:rPr>
      </w:pPr>
    </w:p>
    <w:p w:rsidR="00F043FD" w:rsidRPr="00F043FD" w:rsidRDefault="00F043FD" w:rsidP="000077C0">
      <w:pPr>
        <w:tabs>
          <w:tab w:val="left" w:pos="3615"/>
        </w:tabs>
        <w:rPr>
          <w:rFonts w:asciiTheme="minorHAnsi" w:hAnsiTheme="minorHAnsi"/>
          <w:i/>
          <w:color w:val="C00000"/>
          <w:sz w:val="24"/>
          <w:szCs w:val="24"/>
        </w:rPr>
      </w:pPr>
      <w:r w:rsidRPr="00F043FD">
        <w:rPr>
          <w:rFonts w:asciiTheme="minorHAnsi" w:hAnsiTheme="minorHAnsi"/>
          <w:i/>
          <w:color w:val="C00000"/>
          <w:sz w:val="24"/>
          <w:szCs w:val="24"/>
        </w:rPr>
        <w:t>Richtig!</w:t>
      </w:r>
    </w:p>
    <w:p w:rsidR="00F043FD" w:rsidRPr="00F043FD" w:rsidRDefault="00F043FD" w:rsidP="000077C0">
      <w:pPr>
        <w:tabs>
          <w:tab w:val="left" w:pos="3615"/>
        </w:tabs>
        <w:rPr>
          <w:rFonts w:asciiTheme="minorHAnsi" w:hAnsiTheme="minorHAnsi"/>
          <w:i/>
          <w:color w:val="C00000"/>
          <w:sz w:val="24"/>
          <w:szCs w:val="24"/>
        </w:rPr>
      </w:pPr>
      <w:r w:rsidRPr="00F043FD">
        <w:rPr>
          <w:rFonts w:asciiTheme="minorHAnsi" w:hAnsiTheme="minorHAnsi"/>
          <w:i/>
          <w:color w:val="C00000"/>
          <w:sz w:val="24"/>
          <w:szCs w:val="24"/>
        </w:rPr>
        <w:t xml:space="preserve">Bei der Aus- und Einfuhr von Geld (Bargeld, Checks etc.) muss ab einem Wert von Fr. 10 000.- Auskunft gegeben werden: Woher kommt das Geld? Wofür braucht man das Geld? </w:t>
      </w:r>
    </w:p>
    <w:p w:rsidR="00F043FD" w:rsidRPr="00F043FD" w:rsidRDefault="00F043FD" w:rsidP="000077C0">
      <w:pPr>
        <w:tabs>
          <w:tab w:val="left" w:pos="3615"/>
        </w:tabs>
        <w:rPr>
          <w:rFonts w:asciiTheme="minorHAnsi" w:hAnsiTheme="minorHAnsi"/>
          <w:color w:val="C00000"/>
          <w:sz w:val="24"/>
          <w:szCs w:val="24"/>
        </w:rPr>
      </w:pPr>
      <w:r w:rsidRPr="00F043FD">
        <w:rPr>
          <w:rFonts w:asciiTheme="minorHAnsi" w:hAnsiTheme="minorHAnsi"/>
          <w:i/>
          <w:color w:val="C00000"/>
          <w:sz w:val="24"/>
          <w:szCs w:val="24"/>
        </w:rPr>
        <w:t>Achtung: Die Deklarationspflicht gilt in der EU; in der Schweiz muss nur auf Anfrage Auskunft gegeben werden.</w:t>
      </w:r>
    </w:p>
    <w:p w:rsidR="00F043FD" w:rsidRDefault="00F043FD"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p>
    <w:p w:rsidR="00F043FD" w:rsidRDefault="00F043FD" w:rsidP="00F043FD">
      <w:pPr>
        <w:tabs>
          <w:tab w:val="left" w:pos="3615"/>
        </w:tabs>
        <w:rPr>
          <w:rFonts w:ascii="Calibri" w:hAnsi="Calibri"/>
          <w:sz w:val="24"/>
          <w:szCs w:val="24"/>
        </w:rPr>
      </w:pPr>
      <w:r>
        <w:rPr>
          <w:rFonts w:ascii="Calibri" w:hAnsi="Calibri"/>
          <w:sz w:val="24"/>
          <w:szCs w:val="24"/>
        </w:rPr>
        <w:t xml:space="preserve">5. Mats ist ein begeisterter Fischer. Er ist daher oft in Schweden </w:t>
      </w:r>
      <w:r>
        <w:rPr>
          <w:rFonts w:ascii="Calibri" w:hAnsi="Calibri"/>
          <w:sz w:val="24"/>
          <w:szCs w:val="24"/>
        </w:rPr>
        <w:tab/>
      </w:r>
      <w:r>
        <w:rPr>
          <w:rFonts w:ascii="Calibri" w:hAnsi="Calibri"/>
          <w:sz w:val="24"/>
          <w:szCs w:val="24"/>
        </w:rPr>
        <w:tab/>
      </w:r>
      <w:r>
        <w:rPr>
          <w:rFonts w:asciiTheme="minorHAnsi" w:hAnsiTheme="minorHAnsi"/>
          <w:sz w:val="24"/>
          <w:szCs w:val="24"/>
        </w:rPr>
        <w:sym w:font="Wingdings" w:char="00A8"/>
      </w:r>
      <w:r>
        <w:rPr>
          <w:rFonts w:asciiTheme="minorHAnsi" w:hAnsiTheme="minorHAnsi"/>
          <w:sz w:val="24"/>
          <w:szCs w:val="24"/>
        </w:rPr>
        <w:tab/>
      </w:r>
      <w:r>
        <w:rPr>
          <w:rFonts w:asciiTheme="minorHAnsi" w:hAnsiTheme="minorHAnsi"/>
          <w:sz w:val="24"/>
          <w:szCs w:val="24"/>
        </w:rPr>
        <w:tab/>
      </w:r>
      <w:r w:rsidR="001729B1" w:rsidRPr="001729B1">
        <w:rPr>
          <w:rFonts w:asciiTheme="minorHAnsi" w:hAnsiTheme="minorHAnsi"/>
          <w:sz w:val="24"/>
          <w:szCs w:val="24"/>
        </w:rPr>
        <w:sym w:font="Wingdings" w:char="F0FD"/>
      </w:r>
    </w:p>
    <w:p w:rsidR="00F043FD" w:rsidRDefault="00F043FD" w:rsidP="00F043FD">
      <w:pPr>
        <w:tabs>
          <w:tab w:val="left" w:pos="3615"/>
        </w:tabs>
        <w:rPr>
          <w:rFonts w:ascii="Calibri" w:hAnsi="Calibri"/>
          <w:sz w:val="24"/>
          <w:szCs w:val="24"/>
        </w:rPr>
      </w:pPr>
      <w:r>
        <w:rPr>
          <w:rFonts w:ascii="Calibri" w:hAnsi="Calibri"/>
          <w:sz w:val="24"/>
          <w:szCs w:val="24"/>
        </w:rPr>
        <w:t xml:space="preserve">und fischt dort zusammen mit seinen Kollegen. Er hat Glück, ein </w:t>
      </w:r>
    </w:p>
    <w:p w:rsidR="00F043FD" w:rsidRDefault="00F043FD" w:rsidP="00F043FD">
      <w:pPr>
        <w:tabs>
          <w:tab w:val="left" w:pos="3615"/>
        </w:tabs>
        <w:rPr>
          <w:rFonts w:ascii="Calibri" w:hAnsi="Calibri"/>
          <w:sz w:val="24"/>
          <w:szCs w:val="24"/>
        </w:rPr>
      </w:pPr>
      <w:r>
        <w:rPr>
          <w:rFonts w:ascii="Calibri" w:hAnsi="Calibri"/>
          <w:sz w:val="24"/>
          <w:szCs w:val="24"/>
        </w:rPr>
        <w:t xml:space="preserve">25 kg schwerer Brocken beisst an. </w:t>
      </w:r>
    </w:p>
    <w:p w:rsidR="00F043FD" w:rsidRDefault="00F043FD" w:rsidP="00F043FD">
      <w:pPr>
        <w:tabs>
          <w:tab w:val="left" w:pos="3615"/>
        </w:tabs>
        <w:rPr>
          <w:rFonts w:ascii="Calibri" w:hAnsi="Calibri"/>
          <w:sz w:val="24"/>
          <w:szCs w:val="24"/>
        </w:rPr>
      </w:pPr>
      <w:r>
        <w:rPr>
          <w:rFonts w:ascii="Calibri" w:hAnsi="Calibri"/>
          <w:sz w:val="24"/>
          <w:szCs w:val="24"/>
        </w:rPr>
        <w:t xml:space="preserve">Diesen Fang möchte er natürlich seinen Schweizer Kollegen </w:t>
      </w:r>
      <w:proofErr w:type="spellStart"/>
      <w:r>
        <w:rPr>
          <w:rFonts w:ascii="Calibri" w:hAnsi="Calibri"/>
          <w:sz w:val="24"/>
          <w:szCs w:val="24"/>
        </w:rPr>
        <w:t>zei</w:t>
      </w:r>
      <w:proofErr w:type="spellEnd"/>
      <w:r>
        <w:rPr>
          <w:rFonts w:ascii="Calibri" w:hAnsi="Calibri"/>
          <w:sz w:val="24"/>
          <w:szCs w:val="24"/>
        </w:rPr>
        <w:t>-</w:t>
      </w:r>
    </w:p>
    <w:p w:rsidR="00F043FD" w:rsidRDefault="00F043FD" w:rsidP="00F043FD">
      <w:pPr>
        <w:tabs>
          <w:tab w:val="left" w:pos="3615"/>
        </w:tabs>
        <w:rPr>
          <w:rFonts w:ascii="Calibri" w:hAnsi="Calibri"/>
          <w:sz w:val="24"/>
          <w:szCs w:val="24"/>
        </w:rPr>
      </w:pPr>
      <w:r>
        <w:rPr>
          <w:rFonts w:ascii="Calibri" w:hAnsi="Calibri"/>
          <w:sz w:val="24"/>
          <w:szCs w:val="24"/>
        </w:rPr>
        <w:t xml:space="preserve">gen. Schade: Man darf pro Person nur 20 kg Fisch importieren! </w:t>
      </w:r>
    </w:p>
    <w:p w:rsidR="00F043FD" w:rsidRDefault="00F043FD" w:rsidP="00F043FD">
      <w:pPr>
        <w:tabs>
          <w:tab w:val="left" w:pos="3615"/>
        </w:tabs>
        <w:rPr>
          <w:rFonts w:ascii="Calibri" w:hAnsi="Calibri"/>
          <w:sz w:val="24"/>
          <w:szCs w:val="24"/>
        </w:rPr>
      </w:pPr>
      <w:r>
        <w:rPr>
          <w:rFonts w:ascii="Calibri" w:hAnsi="Calibri"/>
          <w:sz w:val="24"/>
          <w:szCs w:val="24"/>
        </w:rPr>
        <w:t>So muss er seinen Fang noch in Schweden verzehren.</w:t>
      </w:r>
    </w:p>
    <w:p w:rsidR="00F043FD" w:rsidRDefault="00F043FD" w:rsidP="00F043FD">
      <w:pPr>
        <w:tabs>
          <w:tab w:val="left" w:pos="3615"/>
        </w:tabs>
        <w:rPr>
          <w:rFonts w:ascii="Calibri" w:hAnsi="Calibri"/>
          <w:sz w:val="24"/>
          <w:szCs w:val="24"/>
        </w:rPr>
      </w:pPr>
    </w:p>
    <w:p w:rsidR="00F043FD" w:rsidRPr="00F043FD" w:rsidRDefault="00F043FD" w:rsidP="000077C0">
      <w:pPr>
        <w:tabs>
          <w:tab w:val="left" w:pos="3615"/>
        </w:tabs>
        <w:rPr>
          <w:rFonts w:asciiTheme="minorHAnsi" w:hAnsiTheme="minorHAnsi"/>
          <w:i/>
          <w:color w:val="C00000"/>
          <w:sz w:val="24"/>
          <w:szCs w:val="24"/>
        </w:rPr>
      </w:pPr>
      <w:r w:rsidRPr="00F043FD">
        <w:rPr>
          <w:rFonts w:asciiTheme="minorHAnsi" w:hAnsiTheme="minorHAnsi"/>
          <w:i/>
          <w:color w:val="C00000"/>
          <w:sz w:val="24"/>
          <w:szCs w:val="24"/>
        </w:rPr>
        <w:t>Falsch!</w:t>
      </w:r>
    </w:p>
    <w:p w:rsidR="00F043FD" w:rsidRPr="00F043FD" w:rsidRDefault="00F043FD" w:rsidP="000077C0">
      <w:pPr>
        <w:tabs>
          <w:tab w:val="left" w:pos="3615"/>
        </w:tabs>
        <w:rPr>
          <w:rFonts w:asciiTheme="minorHAnsi" w:hAnsiTheme="minorHAnsi"/>
          <w:i/>
          <w:color w:val="C00000"/>
          <w:sz w:val="24"/>
          <w:szCs w:val="24"/>
        </w:rPr>
      </w:pPr>
      <w:r w:rsidRPr="00F043FD">
        <w:rPr>
          <w:rFonts w:asciiTheme="minorHAnsi" w:hAnsiTheme="minorHAnsi"/>
          <w:i/>
          <w:color w:val="C00000"/>
          <w:sz w:val="24"/>
          <w:szCs w:val="24"/>
        </w:rPr>
        <w:t>Handelt es sich um einen ganzen Fisch am Stück, so darf dieser mehr als 20 kg wiegen.</w:t>
      </w:r>
    </w:p>
    <w:p w:rsidR="00F043FD" w:rsidRDefault="00F043FD" w:rsidP="001B0857">
      <w:pPr>
        <w:tabs>
          <w:tab w:val="left" w:pos="3615"/>
        </w:tabs>
        <w:jc w:val="both"/>
        <w:rPr>
          <w:rFonts w:ascii="Calibri" w:hAnsi="Calibri"/>
          <w:sz w:val="24"/>
          <w:szCs w:val="24"/>
        </w:rPr>
      </w:pPr>
    </w:p>
    <w:p w:rsidR="000077C0" w:rsidRDefault="000077C0" w:rsidP="001B0857">
      <w:pPr>
        <w:tabs>
          <w:tab w:val="left" w:pos="3615"/>
        </w:tabs>
        <w:jc w:val="both"/>
        <w:rPr>
          <w:rFonts w:ascii="Calibri" w:hAnsi="Calibri"/>
          <w:sz w:val="24"/>
          <w:szCs w:val="24"/>
        </w:rPr>
      </w:pPr>
    </w:p>
    <w:p w:rsidR="000077C0" w:rsidRDefault="000077C0" w:rsidP="000077C0">
      <w:pPr>
        <w:tabs>
          <w:tab w:val="left" w:pos="3615"/>
        </w:tabs>
        <w:rPr>
          <w:rFonts w:ascii="Calibri" w:hAnsi="Calibri"/>
          <w:sz w:val="24"/>
          <w:szCs w:val="24"/>
        </w:rPr>
      </w:pPr>
      <w:r w:rsidRPr="007550EB">
        <w:rPr>
          <w:rFonts w:ascii="Calibri" w:hAnsi="Calibri"/>
          <w:sz w:val="24"/>
          <w:szCs w:val="24"/>
        </w:rPr>
        <w:t>6. Rebekka kommt au</w:t>
      </w:r>
      <w:r>
        <w:rPr>
          <w:rFonts w:ascii="Calibri" w:hAnsi="Calibri"/>
          <w:sz w:val="24"/>
          <w:szCs w:val="24"/>
        </w:rPr>
        <w:t xml:space="preserve">s den Ferien zurück. Sie hat </w:t>
      </w:r>
      <w:r w:rsidRPr="007550EB">
        <w:rPr>
          <w:rFonts w:ascii="Calibri" w:hAnsi="Calibri"/>
          <w:sz w:val="24"/>
          <w:szCs w:val="24"/>
        </w:rPr>
        <w:t xml:space="preserve">einige Tage in </w:t>
      </w:r>
      <w:r>
        <w:rPr>
          <w:rFonts w:ascii="Calibri" w:hAnsi="Calibri"/>
          <w:sz w:val="24"/>
          <w:szCs w:val="24"/>
        </w:rPr>
        <w:tab/>
        <w:t xml:space="preserve">            </w:t>
      </w:r>
      <w:r w:rsidRPr="003A6E60">
        <w:rPr>
          <w:rFonts w:asciiTheme="minorHAnsi" w:hAnsiTheme="minorHAnsi"/>
          <w:sz w:val="24"/>
          <w:szCs w:val="24"/>
        </w:rPr>
        <w:sym w:font="Wingdings" w:char="F0A8"/>
      </w:r>
      <w:r w:rsidRPr="003A6E60">
        <w:rPr>
          <w:rFonts w:asciiTheme="minorHAnsi" w:hAnsiTheme="minorHAnsi"/>
          <w:sz w:val="24"/>
          <w:szCs w:val="24"/>
        </w:rPr>
        <w:tab/>
      </w:r>
      <w:r>
        <w:rPr>
          <w:rFonts w:asciiTheme="minorHAnsi" w:hAnsiTheme="minorHAnsi"/>
          <w:sz w:val="24"/>
          <w:szCs w:val="24"/>
        </w:rPr>
        <w:t xml:space="preserve">           </w:t>
      </w:r>
      <w:r w:rsidR="001729B1" w:rsidRPr="001729B1">
        <w:rPr>
          <w:rFonts w:asciiTheme="minorHAnsi" w:hAnsiTheme="minorHAnsi"/>
          <w:sz w:val="24"/>
          <w:szCs w:val="24"/>
        </w:rPr>
        <w:sym w:font="Wingdings" w:char="F0FD"/>
      </w:r>
    </w:p>
    <w:p w:rsidR="000077C0" w:rsidRDefault="000077C0" w:rsidP="000077C0">
      <w:pPr>
        <w:tabs>
          <w:tab w:val="left" w:pos="3615"/>
        </w:tabs>
        <w:rPr>
          <w:rFonts w:ascii="Calibri" w:hAnsi="Calibri"/>
          <w:sz w:val="24"/>
          <w:szCs w:val="24"/>
        </w:rPr>
      </w:pPr>
      <w:r w:rsidRPr="007550EB">
        <w:rPr>
          <w:rFonts w:ascii="Calibri" w:hAnsi="Calibri"/>
          <w:sz w:val="24"/>
          <w:szCs w:val="24"/>
        </w:rPr>
        <w:t>Ägypte</w:t>
      </w:r>
      <w:r>
        <w:rPr>
          <w:rFonts w:ascii="Calibri" w:hAnsi="Calibri"/>
          <w:sz w:val="24"/>
          <w:szCs w:val="24"/>
        </w:rPr>
        <w:t xml:space="preserve">n verbracht. Auf dem Jahrmarkt  </w:t>
      </w:r>
      <w:r w:rsidRPr="007550EB">
        <w:rPr>
          <w:rFonts w:ascii="Calibri" w:hAnsi="Calibri"/>
          <w:sz w:val="24"/>
          <w:szCs w:val="24"/>
        </w:rPr>
        <w:t xml:space="preserve">in Kairo hat sie eine alte </w:t>
      </w:r>
    </w:p>
    <w:p w:rsidR="000077C0" w:rsidRDefault="000077C0" w:rsidP="000077C0">
      <w:pPr>
        <w:tabs>
          <w:tab w:val="left" w:pos="3615"/>
        </w:tabs>
        <w:rPr>
          <w:rFonts w:ascii="Calibri" w:hAnsi="Calibri"/>
          <w:sz w:val="24"/>
          <w:szCs w:val="24"/>
        </w:rPr>
      </w:pPr>
      <w:r>
        <w:rPr>
          <w:rFonts w:ascii="Calibri" w:hAnsi="Calibri"/>
          <w:sz w:val="24"/>
          <w:szCs w:val="24"/>
        </w:rPr>
        <w:t xml:space="preserve">Vase gekauft, die schon  </w:t>
      </w:r>
      <w:r w:rsidRPr="007550EB">
        <w:rPr>
          <w:rFonts w:ascii="Calibri" w:hAnsi="Calibri"/>
          <w:sz w:val="24"/>
          <w:szCs w:val="24"/>
        </w:rPr>
        <w:t xml:space="preserve">einige hundert Jahre alt ist. Sie hat diese </w:t>
      </w:r>
    </w:p>
    <w:p w:rsidR="000077C0" w:rsidRPr="007550EB" w:rsidRDefault="000077C0" w:rsidP="000077C0">
      <w:pPr>
        <w:tabs>
          <w:tab w:val="left" w:pos="3615"/>
        </w:tabs>
        <w:rPr>
          <w:rFonts w:ascii="Calibri" w:hAnsi="Calibri"/>
          <w:sz w:val="24"/>
          <w:szCs w:val="24"/>
        </w:rPr>
      </w:pPr>
      <w:r>
        <w:rPr>
          <w:rFonts w:ascii="Calibri" w:hAnsi="Calibri"/>
          <w:sz w:val="24"/>
          <w:szCs w:val="24"/>
        </w:rPr>
        <w:t xml:space="preserve">einem  </w:t>
      </w:r>
      <w:r w:rsidRPr="007550EB">
        <w:rPr>
          <w:rFonts w:ascii="Calibri" w:hAnsi="Calibri"/>
          <w:sz w:val="24"/>
          <w:szCs w:val="24"/>
        </w:rPr>
        <w:t xml:space="preserve">Händler abgekauft und einen guten Preis herausgeholt. </w:t>
      </w:r>
    </w:p>
    <w:p w:rsidR="000077C0" w:rsidRDefault="000077C0" w:rsidP="000077C0">
      <w:pPr>
        <w:tabs>
          <w:tab w:val="left" w:pos="3615"/>
        </w:tabs>
        <w:rPr>
          <w:rFonts w:ascii="Calibri" w:hAnsi="Calibri"/>
          <w:sz w:val="24"/>
          <w:szCs w:val="24"/>
        </w:rPr>
      </w:pPr>
      <w:r w:rsidRPr="007550EB">
        <w:rPr>
          <w:rFonts w:ascii="Calibri" w:hAnsi="Calibri"/>
          <w:sz w:val="24"/>
          <w:szCs w:val="24"/>
        </w:rPr>
        <w:t>Die Zöllner beg</w:t>
      </w:r>
      <w:r>
        <w:rPr>
          <w:rFonts w:ascii="Calibri" w:hAnsi="Calibri"/>
          <w:sz w:val="24"/>
          <w:szCs w:val="24"/>
        </w:rPr>
        <w:t xml:space="preserve">lückwünschen Rebekka zu diesem </w:t>
      </w:r>
      <w:r w:rsidRPr="007550EB">
        <w:rPr>
          <w:rFonts w:ascii="Calibri" w:hAnsi="Calibri"/>
          <w:sz w:val="24"/>
          <w:szCs w:val="24"/>
        </w:rPr>
        <w:t xml:space="preserve">tollen </w:t>
      </w:r>
      <w:proofErr w:type="spellStart"/>
      <w:r w:rsidRPr="007550EB">
        <w:rPr>
          <w:rFonts w:ascii="Calibri" w:hAnsi="Calibri"/>
          <w:sz w:val="24"/>
          <w:szCs w:val="24"/>
        </w:rPr>
        <w:t>Schnäpp</w:t>
      </w:r>
      <w:proofErr w:type="spellEnd"/>
      <w:r>
        <w:rPr>
          <w:rFonts w:ascii="Calibri" w:hAnsi="Calibri"/>
          <w:sz w:val="24"/>
          <w:szCs w:val="24"/>
        </w:rPr>
        <w:t>-</w:t>
      </w:r>
    </w:p>
    <w:p w:rsidR="000077C0" w:rsidRDefault="000077C0" w:rsidP="000077C0">
      <w:pPr>
        <w:tabs>
          <w:tab w:val="left" w:pos="3615"/>
        </w:tabs>
        <w:rPr>
          <w:rFonts w:ascii="Calibri" w:hAnsi="Calibri"/>
          <w:sz w:val="24"/>
          <w:szCs w:val="24"/>
        </w:rPr>
      </w:pPr>
      <w:proofErr w:type="spellStart"/>
      <w:r w:rsidRPr="007550EB">
        <w:rPr>
          <w:rFonts w:ascii="Calibri" w:hAnsi="Calibri"/>
          <w:sz w:val="24"/>
          <w:szCs w:val="24"/>
        </w:rPr>
        <w:t>chen</w:t>
      </w:r>
      <w:proofErr w:type="spellEnd"/>
      <w:r w:rsidRPr="007550EB">
        <w:rPr>
          <w:rFonts w:ascii="Calibri" w:hAnsi="Calibri"/>
          <w:sz w:val="24"/>
          <w:szCs w:val="24"/>
        </w:rPr>
        <w:t>.</w:t>
      </w:r>
    </w:p>
    <w:p w:rsidR="000077C0" w:rsidRDefault="000077C0" w:rsidP="000077C0">
      <w:pPr>
        <w:tabs>
          <w:tab w:val="left" w:pos="3615"/>
        </w:tabs>
        <w:rPr>
          <w:rFonts w:ascii="Calibri" w:hAnsi="Calibri"/>
          <w:sz w:val="24"/>
          <w:szCs w:val="24"/>
        </w:rPr>
      </w:pPr>
    </w:p>
    <w:p w:rsidR="000077C0" w:rsidRPr="000D7AF7" w:rsidRDefault="000077C0" w:rsidP="000077C0">
      <w:pPr>
        <w:rPr>
          <w:rFonts w:asciiTheme="minorHAnsi" w:hAnsiTheme="minorHAnsi"/>
          <w:i/>
          <w:color w:val="C00000"/>
          <w:sz w:val="28"/>
          <w:szCs w:val="28"/>
        </w:rPr>
      </w:pPr>
      <w:r w:rsidRPr="000D7AF7">
        <w:rPr>
          <w:rFonts w:asciiTheme="minorHAnsi" w:hAnsiTheme="minorHAnsi"/>
          <w:i/>
          <w:color w:val="C00000"/>
          <w:sz w:val="28"/>
          <w:szCs w:val="28"/>
        </w:rPr>
        <w:t>Falsch!</w:t>
      </w:r>
    </w:p>
    <w:p w:rsidR="000077C0" w:rsidRPr="000077C0" w:rsidRDefault="000077C0" w:rsidP="000077C0">
      <w:pPr>
        <w:rPr>
          <w:rFonts w:asciiTheme="minorHAnsi" w:hAnsiTheme="minorHAnsi"/>
          <w:i/>
          <w:color w:val="C00000"/>
          <w:sz w:val="24"/>
          <w:szCs w:val="24"/>
        </w:rPr>
      </w:pPr>
      <w:r w:rsidRPr="000077C0">
        <w:rPr>
          <w:rFonts w:asciiTheme="minorHAnsi" w:hAnsiTheme="minorHAnsi"/>
          <w:i/>
          <w:color w:val="C00000"/>
          <w:sz w:val="24"/>
          <w:szCs w:val="24"/>
        </w:rPr>
        <w:t>Die Einfuhr von Kulturgütern muss beim Zoll gemeldet und deklariert werden, sofern es sich um ein für die Kultur und die Gesellschaft bedeutendes Objekt handelt.</w:t>
      </w:r>
    </w:p>
    <w:p w:rsidR="000077C0" w:rsidRPr="000077C0" w:rsidRDefault="000077C0" w:rsidP="000077C0">
      <w:pPr>
        <w:rPr>
          <w:rFonts w:asciiTheme="minorHAnsi" w:hAnsiTheme="minorHAnsi"/>
          <w:color w:val="C00000"/>
          <w:sz w:val="24"/>
          <w:szCs w:val="24"/>
        </w:rPr>
      </w:pPr>
      <w:r w:rsidRPr="000077C0">
        <w:rPr>
          <w:rFonts w:asciiTheme="minorHAnsi" w:hAnsiTheme="minorHAnsi"/>
          <w:i/>
          <w:color w:val="C00000"/>
          <w:sz w:val="24"/>
          <w:szCs w:val="24"/>
        </w:rPr>
        <w:t>Die genaue Deklaration findet man auf der Website des Bundesamtes für Kultur (www.bak.admin.ch).</w:t>
      </w:r>
    </w:p>
    <w:p w:rsidR="000077C0" w:rsidRPr="001B0857" w:rsidRDefault="000077C0" w:rsidP="001B0857">
      <w:pPr>
        <w:tabs>
          <w:tab w:val="left" w:pos="3615"/>
        </w:tabs>
        <w:jc w:val="both"/>
        <w:rPr>
          <w:rFonts w:ascii="Calibri" w:hAnsi="Calibri"/>
          <w:sz w:val="24"/>
          <w:szCs w:val="24"/>
        </w:rPr>
      </w:pPr>
    </w:p>
    <w:sectPr w:rsidR="000077C0" w:rsidRPr="001B0857" w:rsidSect="00835CA6">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A31" w:rsidRDefault="00771A31" w:rsidP="00B34A2B">
      <w:r>
        <w:separator/>
      </w:r>
    </w:p>
  </w:endnote>
  <w:endnote w:type="continuationSeparator" w:id="0">
    <w:p w:rsidR="00771A31" w:rsidRDefault="00771A31" w:rsidP="00B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A3737D" w:rsidTr="00B80900">
      <w:tc>
        <w:tcPr>
          <w:tcW w:w="2777" w:type="dxa"/>
        </w:tcPr>
        <w:p w:rsidR="00A3737D" w:rsidRDefault="00A3737D" w:rsidP="00B80900">
          <w:pPr>
            <w:pStyle w:val="Kopfzeile"/>
            <w:tabs>
              <w:tab w:val="clear" w:pos="4536"/>
              <w:tab w:val="clear" w:pos="9072"/>
            </w:tabs>
            <w:jc w:val="right"/>
            <w:rPr>
              <w:b/>
              <w:bCs/>
            </w:rPr>
          </w:pPr>
        </w:p>
      </w:tc>
      <w:tc>
        <w:tcPr>
          <w:tcW w:w="180" w:type="dxa"/>
        </w:tcPr>
        <w:p w:rsidR="00A3737D" w:rsidRDefault="00A3737D" w:rsidP="00B80900">
          <w:pPr>
            <w:pStyle w:val="Kopfzeile"/>
            <w:tabs>
              <w:tab w:val="clear" w:pos="4536"/>
              <w:tab w:val="clear" w:pos="9072"/>
            </w:tabs>
          </w:pPr>
        </w:p>
      </w:tc>
      <w:tc>
        <w:tcPr>
          <w:tcW w:w="2075" w:type="dxa"/>
          <w:shd w:val="clear" w:color="auto" w:fill="C7C0B9"/>
          <w:vAlign w:val="center"/>
        </w:tcPr>
        <w:p w:rsidR="00A3737D" w:rsidRPr="00A30917" w:rsidRDefault="00A3737D" w:rsidP="00B80900">
          <w:pPr>
            <w:pStyle w:val="Kopfzeile"/>
            <w:tabs>
              <w:tab w:val="clear" w:pos="4536"/>
              <w:tab w:val="clear" w:pos="9072"/>
            </w:tabs>
            <w:rPr>
              <w:b/>
              <w:sz w:val="16"/>
              <w:szCs w:val="16"/>
            </w:rPr>
          </w:pPr>
          <w:r w:rsidRPr="00A30917">
            <w:rPr>
              <w:b/>
              <w:bCs/>
              <w:sz w:val="16"/>
              <w:szCs w:val="16"/>
            </w:rPr>
            <w:t>www.myschool.sf.tv</w:t>
          </w:r>
        </w:p>
      </w:tc>
      <w:tc>
        <w:tcPr>
          <w:tcW w:w="2358" w:type="dxa"/>
          <w:shd w:val="clear" w:color="auto" w:fill="C7C0B9"/>
          <w:vAlign w:val="center"/>
        </w:tcPr>
        <w:p w:rsidR="00A3737D" w:rsidRPr="00A30917" w:rsidRDefault="00A3737D" w:rsidP="00B80900">
          <w:pPr>
            <w:pStyle w:val="Kopfzeile"/>
            <w:tabs>
              <w:tab w:val="clear" w:pos="4536"/>
              <w:tab w:val="clear" w:pos="9072"/>
            </w:tabs>
            <w:jc w:val="center"/>
            <w:rPr>
              <w:sz w:val="16"/>
              <w:szCs w:val="16"/>
            </w:rPr>
          </w:pPr>
        </w:p>
      </w:tc>
      <w:tc>
        <w:tcPr>
          <w:tcW w:w="1825" w:type="dxa"/>
          <w:shd w:val="clear" w:color="auto" w:fill="C7C0B9"/>
          <w:vAlign w:val="center"/>
        </w:tcPr>
        <w:p w:rsidR="00A3737D" w:rsidRPr="00A30917" w:rsidRDefault="00A3737D" w:rsidP="00B80900">
          <w:pPr>
            <w:pStyle w:val="Kopfzeile"/>
            <w:tabs>
              <w:tab w:val="clear" w:pos="4536"/>
              <w:tab w:val="clear" w:pos="9072"/>
            </w:tabs>
            <w:jc w:val="right"/>
            <w:rPr>
              <w:b/>
              <w:sz w:val="16"/>
              <w:szCs w:val="16"/>
            </w:rPr>
          </w:pPr>
          <w:r w:rsidRPr="00A30917">
            <w:rPr>
              <w:b/>
              <w:sz w:val="16"/>
              <w:szCs w:val="16"/>
            </w:rPr>
            <w:fldChar w:fldCharType="begin"/>
          </w:r>
          <w:r w:rsidRPr="00A30917">
            <w:rPr>
              <w:b/>
              <w:sz w:val="16"/>
              <w:szCs w:val="16"/>
            </w:rPr>
            <w:instrText xml:space="preserve"> PAGE   \* MERGEFORMAT </w:instrText>
          </w:r>
          <w:r w:rsidRPr="00A30917">
            <w:rPr>
              <w:b/>
              <w:sz w:val="16"/>
              <w:szCs w:val="16"/>
            </w:rPr>
            <w:fldChar w:fldCharType="separate"/>
          </w:r>
          <w:r w:rsidR="00113129">
            <w:rPr>
              <w:b/>
              <w:noProof/>
              <w:sz w:val="16"/>
              <w:szCs w:val="16"/>
            </w:rPr>
            <w:t>1</w:t>
          </w:r>
          <w:r w:rsidRPr="00A30917">
            <w:rPr>
              <w:b/>
              <w:sz w:val="16"/>
              <w:szCs w:val="16"/>
            </w:rPr>
            <w:fldChar w:fldCharType="end"/>
          </w:r>
          <w:r w:rsidRPr="00A30917">
            <w:rPr>
              <w:b/>
              <w:sz w:val="16"/>
              <w:szCs w:val="16"/>
            </w:rPr>
            <w:t>/</w:t>
          </w:r>
          <w:r w:rsidR="00113129">
            <w:fldChar w:fldCharType="begin"/>
          </w:r>
          <w:r w:rsidR="00113129">
            <w:instrText xml:space="preserve"> NUMPAGES   \* MERGEFORMAT </w:instrText>
          </w:r>
          <w:r w:rsidR="00113129">
            <w:fldChar w:fldCharType="separate"/>
          </w:r>
          <w:r w:rsidR="00113129" w:rsidRPr="00113129">
            <w:rPr>
              <w:b/>
              <w:noProof/>
              <w:sz w:val="16"/>
              <w:szCs w:val="16"/>
            </w:rPr>
            <w:t>10</w:t>
          </w:r>
          <w:r w:rsidR="00113129">
            <w:rPr>
              <w:b/>
              <w:noProof/>
              <w:sz w:val="16"/>
              <w:szCs w:val="16"/>
            </w:rPr>
            <w:fldChar w:fldCharType="end"/>
          </w:r>
        </w:p>
      </w:tc>
    </w:tr>
  </w:tbl>
  <w:p w:rsidR="00144620" w:rsidRPr="00B34A2B" w:rsidRDefault="00144620" w:rsidP="00D40F85">
    <w:pPr>
      <w:pStyle w:val="Fuzeile"/>
      <w:rPr>
        <w:rFonts w:ascii="Calibri" w:hAnsi="Calibri"/>
        <w:szCs w:val="20"/>
      </w:rPr>
    </w:pPr>
    <w:r>
      <w:rPr>
        <w:rFonts w:ascii="Calibri" w:hAnsi="Calibri"/>
        <w:szCs w:val="20"/>
      </w:rPr>
      <w:tab/>
    </w:r>
    <w:r>
      <w:rPr>
        <w:rFonts w:ascii="Calibri" w:hAnsi="Calibri"/>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A31" w:rsidRDefault="00771A31" w:rsidP="00B34A2B">
      <w:r>
        <w:separator/>
      </w:r>
    </w:p>
  </w:footnote>
  <w:footnote w:type="continuationSeparator" w:id="0">
    <w:p w:rsidR="00771A31" w:rsidRDefault="00771A31" w:rsidP="00B3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Layout w:type="fixed"/>
      <w:tblCellMar>
        <w:left w:w="70" w:type="dxa"/>
        <w:right w:w="70" w:type="dxa"/>
      </w:tblCellMar>
      <w:tblLook w:val="0000" w:firstRow="0" w:lastRow="0" w:firstColumn="0" w:lastColumn="0" w:noHBand="0" w:noVBand="0"/>
    </w:tblPr>
    <w:tblGrid>
      <w:gridCol w:w="4390"/>
      <w:gridCol w:w="642"/>
      <w:gridCol w:w="4394"/>
    </w:tblGrid>
    <w:tr w:rsidR="00A3737D" w:rsidTr="009E025E">
      <w:trPr>
        <w:cantSplit/>
        <w:trHeight w:val="680"/>
      </w:trPr>
      <w:tc>
        <w:tcPr>
          <w:tcW w:w="4390" w:type="dxa"/>
        </w:tcPr>
        <w:p w:rsidR="00A3737D" w:rsidRDefault="00A3737D" w:rsidP="00B80900">
          <w:pPr>
            <w:ind w:left="708" w:hanging="708"/>
            <w:rPr>
              <w:sz w:val="26"/>
            </w:rPr>
          </w:pPr>
          <w:r>
            <w:rPr>
              <w:noProof/>
              <w:lang w:eastAsia="de-CH"/>
            </w:rPr>
            <w:drawing>
              <wp:inline distT="0" distB="0" distL="0" distR="0" wp14:anchorId="186AECF9" wp14:editId="5911CDA5">
                <wp:extent cx="2184284" cy="612000"/>
                <wp:effectExtent l="0" t="0" r="6985" b="0"/>
                <wp:docPr id="15"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184284" cy="612000"/>
                        </a:xfrm>
                        <a:prstGeom prst="rect">
                          <a:avLst/>
                        </a:prstGeom>
                        <a:noFill/>
                        <a:ln w="9525">
                          <a:noFill/>
                          <a:miter lim="800000"/>
                          <a:headEnd/>
                          <a:tailEnd/>
                        </a:ln>
                      </pic:spPr>
                    </pic:pic>
                  </a:graphicData>
                </a:graphic>
              </wp:inline>
            </w:drawing>
          </w:r>
        </w:p>
      </w:tc>
      <w:tc>
        <w:tcPr>
          <w:tcW w:w="642" w:type="dxa"/>
        </w:tcPr>
        <w:p w:rsidR="00A3737D" w:rsidRDefault="00A3737D" w:rsidP="00B80900">
          <w:pPr>
            <w:ind w:left="708" w:hanging="708"/>
            <w:jc w:val="right"/>
            <w:rPr>
              <w:sz w:val="26"/>
            </w:rPr>
          </w:pPr>
        </w:p>
      </w:tc>
      <w:tc>
        <w:tcPr>
          <w:tcW w:w="4394" w:type="dxa"/>
          <w:vAlign w:val="bottom"/>
        </w:tcPr>
        <w:p w:rsidR="00A3737D" w:rsidRPr="00B73B81" w:rsidRDefault="00A3737D" w:rsidP="00B80900">
          <w:pPr>
            <w:pStyle w:val="berschrift4"/>
            <w:spacing w:after="40"/>
            <w:jc w:val="right"/>
          </w:pPr>
          <w:r>
            <w:t>Lösungen</w:t>
          </w:r>
          <w:r w:rsidR="009E025E">
            <w:t xml:space="preserve"> Vertiefungsmaterial Sek I</w:t>
          </w:r>
          <w:r w:rsidRPr="00570EB4">
            <w:rPr>
              <w:szCs w:val="24"/>
            </w:rPr>
            <w:t xml:space="preserve"> </w:t>
          </w:r>
        </w:p>
      </w:tc>
    </w:tr>
  </w:tbl>
  <w:p w:rsidR="00144620" w:rsidRDefault="0014462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472"/>
    <w:multiLevelType w:val="hybridMultilevel"/>
    <w:tmpl w:val="F398AA1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12AB4F31"/>
    <w:multiLevelType w:val="hybridMultilevel"/>
    <w:tmpl w:val="D0CCA0DC"/>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nsid w:val="16C12EE9"/>
    <w:multiLevelType w:val="hybridMultilevel"/>
    <w:tmpl w:val="A672F6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6D3538F"/>
    <w:multiLevelType w:val="hybridMultilevel"/>
    <w:tmpl w:val="DCD2EF5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nsid w:val="173571CB"/>
    <w:multiLevelType w:val="hybridMultilevel"/>
    <w:tmpl w:val="9C9C9F0C"/>
    <w:lvl w:ilvl="0" w:tplc="2FD6755A">
      <w:start w:val="1"/>
      <w:numFmt w:val="decimal"/>
      <w:lvlText w:val="%1."/>
      <w:lvlJc w:val="left"/>
      <w:pPr>
        <w:ind w:left="6143" w:hanging="360"/>
      </w:pPr>
      <w:rPr>
        <w:rFonts w:hint="default"/>
      </w:rPr>
    </w:lvl>
    <w:lvl w:ilvl="1" w:tplc="08070019" w:tentative="1">
      <w:start w:val="1"/>
      <w:numFmt w:val="lowerLetter"/>
      <w:lvlText w:val="%2."/>
      <w:lvlJc w:val="left"/>
      <w:pPr>
        <w:ind w:left="6863" w:hanging="360"/>
      </w:pPr>
    </w:lvl>
    <w:lvl w:ilvl="2" w:tplc="0807001B" w:tentative="1">
      <w:start w:val="1"/>
      <w:numFmt w:val="lowerRoman"/>
      <w:lvlText w:val="%3."/>
      <w:lvlJc w:val="right"/>
      <w:pPr>
        <w:ind w:left="7583" w:hanging="180"/>
      </w:pPr>
    </w:lvl>
    <w:lvl w:ilvl="3" w:tplc="0807000F" w:tentative="1">
      <w:start w:val="1"/>
      <w:numFmt w:val="decimal"/>
      <w:lvlText w:val="%4."/>
      <w:lvlJc w:val="left"/>
      <w:pPr>
        <w:ind w:left="8303" w:hanging="360"/>
      </w:pPr>
    </w:lvl>
    <w:lvl w:ilvl="4" w:tplc="08070019" w:tentative="1">
      <w:start w:val="1"/>
      <w:numFmt w:val="lowerLetter"/>
      <w:lvlText w:val="%5."/>
      <w:lvlJc w:val="left"/>
      <w:pPr>
        <w:ind w:left="9023" w:hanging="360"/>
      </w:pPr>
    </w:lvl>
    <w:lvl w:ilvl="5" w:tplc="0807001B" w:tentative="1">
      <w:start w:val="1"/>
      <w:numFmt w:val="lowerRoman"/>
      <w:lvlText w:val="%6."/>
      <w:lvlJc w:val="right"/>
      <w:pPr>
        <w:ind w:left="9743" w:hanging="180"/>
      </w:pPr>
    </w:lvl>
    <w:lvl w:ilvl="6" w:tplc="0807000F" w:tentative="1">
      <w:start w:val="1"/>
      <w:numFmt w:val="decimal"/>
      <w:lvlText w:val="%7."/>
      <w:lvlJc w:val="left"/>
      <w:pPr>
        <w:ind w:left="10463" w:hanging="360"/>
      </w:pPr>
    </w:lvl>
    <w:lvl w:ilvl="7" w:tplc="08070019" w:tentative="1">
      <w:start w:val="1"/>
      <w:numFmt w:val="lowerLetter"/>
      <w:lvlText w:val="%8."/>
      <w:lvlJc w:val="left"/>
      <w:pPr>
        <w:ind w:left="11183" w:hanging="360"/>
      </w:pPr>
    </w:lvl>
    <w:lvl w:ilvl="8" w:tplc="0807001B" w:tentative="1">
      <w:start w:val="1"/>
      <w:numFmt w:val="lowerRoman"/>
      <w:lvlText w:val="%9."/>
      <w:lvlJc w:val="right"/>
      <w:pPr>
        <w:ind w:left="11903" w:hanging="180"/>
      </w:pPr>
    </w:lvl>
  </w:abstractNum>
  <w:abstractNum w:abstractNumId="5">
    <w:nsid w:val="1B69366B"/>
    <w:multiLevelType w:val="hybridMultilevel"/>
    <w:tmpl w:val="098A634A"/>
    <w:lvl w:ilvl="0" w:tplc="7EAAE2E8">
      <w:start w:val="1"/>
      <w:numFmt w:val="lowerLetter"/>
      <w:lvlText w:val="%1)"/>
      <w:lvlJc w:val="left"/>
      <w:pPr>
        <w:ind w:left="465" w:hanging="360"/>
      </w:pPr>
      <w:rPr>
        <w:rFonts w:hint="default"/>
        <w:color w:val="auto"/>
      </w:rPr>
    </w:lvl>
    <w:lvl w:ilvl="1" w:tplc="08070019" w:tentative="1">
      <w:start w:val="1"/>
      <w:numFmt w:val="lowerLetter"/>
      <w:lvlText w:val="%2."/>
      <w:lvlJc w:val="left"/>
      <w:pPr>
        <w:ind w:left="1185" w:hanging="360"/>
      </w:pPr>
    </w:lvl>
    <w:lvl w:ilvl="2" w:tplc="0807001B" w:tentative="1">
      <w:start w:val="1"/>
      <w:numFmt w:val="lowerRoman"/>
      <w:lvlText w:val="%3."/>
      <w:lvlJc w:val="right"/>
      <w:pPr>
        <w:ind w:left="1905" w:hanging="180"/>
      </w:pPr>
    </w:lvl>
    <w:lvl w:ilvl="3" w:tplc="0807000F" w:tentative="1">
      <w:start w:val="1"/>
      <w:numFmt w:val="decimal"/>
      <w:lvlText w:val="%4."/>
      <w:lvlJc w:val="left"/>
      <w:pPr>
        <w:ind w:left="2625" w:hanging="360"/>
      </w:pPr>
    </w:lvl>
    <w:lvl w:ilvl="4" w:tplc="08070019" w:tentative="1">
      <w:start w:val="1"/>
      <w:numFmt w:val="lowerLetter"/>
      <w:lvlText w:val="%5."/>
      <w:lvlJc w:val="left"/>
      <w:pPr>
        <w:ind w:left="3345" w:hanging="360"/>
      </w:pPr>
    </w:lvl>
    <w:lvl w:ilvl="5" w:tplc="0807001B" w:tentative="1">
      <w:start w:val="1"/>
      <w:numFmt w:val="lowerRoman"/>
      <w:lvlText w:val="%6."/>
      <w:lvlJc w:val="right"/>
      <w:pPr>
        <w:ind w:left="4065" w:hanging="180"/>
      </w:pPr>
    </w:lvl>
    <w:lvl w:ilvl="6" w:tplc="0807000F" w:tentative="1">
      <w:start w:val="1"/>
      <w:numFmt w:val="decimal"/>
      <w:lvlText w:val="%7."/>
      <w:lvlJc w:val="left"/>
      <w:pPr>
        <w:ind w:left="4785" w:hanging="360"/>
      </w:pPr>
    </w:lvl>
    <w:lvl w:ilvl="7" w:tplc="08070019" w:tentative="1">
      <w:start w:val="1"/>
      <w:numFmt w:val="lowerLetter"/>
      <w:lvlText w:val="%8."/>
      <w:lvlJc w:val="left"/>
      <w:pPr>
        <w:ind w:left="5505" w:hanging="360"/>
      </w:pPr>
    </w:lvl>
    <w:lvl w:ilvl="8" w:tplc="0807001B" w:tentative="1">
      <w:start w:val="1"/>
      <w:numFmt w:val="lowerRoman"/>
      <w:lvlText w:val="%9."/>
      <w:lvlJc w:val="right"/>
      <w:pPr>
        <w:ind w:left="6225" w:hanging="180"/>
      </w:pPr>
    </w:lvl>
  </w:abstractNum>
  <w:abstractNum w:abstractNumId="6">
    <w:nsid w:val="1EDA4525"/>
    <w:multiLevelType w:val="hybridMultilevel"/>
    <w:tmpl w:val="2D80F5D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2B7F5A50"/>
    <w:multiLevelType w:val="hybridMultilevel"/>
    <w:tmpl w:val="E2FED10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2CC52CB5"/>
    <w:multiLevelType w:val="hybridMultilevel"/>
    <w:tmpl w:val="0BB0D14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2F062C5C"/>
    <w:multiLevelType w:val="hybridMultilevel"/>
    <w:tmpl w:val="116A7D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10E1A0F"/>
    <w:multiLevelType w:val="hybridMultilevel"/>
    <w:tmpl w:val="D6900A16"/>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1">
    <w:nsid w:val="3DEF2C04"/>
    <w:multiLevelType w:val="hybridMultilevel"/>
    <w:tmpl w:val="14542458"/>
    <w:lvl w:ilvl="0" w:tplc="F23EDC08">
      <w:start w:val="1"/>
      <w:numFmt w:val="decimal"/>
      <w:lvlText w:val="%1."/>
      <w:lvlJc w:val="left"/>
      <w:pPr>
        <w:ind w:left="360" w:hanging="360"/>
      </w:pPr>
      <w:rPr>
        <w:rFonts w:hint="default"/>
        <w:i/>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nsid w:val="46561F64"/>
    <w:multiLevelType w:val="hybridMultilevel"/>
    <w:tmpl w:val="7A4C48C2"/>
    <w:lvl w:ilvl="0" w:tplc="97C006FC">
      <w:start w:val="1"/>
      <w:numFmt w:val="decimal"/>
      <w:lvlText w:val="%1."/>
      <w:lvlJc w:val="left"/>
      <w:pPr>
        <w:ind w:left="360" w:hanging="360"/>
      </w:pPr>
      <w:rPr>
        <w:rFonts w:hint="default"/>
        <w:color w:val="auto"/>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nsid w:val="47942956"/>
    <w:multiLevelType w:val="hybridMultilevel"/>
    <w:tmpl w:val="C65C42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4B09587A"/>
    <w:multiLevelType w:val="hybridMultilevel"/>
    <w:tmpl w:val="A9BC46F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nsid w:val="569312A5"/>
    <w:multiLevelType w:val="hybridMultilevel"/>
    <w:tmpl w:val="8F80851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nsid w:val="6F30522A"/>
    <w:multiLevelType w:val="hybridMultilevel"/>
    <w:tmpl w:val="D850FE4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6FCD6D89"/>
    <w:multiLevelType w:val="hybridMultilevel"/>
    <w:tmpl w:val="FDE282D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nsid w:val="7D050702"/>
    <w:multiLevelType w:val="hybridMultilevel"/>
    <w:tmpl w:val="08503BA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7D5A4092"/>
    <w:multiLevelType w:val="hybridMultilevel"/>
    <w:tmpl w:val="D41490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14"/>
  </w:num>
  <w:num w:numId="8">
    <w:abstractNumId w:val="6"/>
  </w:num>
  <w:num w:numId="9">
    <w:abstractNumId w:val="19"/>
  </w:num>
  <w:num w:numId="10">
    <w:abstractNumId w:val="11"/>
  </w:num>
  <w:num w:numId="11">
    <w:abstractNumId w:val="17"/>
  </w:num>
  <w:num w:numId="12">
    <w:abstractNumId w:val="13"/>
  </w:num>
  <w:num w:numId="13">
    <w:abstractNumId w:val="12"/>
  </w:num>
  <w:num w:numId="14">
    <w:abstractNumId w:val="15"/>
  </w:num>
  <w:num w:numId="15">
    <w:abstractNumId w:val="8"/>
  </w:num>
  <w:num w:numId="16">
    <w:abstractNumId w:val="18"/>
  </w:num>
  <w:num w:numId="17">
    <w:abstractNumId w:val="7"/>
  </w:num>
  <w:num w:numId="18">
    <w:abstractNumId w:val="0"/>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EC49EF"/>
    <w:rsid w:val="000077C0"/>
    <w:rsid w:val="000150E7"/>
    <w:rsid w:val="00021655"/>
    <w:rsid w:val="00025CD2"/>
    <w:rsid w:val="00026803"/>
    <w:rsid w:val="0004263F"/>
    <w:rsid w:val="00043BC1"/>
    <w:rsid w:val="000532F6"/>
    <w:rsid w:val="00057E3B"/>
    <w:rsid w:val="00085EE9"/>
    <w:rsid w:val="000A6D7F"/>
    <w:rsid w:val="000F462C"/>
    <w:rsid w:val="001110FE"/>
    <w:rsid w:val="00113129"/>
    <w:rsid w:val="00125CE0"/>
    <w:rsid w:val="00133CC8"/>
    <w:rsid w:val="00144620"/>
    <w:rsid w:val="00151787"/>
    <w:rsid w:val="00165ACD"/>
    <w:rsid w:val="00171E31"/>
    <w:rsid w:val="001729B1"/>
    <w:rsid w:val="00183FC2"/>
    <w:rsid w:val="00185D8E"/>
    <w:rsid w:val="00195B22"/>
    <w:rsid w:val="001A1C73"/>
    <w:rsid w:val="001B0857"/>
    <w:rsid w:val="001C4E3D"/>
    <w:rsid w:val="001E1C5F"/>
    <w:rsid w:val="001F4C65"/>
    <w:rsid w:val="00205518"/>
    <w:rsid w:val="00211D6D"/>
    <w:rsid w:val="00241C5C"/>
    <w:rsid w:val="00254316"/>
    <w:rsid w:val="0026674C"/>
    <w:rsid w:val="002B1602"/>
    <w:rsid w:val="002C4F74"/>
    <w:rsid w:val="002C56E4"/>
    <w:rsid w:val="002C5AF7"/>
    <w:rsid w:val="00334B98"/>
    <w:rsid w:val="0034527E"/>
    <w:rsid w:val="0040249E"/>
    <w:rsid w:val="0044010F"/>
    <w:rsid w:val="00463F51"/>
    <w:rsid w:val="00471BC3"/>
    <w:rsid w:val="00491FC6"/>
    <w:rsid w:val="0049286C"/>
    <w:rsid w:val="004C3D99"/>
    <w:rsid w:val="004D1430"/>
    <w:rsid w:val="004E6F1F"/>
    <w:rsid w:val="004F3DB0"/>
    <w:rsid w:val="005350EB"/>
    <w:rsid w:val="00574464"/>
    <w:rsid w:val="005845B9"/>
    <w:rsid w:val="0058561A"/>
    <w:rsid w:val="005E21FF"/>
    <w:rsid w:val="005F17E2"/>
    <w:rsid w:val="00647489"/>
    <w:rsid w:val="00654C50"/>
    <w:rsid w:val="006557D9"/>
    <w:rsid w:val="00657E2C"/>
    <w:rsid w:val="00666208"/>
    <w:rsid w:val="0067694D"/>
    <w:rsid w:val="006C3D80"/>
    <w:rsid w:val="006F0775"/>
    <w:rsid w:val="0071286C"/>
    <w:rsid w:val="00746F80"/>
    <w:rsid w:val="00771A31"/>
    <w:rsid w:val="00780159"/>
    <w:rsid w:val="007965FB"/>
    <w:rsid w:val="007A099E"/>
    <w:rsid w:val="007C55B9"/>
    <w:rsid w:val="007C74FC"/>
    <w:rsid w:val="007E02B0"/>
    <w:rsid w:val="007E5C5F"/>
    <w:rsid w:val="00801F01"/>
    <w:rsid w:val="00824022"/>
    <w:rsid w:val="00835CA6"/>
    <w:rsid w:val="008B5247"/>
    <w:rsid w:val="008C2D92"/>
    <w:rsid w:val="009039BF"/>
    <w:rsid w:val="00911987"/>
    <w:rsid w:val="00920C2F"/>
    <w:rsid w:val="00921C49"/>
    <w:rsid w:val="009663A1"/>
    <w:rsid w:val="00997239"/>
    <w:rsid w:val="009A557C"/>
    <w:rsid w:val="009B215B"/>
    <w:rsid w:val="009B52C4"/>
    <w:rsid w:val="009D72C7"/>
    <w:rsid w:val="009E025E"/>
    <w:rsid w:val="009F5FAD"/>
    <w:rsid w:val="00A14D17"/>
    <w:rsid w:val="00A21678"/>
    <w:rsid w:val="00A3737D"/>
    <w:rsid w:val="00A56E98"/>
    <w:rsid w:val="00A63B68"/>
    <w:rsid w:val="00A82493"/>
    <w:rsid w:val="00AC3D04"/>
    <w:rsid w:val="00AE4C30"/>
    <w:rsid w:val="00B34A2B"/>
    <w:rsid w:val="00B517B5"/>
    <w:rsid w:val="00B67AC5"/>
    <w:rsid w:val="00B71424"/>
    <w:rsid w:val="00B723B7"/>
    <w:rsid w:val="00B85D97"/>
    <w:rsid w:val="00B9293F"/>
    <w:rsid w:val="00BA448E"/>
    <w:rsid w:val="00BC79C8"/>
    <w:rsid w:val="00C448F9"/>
    <w:rsid w:val="00C60039"/>
    <w:rsid w:val="00C850AE"/>
    <w:rsid w:val="00C86DD4"/>
    <w:rsid w:val="00CB282C"/>
    <w:rsid w:val="00CB7848"/>
    <w:rsid w:val="00D03A8A"/>
    <w:rsid w:val="00D07B78"/>
    <w:rsid w:val="00D40F85"/>
    <w:rsid w:val="00D72B80"/>
    <w:rsid w:val="00DA5C32"/>
    <w:rsid w:val="00DA5CDB"/>
    <w:rsid w:val="00DA7ED3"/>
    <w:rsid w:val="00DD1C82"/>
    <w:rsid w:val="00DD21B6"/>
    <w:rsid w:val="00DD2BB3"/>
    <w:rsid w:val="00E01070"/>
    <w:rsid w:val="00E102BE"/>
    <w:rsid w:val="00E40F9D"/>
    <w:rsid w:val="00E73FE3"/>
    <w:rsid w:val="00E8534A"/>
    <w:rsid w:val="00E85F85"/>
    <w:rsid w:val="00EB5627"/>
    <w:rsid w:val="00EC0D60"/>
    <w:rsid w:val="00EC49EF"/>
    <w:rsid w:val="00ED4A7E"/>
    <w:rsid w:val="00EE3826"/>
    <w:rsid w:val="00F043FD"/>
    <w:rsid w:val="00F16B53"/>
    <w:rsid w:val="00F35E8E"/>
    <w:rsid w:val="00F70D98"/>
    <w:rsid w:val="00F923B6"/>
    <w:rsid w:val="00FB4E39"/>
    <w:rsid w:val="00FC78A3"/>
    <w:rsid w:val="00FD5D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D7F"/>
    <w:pPr>
      <w:spacing w:after="0" w:line="240" w:lineRule="auto"/>
    </w:pPr>
    <w:rPr>
      <w:rFonts w:ascii="Arial" w:hAnsi="Arial"/>
      <w:sz w:val="20"/>
    </w:rPr>
  </w:style>
  <w:style w:type="paragraph" w:styleId="berschrift4">
    <w:name w:val="heading 4"/>
    <w:basedOn w:val="Standard"/>
    <w:next w:val="Standard"/>
    <w:link w:val="berschrift4Zchn"/>
    <w:qFormat/>
    <w:rsid w:val="00A3737D"/>
    <w:pPr>
      <w:keepNext/>
      <w:outlineLvl w:val="3"/>
    </w:pPr>
    <w:rPr>
      <w:rFonts w:eastAsia="Times New Roman" w:cs="Arial"/>
      <w:b/>
      <w:b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C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7B78"/>
    <w:pPr>
      <w:ind w:left="720"/>
      <w:contextualSpacing/>
    </w:pPr>
  </w:style>
  <w:style w:type="paragraph" w:styleId="Sprechblasentext">
    <w:name w:val="Balloon Text"/>
    <w:basedOn w:val="Standard"/>
    <w:link w:val="SprechblasentextZchn"/>
    <w:uiPriority w:val="99"/>
    <w:semiHidden/>
    <w:unhideWhenUsed/>
    <w:rsid w:val="008240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022"/>
    <w:rPr>
      <w:rFonts w:ascii="Tahoma" w:hAnsi="Tahoma" w:cs="Tahoma"/>
      <w:sz w:val="16"/>
      <w:szCs w:val="16"/>
    </w:rPr>
  </w:style>
  <w:style w:type="paragraph" w:styleId="Kopfzeile">
    <w:name w:val="header"/>
    <w:basedOn w:val="Standard"/>
    <w:link w:val="KopfzeileZchn"/>
    <w:uiPriority w:val="99"/>
    <w:unhideWhenUsed/>
    <w:rsid w:val="00B34A2B"/>
    <w:pPr>
      <w:tabs>
        <w:tab w:val="center" w:pos="4536"/>
        <w:tab w:val="right" w:pos="9072"/>
      </w:tabs>
    </w:pPr>
  </w:style>
  <w:style w:type="character" w:customStyle="1" w:styleId="KopfzeileZchn">
    <w:name w:val="Kopfzeile Zchn"/>
    <w:basedOn w:val="Absatz-Standardschriftart"/>
    <w:link w:val="Kopfzeile"/>
    <w:uiPriority w:val="99"/>
    <w:rsid w:val="00B34A2B"/>
    <w:rPr>
      <w:rFonts w:ascii="Arial" w:hAnsi="Arial"/>
      <w:sz w:val="20"/>
    </w:rPr>
  </w:style>
  <w:style w:type="paragraph" w:styleId="Fuzeile">
    <w:name w:val="footer"/>
    <w:basedOn w:val="Standard"/>
    <w:link w:val="FuzeileZchn"/>
    <w:uiPriority w:val="99"/>
    <w:unhideWhenUsed/>
    <w:rsid w:val="00B34A2B"/>
    <w:pPr>
      <w:tabs>
        <w:tab w:val="center" w:pos="4536"/>
        <w:tab w:val="right" w:pos="9072"/>
      </w:tabs>
    </w:pPr>
  </w:style>
  <w:style w:type="character" w:customStyle="1" w:styleId="FuzeileZchn">
    <w:name w:val="Fußzeile Zchn"/>
    <w:basedOn w:val="Absatz-Standardschriftart"/>
    <w:link w:val="Fuzeile"/>
    <w:uiPriority w:val="99"/>
    <w:rsid w:val="00B34A2B"/>
    <w:rPr>
      <w:rFonts w:ascii="Arial" w:hAnsi="Arial"/>
      <w:sz w:val="20"/>
    </w:rPr>
  </w:style>
  <w:style w:type="character" w:styleId="Hyperlink">
    <w:name w:val="Hyperlink"/>
    <w:basedOn w:val="Absatz-Standardschriftart"/>
    <w:uiPriority w:val="99"/>
    <w:unhideWhenUsed/>
    <w:rsid w:val="00C850AE"/>
    <w:rPr>
      <w:color w:val="0000FF" w:themeColor="hyperlink"/>
      <w:u w:val="single"/>
    </w:rPr>
  </w:style>
  <w:style w:type="character" w:customStyle="1" w:styleId="berschrift4Zchn">
    <w:name w:val="Überschrift 4 Zchn"/>
    <w:basedOn w:val="Absatz-Standardschriftart"/>
    <w:link w:val="berschrift4"/>
    <w:rsid w:val="00A3737D"/>
    <w:rPr>
      <w:rFonts w:ascii="Arial" w:eastAsia="Times New Roman" w:hAnsi="Arial" w:cs="Arial"/>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7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21E1-AD7B-482B-AB2B-4591534C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186CE433.dotm</Template>
  <TotalTime>0</TotalTime>
  <Pages>10</Pages>
  <Words>1577</Words>
  <Characters>9936</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Schweizer Fernsehen</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Zoll und seine Aufgaben, Vertiefungsmaterial Lösungen Sek</dc:title>
  <dc:creator>LeserMa</dc:creator>
  <cp:keywords>Schmuggel, Schengen, Güterverkehr, Transito, Röntgenanlage, Grenzwache, Freihandelsabkommen, Medikamentenhandel, Punze, EU-Aussengrenze, Stop Piracy, Artenschutzabkommen</cp:keywords>
  <cp:lastModifiedBy>Bargetze, Sandra (SRF)</cp:lastModifiedBy>
  <cp:revision>6</cp:revision>
  <cp:lastPrinted>2012-01-11T08:10:00Z</cp:lastPrinted>
  <dcterms:created xsi:type="dcterms:W3CDTF">2012-08-14T15:23:00Z</dcterms:created>
  <dcterms:modified xsi:type="dcterms:W3CDTF">2013-05-31T14:32:00Z</dcterms:modified>
</cp:coreProperties>
</file>