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79CB" w14:textId="77777777" w:rsidR="00DC6252" w:rsidRDefault="00DC6252" w:rsidP="00D7226A">
      <w:pPr>
        <w:rPr>
          <w:rFonts w:ascii="Arial" w:hAnsi="Arial"/>
          <w:b/>
          <w:sz w:val="20"/>
        </w:rPr>
      </w:pPr>
    </w:p>
    <w:p w14:paraId="280CA43A" w14:textId="1AFEFB34" w:rsidR="00D7226A" w:rsidRPr="00D7226A" w:rsidRDefault="00D7226A" w:rsidP="00D7226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Information</w:t>
      </w:r>
    </w:p>
    <w:p w14:paraId="4204E16D" w14:textId="77777777" w:rsidR="00D7226A" w:rsidRDefault="00D7226A" w:rsidP="00D7226A">
      <w:pPr>
        <w:rPr>
          <w:rFonts w:ascii="Arial" w:hAnsi="Arial"/>
          <w:sz w:val="20"/>
        </w:rPr>
      </w:pPr>
    </w:p>
    <w:p w14:paraId="68D39F4A" w14:textId="70BBDD93" w:rsidR="00D7226A" w:rsidRDefault="00D7226A" w:rsidP="00D722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Im</w:t>
      </w:r>
      <w:r w:rsidR="000B6C84">
        <w:rPr>
          <w:rFonts w:ascii="Arial" w:hAnsi="Arial"/>
          <w:sz w:val="20"/>
        </w:rPr>
        <w:t xml:space="preserve"> Beitrag</w:t>
      </w:r>
      <w:r>
        <w:rPr>
          <w:rFonts w:ascii="Arial" w:hAnsi="Arial"/>
          <w:sz w:val="20"/>
        </w:rPr>
        <w:t xml:space="preserve"> </w:t>
      </w:r>
      <w:r w:rsidR="000B6C84">
        <w:rPr>
          <w:rFonts w:ascii="Arial" w:hAnsi="Arial"/>
          <w:sz w:val="20"/>
        </w:rPr>
        <w:t>haben Sie</w:t>
      </w:r>
      <w:r>
        <w:rPr>
          <w:rFonts w:ascii="Arial" w:hAnsi="Arial"/>
          <w:sz w:val="20"/>
        </w:rPr>
        <w:t xml:space="preserve"> erfahren, dass Kleinkredite von einem Kredit</w:t>
      </w:r>
      <w:r w:rsidR="00A40B73">
        <w:rPr>
          <w:rFonts w:ascii="Arial" w:hAnsi="Arial"/>
          <w:sz w:val="20"/>
        </w:rPr>
        <w:t>institut</w:t>
      </w:r>
      <w:r>
        <w:rPr>
          <w:rFonts w:ascii="Arial" w:hAnsi="Arial"/>
          <w:sz w:val="20"/>
        </w:rPr>
        <w:t xml:space="preserve"> </w:t>
      </w:r>
      <w:r w:rsidR="00A40B73">
        <w:rPr>
          <w:rFonts w:ascii="Arial" w:hAnsi="Arial"/>
          <w:sz w:val="20"/>
        </w:rPr>
        <w:t xml:space="preserve">(z.B. Bank) </w:t>
      </w:r>
      <w:r>
        <w:rPr>
          <w:rFonts w:ascii="Arial" w:hAnsi="Arial"/>
          <w:sz w:val="20"/>
        </w:rPr>
        <w:t>eine Gefahr in sich bergen können. Man leiht Geld aus, muss am Schluss aber mehr zurückzahlen.</w:t>
      </w:r>
    </w:p>
    <w:p w14:paraId="7857A9BA" w14:textId="77777777" w:rsidR="00B61C4E" w:rsidRDefault="00B61C4E" w:rsidP="00D7226A">
      <w:pPr>
        <w:rPr>
          <w:rFonts w:ascii="Arial" w:hAnsi="Arial"/>
          <w:b/>
          <w:sz w:val="20"/>
        </w:rPr>
      </w:pPr>
    </w:p>
    <w:p w14:paraId="353B245F" w14:textId="0D164E2A" w:rsidR="00D7226A" w:rsidRPr="00D7226A" w:rsidRDefault="00D7226A" w:rsidP="00D7226A">
      <w:pPr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>Auf</w:t>
      </w:r>
      <w:r w:rsidR="00E14BF5">
        <w:rPr>
          <w:rFonts w:ascii="Arial" w:hAnsi="Arial"/>
          <w:b/>
          <w:sz w:val="20"/>
        </w:rPr>
        <w:t>gabe 1</w:t>
      </w:r>
    </w:p>
    <w:p w14:paraId="4683FB0B" w14:textId="77777777" w:rsidR="00D7226A" w:rsidRDefault="00D7226A" w:rsidP="00D7226A">
      <w:pPr>
        <w:rPr>
          <w:rFonts w:ascii="Arial" w:hAnsi="Arial"/>
          <w:sz w:val="20"/>
        </w:rPr>
      </w:pPr>
    </w:p>
    <w:p w14:paraId="14AB99A8" w14:textId="0B36C0DC" w:rsidR="008129EF" w:rsidRDefault="00D7226A" w:rsidP="008129EF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 w:rsidRPr="008129EF">
        <w:rPr>
          <w:rFonts w:ascii="Arial" w:hAnsi="Arial"/>
          <w:sz w:val="20"/>
        </w:rPr>
        <w:t>Suchen</w:t>
      </w:r>
      <w:r w:rsidR="00E14BF5">
        <w:rPr>
          <w:rFonts w:ascii="Arial" w:hAnsi="Arial"/>
          <w:sz w:val="20"/>
        </w:rPr>
        <w:t xml:space="preserve"> Sie</w:t>
      </w:r>
      <w:r w:rsidRPr="008129EF">
        <w:rPr>
          <w:rFonts w:ascii="Arial" w:hAnsi="Arial"/>
          <w:sz w:val="20"/>
        </w:rPr>
        <w:t xml:space="preserve"> in diversen Medien nach Werbungen für Kleinkredite. </w:t>
      </w:r>
      <w:r w:rsidR="005360EF">
        <w:rPr>
          <w:rFonts w:ascii="Arial" w:hAnsi="Arial"/>
          <w:sz w:val="20"/>
        </w:rPr>
        <w:t>Schaue</w:t>
      </w:r>
      <w:r w:rsidR="00E14BF5">
        <w:rPr>
          <w:rFonts w:ascii="Arial" w:hAnsi="Arial"/>
          <w:sz w:val="20"/>
        </w:rPr>
        <w:t>n Sie</w:t>
      </w:r>
      <w:r w:rsidR="005360EF">
        <w:rPr>
          <w:rFonts w:ascii="Arial" w:hAnsi="Arial"/>
          <w:sz w:val="20"/>
        </w:rPr>
        <w:t xml:space="preserve"> </w:t>
      </w:r>
      <w:r w:rsidR="008129EF">
        <w:rPr>
          <w:rFonts w:ascii="Arial" w:hAnsi="Arial"/>
          <w:sz w:val="20"/>
        </w:rPr>
        <w:t>Werbeclips an, Schneide</w:t>
      </w:r>
      <w:r w:rsidR="00E14BF5">
        <w:rPr>
          <w:rFonts w:ascii="Arial" w:hAnsi="Arial"/>
          <w:sz w:val="20"/>
        </w:rPr>
        <w:t>n</w:t>
      </w:r>
      <w:r w:rsidR="008129EF">
        <w:rPr>
          <w:rFonts w:ascii="Arial" w:hAnsi="Arial"/>
          <w:sz w:val="20"/>
        </w:rPr>
        <w:t xml:space="preserve"> oder drucke</w:t>
      </w:r>
      <w:r w:rsidR="00E14BF5">
        <w:rPr>
          <w:rFonts w:ascii="Arial" w:hAnsi="Arial"/>
          <w:sz w:val="20"/>
        </w:rPr>
        <w:t>n Sie</w:t>
      </w:r>
      <w:r w:rsidR="008129EF">
        <w:rPr>
          <w:rFonts w:ascii="Arial" w:hAnsi="Arial"/>
          <w:sz w:val="20"/>
        </w:rPr>
        <w:t xml:space="preserve"> die </w:t>
      </w:r>
      <w:r w:rsidR="00A40B73">
        <w:rPr>
          <w:rFonts w:ascii="Arial" w:hAnsi="Arial"/>
          <w:sz w:val="20"/>
        </w:rPr>
        <w:t>Werbungen aus und vergleiche sie</w:t>
      </w:r>
      <w:r w:rsidR="00E14BF5">
        <w:rPr>
          <w:rFonts w:ascii="Arial" w:hAnsi="Arial"/>
          <w:sz w:val="20"/>
        </w:rPr>
        <w:t xml:space="preserve"> diese</w:t>
      </w:r>
      <w:r w:rsidR="008129EF">
        <w:rPr>
          <w:rFonts w:ascii="Arial" w:hAnsi="Arial"/>
          <w:sz w:val="20"/>
        </w:rPr>
        <w:t xml:space="preserve">. Was </w:t>
      </w:r>
      <w:r w:rsidR="00E14BF5">
        <w:rPr>
          <w:rFonts w:ascii="Arial" w:hAnsi="Arial"/>
          <w:sz w:val="20"/>
        </w:rPr>
        <w:t>fällt Ihnen</w:t>
      </w:r>
      <w:r w:rsidR="008129EF">
        <w:rPr>
          <w:rFonts w:ascii="Arial" w:hAnsi="Arial"/>
          <w:sz w:val="20"/>
        </w:rPr>
        <w:t xml:space="preserve"> auf?</w:t>
      </w:r>
      <w:r w:rsidR="005360EF">
        <w:rPr>
          <w:rFonts w:ascii="Arial" w:hAnsi="Arial"/>
          <w:sz w:val="20"/>
        </w:rPr>
        <w:t xml:space="preserve"> Mit was für Mitteln wird geworben? Schreibe</w:t>
      </w:r>
      <w:r w:rsidR="00E14BF5">
        <w:rPr>
          <w:rFonts w:ascii="Arial" w:hAnsi="Arial"/>
          <w:sz w:val="20"/>
        </w:rPr>
        <w:t>n Sie</w:t>
      </w:r>
      <w:r w:rsidR="005360EF">
        <w:rPr>
          <w:rFonts w:ascii="Arial" w:hAnsi="Arial"/>
          <w:sz w:val="20"/>
        </w:rPr>
        <w:t xml:space="preserve"> die Antworten gut leserlich auf ein Plakat und kl</w:t>
      </w:r>
      <w:r w:rsidR="005360EF">
        <w:rPr>
          <w:rFonts w:ascii="Arial" w:hAnsi="Arial"/>
          <w:sz w:val="20"/>
        </w:rPr>
        <w:t>e</w:t>
      </w:r>
      <w:r w:rsidR="005360EF">
        <w:rPr>
          <w:rFonts w:ascii="Arial" w:hAnsi="Arial"/>
          <w:sz w:val="20"/>
        </w:rPr>
        <w:t>be</w:t>
      </w:r>
      <w:r w:rsidR="00E14BF5">
        <w:rPr>
          <w:rFonts w:ascii="Arial" w:hAnsi="Arial"/>
          <w:sz w:val="20"/>
        </w:rPr>
        <w:t>n Sie</w:t>
      </w:r>
      <w:r w:rsidR="005360EF">
        <w:rPr>
          <w:rFonts w:ascii="Arial" w:hAnsi="Arial"/>
          <w:sz w:val="20"/>
        </w:rPr>
        <w:t xml:space="preserve"> die Werbungen dazu.</w:t>
      </w:r>
    </w:p>
    <w:p w14:paraId="2A203EE6" w14:textId="77777777" w:rsidR="008129EF" w:rsidRDefault="008129EF" w:rsidP="008129EF">
      <w:pPr>
        <w:pStyle w:val="Listenabsatz"/>
        <w:rPr>
          <w:rFonts w:ascii="Arial" w:hAnsi="Arial"/>
          <w:sz w:val="20"/>
        </w:rPr>
      </w:pPr>
    </w:p>
    <w:p w14:paraId="3D33C978" w14:textId="04CB73B6" w:rsidR="00D7226A" w:rsidRDefault="00A40B73" w:rsidP="008129EF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Suche</w:t>
      </w:r>
      <w:r w:rsidR="00C143E5">
        <w:rPr>
          <w:rFonts w:ascii="Arial" w:hAnsi="Arial"/>
          <w:sz w:val="20"/>
        </w:rPr>
        <w:t>n Sie</w:t>
      </w:r>
      <w:r w:rsidR="00D7226A" w:rsidRPr="008129E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nun zwei unterschiedliche Kreditinstitute</w:t>
      </w:r>
      <w:r w:rsidR="00D7226A" w:rsidRPr="008129EF">
        <w:rPr>
          <w:rFonts w:ascii="Arial" w:hAnsi="Arial"/>
          <w:sz w:val="20"/>
        </w:rPr>
        <w:t>.</w:t>
      </w:r>
      <w:r w:rsidR="008129EF">
        <w:rPr>
          <w:rFonts w:ascii="Arial" w:hAnsi="Arial"/>
          <w:sz w:val="20"/>
        </w:rPr>
        <w:t xml:space="preserve"> Diese sollten unterschiedliche Zinssätze</w:t>
      </w:r>
      <w:r>
        <w:rPr>
          <w:rFonts w:ascii="Arial" w:hAnsi="Arial"/>
          <w:sz w:val="20"/>
        </w:rPr>
        <w:t xml:space="preserve"> anbieten.</w:t>
      </w:r>
      <w:r w:rsidR="008129EF">
        <w:rPr>
          <w:rFonts w:ascii="Arial" w:hAnsi="Arial"/>
          <w:sz w:val="20"/>
        </w:rPr>
        <w:t xml:space="preserve"> </w:t>
      </w:r>
      <w:hyperlink r:id="rId9" w:history="1">
        <w:r w:rsidR="005360EF" w:rsidRPr="00C143E5">
          <w:rPr>
            <w:rStyle w:val="Hyperlink"/>
            <w:rFonts w:ascii="Arial" w:hAnsi="Arial"/>
            <w:sz w:val="20"/>
          </w:rPr>
          <w:t>Hier</w:t>
        </w:r>
      </w:hyperlink>
      <w:r w:rsidR="005360EF">
        <w:rPr>
          <w:rFonts w:ascii="Arial" w:hAnsi="Arial"/>
          <w:sz w:val="20"/>
        </w:rPr>
        <w:t xml:space="preserve"> </w:t>
      </w:r>
      <w:r w:rsidR="00C143E5">
        <w:rPr>
          <w:rFonts w:ascii="Arial" w:hAnsi="Arial"/>
          <w:sz w:val="20"/>
        </w:rPr>
        <w:t>können Sie sich</w:t>
      </w:r>
      <w:r w:rsidR="005360EF">
        <w:rPr>
          <w:rFonts w:ascii="Arial" w:hAnsi="Arial"/>
          <w:sz w:val="20"/>
        </w:rPr>
        <w:t xml:space="preserve"> einen Überblick</w:t>
      </w:r>
      <w:r w:rsidR="00C143E5">
        <w:rPr>
          <w:rFonts w:ascii="Arial" w:hAnsi="Arial"/>
          <w:sz w:val="20"/>
        </w:rPr>
        <w:t xml:space="preserve"> über die Angebote verschaffen. </w:t>
      </w:r>
      <w:r>
        <w:rPr>
          <w:rFonts w:ascii="Arial" w:hAnsi="Arial"/>
          <w:sz w:val="20"/>
        </w:rPr>
        <w:t>Entscheide</w:t>
      </w:r>
      <w:r w:rsidR="00C143E5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</w:t>
      </w:r>
      <w:r w:rsidR="00C143E5">
        <w:rPr>
          <w:rFonts w:ascii="Arial" w:hAnsi="Arial"/>
          <w:sz w:val="20"/>
        </w:rPr>
        <w:t>sich</w:t>
      </w:r>
      <w:r>
        <w:rPr>
          <w:rFonts w:ascii="Arial" w:hAnsi="Arial"/>
          <w:sz w:val="20"/>
        </w:rPr>
        <w:t xml:space="preserve"> für das Institut mit dem </w:t>
      </w:r>
      <w:r w:rsidRPr="0051745E">
        <w:rPr>
          <w:rFonts w:ascii="Arial" w:hAnsi="Arial"/>
          <w:b/>
          <w:sz w:val="20"/>
        </w:rPr>
        <w:t>höchsten</w:t>
      </w:r>
      <w:r>
        <w:rPr>
          <w:rFonts w:ascii="Arial" w:hAnsi="Arial"/>
          <w:sz w:val="20"/>
        </w:rPr>
        <w:t xml:space="preserve">, und das mit dem </w:t>
      </w:r>
      <w:r w:rsidRPr="0051745E">
        <w:rPr>
          <w:rFonts w:ascii="Arial" w:hAnsi="Arial"/>
          <w:b/>
          <w:sz w:val="20"/>
        </w:rPr>
        <w:t>tiefsten</w:t>
      </w:r>
      <w:r>
        <w:rPr>
          <w:rFonts w:ascii="Arial" w:hAnsi="Arial"/>
          <w:sz w:val="20"/>
        </w:rPr>
        <w:t xml:space="preserve"> Zinssatz.</w:t>
      </w:r>
    </w:p>
    <w:p w14:paraId="27D05F25" w14:textId="77777777" w:rsidR="005360EF" w:rsidRPr="005360EF" w:rsidRDefault="005360EF" w:rsidP="005360EF">
      <w:pPr>
        <w:rPr>
          <w:rFonts w:ascii="Arial" w:hAnsi="Arial"/>
          <w:sz w:val="20"/>
        </w:rPr>
      </w:pPr>
    </w:p>
    <w:p w14:paraId="3CCD3754" w14:textId="54741EBE" w:rsidR="005360EF" w:rsidRDefault="008E109E" w:rsidP="008129EF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Suche</w:t>
      </w:r>
      <w:r w:rsidR="00002E36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nun die</w:t>
      </w:r>
      <w:r w:rsidR="00A40B73">
        <w:rPr>
          <w:rFonts w:ascii="Arial" w:hAnsi="Arial"/>
          <w:sz w:val="20"/>
        </w:rPr>
        <w:t xml:space="preserve"> Kreditrechner der beiden Kreditinstitute</w:t>
      </w:r>
      <w:r w:rsidR="005360EF">
        <w:rPr>
          <w:rFonts w:ascii="Arial" w:hAnsi="Arial"/>
          <w:sz w:val="20"/>
        </w:rPr>
        <w:t xml:space="preserve"> und komplettiere</w:t>
      </w:r>
      <w:r w:rsidR="00002E36">
        <w:rPr>
          <w:rFonts w:ascii="Arial" w:hAnsi="Arial"/>
          <w:sz w:val="20"/>
        </w:rPr>
        <w:t>n Sie</w:t>
      </w:r>
      <w:r w:rsidR="005360EF">
        <w:rPr>
          <w:rFonts w:ascii="Arial" w:hAnsi="Arial"/>
          <w:sz w:val="20"/>
        </w:rPr>
        <w:t xml:space="preserve"> die </w:t>
      </w:r>
      <w:r w:rsidR="00A40B73">
        <w:rPr>
          <w:rFonts w:ascii="Arial" w:hAnsi="Arial"/>
          <w:sz w:val="20"/>
        </w:rPr>
        <w:t xml:space="preserve">beiden </w:t>
      </w:r>
      <w:r w:rsidR="005360EF">
        <w:rPr>
          <w:rFonts w:ascii="Arial" w:hAnsi="Arial"/>
          <w:sz w:val="20"/>
        </w:rPr>
        <w:t>T</w:t>
      </w:r>
      <w:r w:rsidR="005360EF">
        <w:rPr>
          <w:rFonts w:ascii="Arial" w:hAnsi="Arial"/>
          <w:sz w:val="20"/>
        </w:rPr>
        <w:t>a</w:t>
      </w:r>
      <w:r w:rsidR="005360EF">
        <w:rPr>
          <w:rFonts w:ascii="Arial" w:hAnsi="Arial"/>
          <w:sz w:val="20"/>
        </w:rPr>
        <w:t xml:space="preserve">bellen. </w:t>
      </w:r>
    </w:p>
    <w:p w14:paraId="4FE78DB4" w14:textId="34D774B7" w:rsidR="00D7226A" w:rsidRPr="00A40B73" w:rsidRDefault="00D7226A" w:rsidP="00A40B73">
      <w:pPr>
        <w:outlineLvl w:val="1"/>
        <w:rPr>
          <w:rFonts w:ascii="Arial" w:hAnsi="Arial"/>
          <w:b/>
          <w:sz w:val="20"/>
        </w:rPr>
      </w:pPr>
    </w:p>
    <w:p w14:paraId="3E1C97DE" w14:textId="25318006" w:rsidR="00D7226A" w:rsidRPr="00D7226A" w:rsidRDefault="008E109E" w:rsidP="00D7226A">
      <w:pPr>
        <w:ind w:left="453" w:firstLine="227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1CC31" wp14:editId="65079570">
                <wp:simplePos x="0" y="0"/>
                <wp:positionH relativeFrom="column">
                  <wp:posOffset>3085465</wp:posOffset>
                </wp:positionH>
                <wp:positionV relativeFrom="paragraph">
                  <wp:posOffset>116205</wp:posOffset>
                </wp:positionV>
                <wp:extent cx="2681605" cy="228600"/>
                <wp:effectExtent l="0" t="0" r="36195" b="2540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5" o:spid="_x0000_s1026" style="position:absolute;margin-left:242.95pt;margin-top:9.15pt;width:211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" filled="f" strokecolor="black [3213]" strokeweight="1pt">
                <v:stroke joinstyle="round"/>
                <w10:wrap type="tight"/>
              </v:rect>
            </w:pict>
          </mc:Fallback>
        </mc:AlternateContent>
      </w:r>
      <w:r w:rsidR="00B566BF">
        <w:rPr>
          <w:rFonts w:ascii="Arial" w:hAnsi="Arial"/>
          <w:b/>
          <w:sz w:val="20"/>
        </w:rPr>
        <w:t>Tiefster Zinssatz</w:t>
      </w:r>
    </w:p>
    <w:p w14:paraId="3423F585" w14:textId="547DBC44" w:rsidR="00D7226A" w:rsidRPr="00B566BF" w:rsidRDefault="00A40B73" w:rsidP="00B566BF">
      <w:pPr>
        <w:spacing w:line="360" w:lineRule="auto"/>
        <w:ind w:left="453" w:firstLine="227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Tabelle 1</w:t>
      </w:r>
      <w:r>
        <w:rPr>
          <w:rFonts w:ascii="Arial" w:hAnsi="Arial"/>
          <w:b/>
          <w:sz w:val="20"/>
        </w:rPr>
        <w:tab/>
      </w:r>
      <w:r w:rsidR="00B566BF">
        <w:rPr>
          <w:rFonts w:ascii="Arial" w:hAnsi="Arial"/>
          <w:b/>
          <w:sz w:val="20"/>
        </w:rPr>
        <w:tab/>
      </w:r>
      <w:r w:rsidRPr="00A40B73">
        <w:rPr>
          <w:rFonts w:ascii="Arial" w:hAnsi="Arial"/>
          <w:sz w:val="20"/>
        </w:rPr>
        <w:t>Name Kreditinstitut:</w:t>
      </w:r>
    </w:p>
    <w:p w14:paraId="628EC987" w14:textId="4E3838B2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tbl>
      <w:tblPr>
        <w:tblStyle w:val="Tabellenraster"/>
        <w:tblpPr w:leftFromText="141" w:rightFromText="141" w:vertAnchor="text" w:horzAnchor="page" w:tblpX="2282" w:tblpY="-222"/>
        <w:tblW w:w="0" w:type="auto"/>
        <w:tblLook w:val="04A0" w:firstRow="1" w:lastRow="0" w:firstColumn="1" w:lastColumn="0" w:noHBand="0" w:noVBand="1"/>
      </w:tblPr>
      <w:tblGrid>
        <w:gridCol w:w="1754"/>
        <w:gridCol w:w="2179"/>
        <w:gridCol w:w="2179"/>
        <w:gridCol w:w="2180"/>
      </w:tblGrid>
      <w:tr w:rsidR="00D7226A" w:rsidRPr="00D7226A" w14:paraId="4274DD91" w14:textId="77777777" w:rsidTr="00D7226A">
        <w:trPr>
          <w:trHeight w:val="496"/>
        </w:trPr>
        <w:tc>
          <w:tcPr>
            <w:tcW w:w="1754" w:type="dxa"/>
            <w:vAlign w:val="bottom"/>
          </w:tcPr>
          <w:p w14:paraId="1AD6348F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Kredithöhe</w:t>
            </w:r>
          </w:p>
        </w:tc>
        <w:tc>
          <w:tcPr>
            <w:tcW w:w="2179" w:type="dxa"/>
            <w:vAlign w:val="bottom"/>
          </w:tcPr>
          <w:p w14:paraId="26AB16BC" w14:textId="18EE4964" w:rsidR="00D7226A" w:rsidRPr="00D7226A" w:rsidRDefault="00CD08E8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D7226A" w:rsidRPr="00D7226A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79" w:type="dxa"/>
            <w:vAlign w:val="bottom"/>
          </w:tcPr>
          <w:p w14:paraId="0C93FA66" w14:textId="733DD2CD" w:rsidR="00D7226A" w:rsidRPr="00D7226A" w:rsidRDefault="00CD08E8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D7226A" w:rsidRPr="00D7226A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80" w:type="dxa"/>
            <w:vAlign w:val="bottom"/>
          </w:tcPr>
          <w:p w14:paraId="23F9D533" w14:textId="66B4E596" w:rsidR="00D7226A" w:rsidRPr="00D7226A" w:rsidRDefault="00CD08E8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D7226A" w:rsidRPr="00D7226A">
              <w:rPr>
                <w:rFonts w:ascii="Arial" w:hAnsi="Arial"/>
                <w:sz w:val="20"/>
              </w:rPr>
              <w:t>000 Franken</w:t>
            </w:r>
          </w:p>
        </w:tc>
      </w:tr>
      <w:tr w:rsidR="00D7226A" w:rsidRPr="00D7226A" w14:paraId="1DE58147" w14:textId="77777777" w:rsidTr="00D7226A">
        <w:trPr>
          <w:trHeight w:val="496"/>
        </w:trPr>
        <w:tc>
          <w:tcPr>
            <w:tcW w:w="1754" w:type="dxa"/>
            <w:vAlign w:val="bottom"/>
          </w:tcPr>
          <w:p w14:paraId="1864EDED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Laufzeit</w:t>
            </w:r>
          </w:p>
        </w:tc>
        <w:tc>
          <w:tcPr>
            <w:tcW w:w="2179" w:type="dxa"/>
            <w:vAlign w:val="bottom"/>
          </w:tcPr>
          <w:p w14:paraId="7308664D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12 Monate</w:t>
            </w:r>
          </w:p>
        </w:tc>
        <w:tc>
          <w:tcPr>
            <w:tcW w:w="2179" w:type="dxa"/>
            <w:vAlign w:val="bottom"/>
          </w:tcPr>
          <w:p w14:paraId="24498392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36 Monate</w:t>
            </w:r>
          </w:p>
        </w:tc>
        <w:tc>
          <w:tcPr>
            <w:tcW w:w="2180" w:type="dxa"/>
            <w:vAlign w:val="bottom"/>
          </w:tcPr>
          <w:p w14:paraId="33494B96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60 Monate</w:t>
            </w:r>
          </w:p>
        </w:tc>
      </w:tr>
      <w:tr w:rsidR="00D7226A" w:rsidRPr="00D7226A" w14:paraId="3398CA3F" w14:textId="77777777" w:rsidTr="00D7226A">
        <w:trPr>
          <w:trHeight w:val="478"/>
        </w:trPr>
        <w:tc>
          <w:tcPr>
            <w:tcW w:w="1754" w:type="dxa"/>
            <w:vAlign w:val="bottom"/>
          </w:tcPr>
          <w:p w14:paraId="089D34B9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Zinssatz in %</w:t>
            </w:r>
          </w:p>
        </w:tc>
        <w:tc>
          <w:tcPr>
            <w:tcW w:w="2179" w:type="dxa"/>
            <w:vAlign w:val="center"/>
          </w:tcPr>
          <w:p w14:paraId="11FC4BF7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16FB0365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36BE0A2A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</w:tr>
      <w:tr w:rsidR="00D7226A" w:rsidRPr="00D7226A" w14:paraId="60C79D38" w14:textId="77777777" w:rsidTr="00D7226A">
        <w:trPr>
          <w:trHeight w:val="496"/>
        </w:trPr>
        <w:tc>
          <w:tcPr>
            <w:tcW w:w="1754" w:type="dxa"/>
            <w:vAlign w:val="bottom"/>
          </w:tcPr>
          <w:p w14:paraId="07939653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Monatsrate</w:t>
            </w:r>
          </w:p>
        </w:tc>
        <w:tc>
          <w:tcPr>
            <w:tcW w:w="2179" w:type="dxa"/>
            <w:vAlign w:val="center"/>
          </w:tcPr>
          <w:p w14:paraId="43FAB3E9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03D4CF9C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162D3E9C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</w:tr>
      <w:tr w:rsidR="00D7226A" w:rsidRPr="00D7226A" w14:paraId="0F8E495A" w14:textId="77777777" w:rsidTr="00D7226A">
        <w:trPr>
          <w:trHeight w:val="496"/>
        </w:trPr>
        <w:tc>
          <w:tcPr>
            <w:tcW w:w="1754" w:type="dxa"/>
            <w:vAlign w:val="bottom"/>
          </w:tcPr>
          <w:p w14:paraId="64E7502C" w14:textId="77777777" w:rsidR="00D7226A" w:rsidRPr="00D7226A" w:rsidRDefault="00D7226A" w:rsidP="00D7226A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Zinskosten für Gesamtlaufzeit</w:t>
            </w:r>
          </w:p>
        </w:tc>
        <w:tc>
          <w:tcPr>
            <w:tcW w:w="2179" w:type="dxa"/>
            <w:vAlign w:val="center"/>
          </w:tcPr>
          <w:p w14:paraId="18FB983B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070BC6A9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69D0EFD9" w14:textId="77777777" w:rsidR="00D7226A" w:rsidRPr="00D7226A" w:rsidRDefault="00D7226A" w:rsidP="00D7226A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60A0BC4A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11643E60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4DB99408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6370E8B8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7D9CD7AC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050AD2DB" w14:textId="09F4405D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0B47C84B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5BDBA994" w14:textId="77777777" w:rsid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66F05B23" w14:textId="77777777" w:rsidR="005F17DE" w:rsidRPr="00D7226A" w:rsidRDefault="005F17DE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18FCC4F3" w14:textId="4348967F" w:rsidR="008E109E" w:rsidRDefault="005360EF" w:rsidP="008E109E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 w:rsidRPr="008E109E">
        <w:rPr>
          <w:rFonts w:ascii="Arial" w:hAnsi="Arial"/>
          <w:sz w:val="20"/>
        </w:rPr>
        <w:t>Notiere</w:t>
      </w:r>
      <w:r w:rsidR="00002E36">
        <w:rPr>
          <w:rFonts w:ascii="Arial" w:hAnsi="Arial"/>
          <w:sz w:val="20"/>
        </w:rPr>
        <w:t>n Sie</w:t>
      </w:r>
      <w:r w:rsidRPr="008E109E">
        <w:rPr>
          <w:rFonts w:ascii="Arial" w:hAnsi="Arial"/>
          <w:sz w:val="20"/>
        </w:rPr>
        <w:t xml:space="preserve"> </w:t>
      </w:r>
      <w:r w:rsidR="00D7226A" w:rsidRPr="008E109E">
        <w:rPr>
          <w:rFonts w:ascii="Arial" w:hAnsi="Arial"/>
          <w:sz w:val="20"/>
        </w:rPr>
        <w:t xml:space="preserve">in </w:t>
      </w:r>
      <w:r w:rsidR="008E109E" w:rsidRPr="008E109E">
        <w:rPr>
          <w:rFonts w:ascii="Arial" w:hAnsi="Arial"/>
          <w:sz w:val="20"/>
        </w:rPr>
        <w:t>vollständigen Sä</w:t>
      </w:r>
      <w:r w:rsidR="00D7226A" w:rsidRPr="008E109E">
        <w:rPr>
          <w:rFonts w:ascii="Arial" w:hAnsi="Arial"/>
          <w:sz w:val="20"/>
        </w:rPr>
        <w:t>tz</w:t>
      </w:r>
      <w:r w:rsidR="008E109E" w:rsidRPr="008E109E">
        <w:rPr>
          <w:rFonts w:ascii="Arial" w:hAnsi="Arial"/>
          <w:sz w:val="20"/>
        </w:rPr>
        <w:t>en</w:t>
      </w:r>
      <w:r w:rsidR="00D7226A" w:rsidRPr="008E109E">
        <w:rPr>
          <w:rFonts w:ascii="Arial" w:hAnsi="Arial"/>
          <w:sz w:val="20"/>
        </w:rPr>
        <w:t xml:space="preserve">, was </w:t>
      </w:r>
      <w:r w:rsidR="00002E36">
        <w:rPr>
          <w:rFonts w:ascii="Arial" w:hAnsi="Arial"/>
          <w:sz w:val="20"/>
        </w:rPr>
        <w:t>Ihnen bei</w:t>
      </w:r>
      <w:r w:rsidR="00D7226A" w:rsidRPr="008E109E">
        <w:rPr>
          <w:rFonts w:ascii="Arial" w:hAnsi="Arial"/>
          <w:sz w:val="20"/>
        </w:rPr>
        <w:t xml:space="preserve"> den obigen Berechnungen </w:t>
      </w:r>
      <w:r w:rsidR="002F091B">
        <w:rPr>
          <w:rFonts w:ascii="Arial" w:hAnsi="Arial"/>
          <w:sz w:val="20"/>
        </w:rPr>
        <w:t>aufgefallen ist.</w:t>
      </w:r>
    </w:p>
    <w:p w14:paraId="5EB32322" w14:textId="77777777" w:rsidR="006B6950" w:rsidRPr="006B6950" w:rsidRDefault="006B6950" w:rsidP="006B6950">
      <w:pPr>
        <w:ind w:left="360"/>
        <w:rPr>
          <w:rFonts w:ascii="Arial" w:hAnsi="Arial"/>
          <w:sz w:val="10"/>
          <w:szCs w:val="10"/>
        </w:rPr>
      </w:pPr>
    </w:p>
    <w:p w14:paraId="6EAB7E07" w14:textId="2DE53305" w:rsidR="006B6950" w:rsidRPr="006B6950" w:rsidRDefault="006B6950" w:rsidP="006B6950">
      <w:pP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7DE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</w:t>
      </w:r>
      <w:r w:rsidR="005F17DE">
        <w:rPr>
          <w:rFonts w:ascii="Arial" w:hAnsi="Arial"/>
          <w:sz w:val="20"/>
        </w:rPr>
        <w:t>________________________________________________</w:t>
      </w:r>
      <w:r>
        <w:rPr>
          <w:rFonts w:ascii="Arial" w:hAnsi="Arial"/>
          <w:sz w:val="20"/>
        </w:rPr>
        <w:t>_</w:t>
      </w:r>
    </w:p>
    <w:p w14:paraId="140FF820" w14:textId="4A347315" w:rsidR="00B566BF" w:rsidRDefault="005F17DE" w:rsidP="005F17D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43AE9441" w14:textId="7DAB7D0A" w:rsidR="00B566BF" w:rsidRDefault="00B566BF" w:rsidP="00B566BF">
      <w:pPr>
        <w:ind w:left="453" w:firstLine="227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62BC" wp14:editId="655785C5">
                <wp:simplePos x="0" y="0"/>
                <wp:positionH relativeFrom="column">
                  <wp:posOffset>3096472</wp:posOffset>
                </wp:positionH>
                <wp:positionV relativeFrom="paragraph">
                  <wp:posOffset>117475</wp:posOffset>
                </wp:positionV>
                <wp:extent cx="2622338" cy="228600"/>
                <wp:effectExtent l="0" t="0" r="1968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338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1" o:spid="_x0000_s1026" style="position:absolute;margin-left:243.8pt;margin-top:9.25pt;width:20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" filled="f" strokecolor="black [3213]" strokeweight="1pt">
                <v:stroke joinstyle="round"/>
              </v:rect>
            </w:pict>
          </mc:Fallback>
        </mc:AlternateContent>
      </w:r>
      <w:r>
        <w:rPr>
          <w:rFonts w:ascii="Arial" w:hAnsi="Arial"/>
          <w:b/>
          <w:sz w:val="20"/>
        </w:rPr>
        <w:t>Höchster Zinssatz</w:t>
      </w:r>
    </w:p>
    <w:p w14:paraId="4EE0356E" w14:textId="6569AC4C" w:rsidR="008E109E" w:rsidRPr="00D7226A" w:rsidRDefault="008E109E" w:rsidP="00B566BF">
      <w:pPr>
        <w:ind w:left="453" w:firstLine="227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Tabelle 2</w:t>
      </w:r>
      <w:r>
        <w:rPr>
          <w:rFonts w:ascii="Arial" w:hAnsi="Arial"/>
          <w:b/>
          <w:sz w:val="20"/>
        </w:rPr>
        <w:tab/>
      </w:r>
      <w:r w:rsidR="00B566BF">
        <w:rPr>
          <w:rFonts w:ascii="Arial" w:hAnsi="Arial"/>
          <w:b/>
          <w:sz w:val="20"/>
        </w:rPr>
        <w:tab/>
      </w:r>
      <w:r w:rsidRPr="00A40B73">
        <w:rPr>
          <w:rFonts w:ascii="Arial" w:hAnsi="Arial"/>
          <w:sz w:val="20"/>
        </w:rPr>
        <w:t>Name Kreditinstitut:</w:t>
      </w:r>
    </w:p>
    <w:p w14:paraId="0A6E9F92" w14:textId="625B58C7" w:rsidR="008E109E" w:rsidRPr="00D7226A" w:rsidRDefault="008E109E" w:rsidP="008E109E">
      <w:pPr>
        <w:spacing w:line="360" w:lineRule="auto"/>
        <w:ind w:left="680"/>
        <w:outlineLvl w:val="1"/>
        <w:rPr>
          <w:rFonts w:ascii="Arial" w:hAnsi="Arial"/>
          <w:sz w:val="20"/>
        </w:rPr>
      </w:pPr>
    </w:p>
    <w:p w14:paraId="50EC5903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tbl>
      <w:tblPr>
        <w:tblStyle w:val="Tabellenraster"/>
        <w:tblpPr w:leftFromText="141" w:rightFromText="141" w:vertAnchor="text" w:horzAnchor="page" w:tblpX="2282" w:tblpY="-222"/>
        <w:tblW w:w="0" w:type="auto"/>
        <w:tblLook w:val="04A0" w:firstRow="1" w:lastRow="0" w:firstColumn="1" w:lastColumn="0" w:noHBand="0" w:noVBand="1"/>
      </w:tblPr>
      <w:tblGrid>
        <w:gridCol w:w="1754"/>
        <w:gridCol w:w="2179"/>
        <w:gridCol w:w="2179"/>
        <w:gridCol w:w="2180"/>
      </w:tblGrid>
      <w:tr w:rsidR="008E109E" w:rsidRPr="00D7226A" w14:paraId="00232457" w14:textId="77777777" w:rsidTr="008E109E">
        <w:trPr>
          <w:trHeight w:val="496"/>
        </w:trPr>
        <w:tc>
          <w:tcPr>
            <w:tcW w:w="1754" w:type="dxa"/>
            <w:vAlign w:val="bottom"/>
          </w:tcPr>
          <w:p w14:paraId="161FB20B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Kredithöhe</w:t>
            </w:r>
          </w:p>
        </w:tc>
        <w:tc>
          <w:tcPr>
            <w:tcW w:w="2179" w:type="dxa"/>
            <w:vAlign w:val="bottom"/>
          </w:tcPr>
          <w:p w14:paraId="58FDFD54" w14:textId="0AD7D607" w:rsidR="008E109E" w:rsidRPr="00D7226A" w:rsidRDefault="00CD08E8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8E109E" w:rsidRPr="00D7226A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79" w:type="dxa"/>
            <w:vAlign w:val="bottom"/>
          </w:tcPr>
          <w:p w14:paraId="22EC553C" w14:textId="4AD784C7" w:rsidR="008E109E" w:rsidRPr="00D7226A" w:rsidRDefault="00CD08E8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8E109E" w:rsidRPr="00D7226A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80" w:type="dxa"/>
            <w:vAlign w:val="bottom"/>
          </w:tcPr>
          <w:p w14:paraId="5F8EB0D7" w14:textId="26BA7D74" w:rsidR="008E109E" w:rsidRPr="00D7226A" w:rsidRDefault="00CD08E8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bookmarkStart w:id="0" w:name="_GoBack"/>
            <w:bookmarkEnd w:id="0"/>
            <w:r w:rsidR="008E109E" w:rsidRPr="00D7226A">
              <w:rPr>
                <w:rFonts w:ascii="Arial" w:hAnsi="Arial"/>
                <w:sz w:val="20"/>
              </w:rPr>
              <w:t>000 Franken</w:t>
            </w:r>
          </w:p>
        </w:tc>
      </w:tr>
      <w:tr w:rsidR="008E109E" w:rsidRPr="00D7226A" w14:paraId="7BD7DB1B" w14:textId="77777777" w:rsidTr="008E109E">
        <w:trPr>
          <w:trHeight w:val="496"/>
        </w:trPr>
        <w:tc>
          <w:tcPr>
            <w:tcW w:w="1754" w:type="dxa"/>
            <w:vAlign w:val="bottom"/>
          </w:tcPr>
          <w:p w14:paraId="5F35D739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Laufzeit</w:t>
            </w:r>
          </w:p>
        </w:tc>
        <w:tc>
          <w:tcPr>
            <w:tcW w:w="2179" w:type="dxa"/>
            <w:vAlign w:val="bottom"/>
          </w:tcPr>
          <w:p w14:paraId="2F8E99B3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12 Monate</w:t>
            </w:r>
          </w:p>
        </w:tc>
        <w:tc>
          <w:tcPr>
            <w:tcW w:w="2179" w:type="dxa"/>
            <w:vAlign w:val="bottom"/>
          </w:tcPr>
          <w:p w14:paraId="0CAB30C9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36 Monate</w:t>
            </w:r>
          </w:p>
        </w:tc>
        <w:tc>
          <w:tcPr>
            <w:tcW w:w="2180" w:type="dxa"/>
            <w:vAlign w:val="bottom"/>
          </w:tcPr>
          <w:p w14:paraId="1E7B50CF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60 Monate</w:t>
            </w:r>
          </w:p>
        </w:tc>
      </w:tr>
      <w:tr w:rsidR="008E109E" w:rsidRPr="00D7226A" w14:paraId="605FD3E4" w14:textId="77777777" w:rsidTr="008E109E">
        <w:trPr>
          <w:trHeight w:val="478"/>
        </w:trPr>
        <w:tc>
          <w:tcPr>
            <w:tcW w:w="1754" w:type="dxa"/>
            <w:vAlign w:val="bottom"/>
          </w:tcPr>
          <w:p w14:paraId="22FD86B5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Zinssatz in %</w:t>
            </w:r>
          </w:p>
        </w:tc>
        <w:tc>
          <w:tcPr>
            <w:tcW w:w="2179" w:type="dxa"/>
            <w:vAlign w:val="center"/>
          </w:tcPr>
          <w:p w14:paraId="732596CE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041760DD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0FEBB3DD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</w:tr>
      <w:tr w:rsidR="008E109E" w:rsidRPr="00D7226A" w14:paraId="6ED9D89C" w14:textId="77777777" w:rsidTr="008E109E">
        <w:trPr>
          <w:trHeight w:val="496"/>
        </w:trPr>
        <w:tc>
          <w:tcPr>
            <w:tcW w:w="1754" w:type="dxa"/>
            <w:vAlign w:val="bottom"/>
          </w:tcPr>
          <w:p w14:paraId="5750AAEB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Monatsrate</w:t>
            </w:r>
          </w:p>
        </w:tc>
        <w:tc>
          <w:tcPr>
            <w:tcW w:w="2179" w:type="dxa"/>
            <w:vAlign w:val="center"/>
          </w:tcPr>
          <w:p w14:paraId="4CB9D216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0FBD723B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71D40BE9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</w:tr>
      <w:tr w:rsidR="008E109E" w:rsidRPr="00D7226A" w14:paraId="0D5FD9FE" w14:textId="77777777" w:rsidTr="008E109E">
        <w:trPr>
          <w:trHeight w:val="496"/>
        </w:trPr>
        <w:tc>
          <w:tcPr>
            <w:tcW w:w="1754" w:type="dxa"/>
            <w:vAlign w:val="bottom"/>
          </w:tcPr>
          <w:p w14:paraId="3657D953" w14:textId="77777777" w:rsidR="008E109E" w:rsidRPr="00D7226A" w:rsidRDefault="008E109E" w:rsidP="008E109E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7226A">
              <w:rPr>
                <w:rFonts w:ascii="Arial" w:hAnsi="Arial"/>
                <w:sz w:val="20"/>
              </w:rPr>
              <w:t>Zinskosten für Gesamtlaufzeit</w:t>
            </w:r>
          </w:p>
        </w:tc>
        <w:tc>
          <w:tcPr>
            <w:tcW w:w="2179" w:type="dxa"/>
            <w:vAlign w:val="center"/>
          </w:tcPr>
          <w:p w14:paraId="63391A58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79" w:type="dxa"/>
            <w:vAlign w:val="center"/>
          </w:tcPr>
          <w:p w14:paraId="20B48FF7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80" w:type="dxa"/>
            <w:vAlign w:val="center"/>
          </w:tcPr>
          <w:p w14:paraId="4A03C315" w14:textId="77777777" w:rsidR="008E109E" w:rsidRPr="00D7226A" w:rsidRDefault="008E109E" w:rsidP="008E109E">
            <w:pPr>
              <w:spacing w:line="360" w:lineRule="auto"/>
              <w:jc w:val="center"/>
              <w:outlineLvl w:val="1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313AA530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31DFF9F4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7884E579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1D643903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28EBEADA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7D9D80F6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1E69606B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4BA4B6DF" w14:textId="77777777" w:rsidR="008E109E" w:rsidRDefault="008E109E" w:rsidP="008E109E">
      <w:pPr>
        <w:spacing w:line="360" w:lineRule="auto"/>
        <w:ind w:left="680" w:hanging="680"/>
        <w:outlineLvl w:val="1"/>
        <w:rPr>
          <w:rFonts w:ascii="Arial" w:hAnsi="Arial"/>
          <w:sz w:val="20"/>
        </w:rPr>
      </w:pPr>
    </w:p>
    <w:p w14:paraId="22843346" w14:textId="77777777" w:rsidR="000016E2" w:rsidRPr="008E109E" w:rsidRDefault="000016E2" w:rsidP="008E109E">
      <w:pPr>
        <w:spacing w:line="360" w:lineRule="auto"/>
        <w:ind w:left="680" w:hanging="680"/>
        <w:outlineLvl w:val="1"/>
        <w:rPr>
          <w:rFonts w:ascii="Arial" w:hAnsi="Arial"/>
          <w:sz w:val="20"/>
        </w:rPr>
      </w:pPr>
    </w:p>
    <w:p w14:paraId="793023D9" w14:textId="77777777" w:rsidR="00A3309A" w:rsidRDefault="00A3309A" w:rsidP="00771CF8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 w:rsidRPr="008E109E">
        <w:rPr>
          <w:rFonts w:ascii="Arial" w:hAnsi="Arial"/>
          <w:sz w:val="20"/>
        </w:rPr>
        <w:t>Notiere</w:t>
      </w:r>
      <w:r>
        <w:rPr>
          <w:rFonts w:ascii="Arial" w:hAnsi="Arial"/>
          <w:sz w:val="20"/>
        </w:rPr>
        <w:t>n Sie</w:t>
      </w:r>
      <w:r w:rsidRPr="008E109E">
        <w:rPr>
          <w:rFonts w:ascii="Arial" w:hAnsi="Arial"/>
          <w:sz w:val="20"/>
        </w:rPr>
        <w:t xml:space="preserve"> in vollständigen Sätzen, was </w:t>
      </w:r>
      <w:r>
        <w:rPr>
          <w:rFonts w:ascii="Arial" w:hAnsi="Arial"/>
          <w:sz w:val="20"/>
        </w:rPr>
        <w:t>Ihnen bei</w:t>
      </w:r>
      <w:r w:rsidRPr="008E109E">
        <w:rPr>
          <w:rFonts w:ascii="Arial" w:hAnsi="Arial"/>
          <w:sz w:val="20"/>
        </w:rPr>
        <w:t xml:space="preserve"> den obigen Berechnungen </w:t>
      </w:r>
      <w:r>
        <w:rPr>
          <w:rFonts w:ascii="Arial" w:hAnsi="Arial"/>
          <w:sz w:val="20"/>
        </w:rPr>
        <w:t>aufgefallen ist.</w:t>
      </w:r>
    </w:p>
    <w:p w14:paraId="341ACEAF" w14:textId="77777777" w:rsidR="00A3309A" w:rsidRPr="00A3309A" w:rsidRDefault="00A3309A" w:rsidP="00A3309A">
      <w:pPr>
        <w:ind w:left="360"/>
        <w:rPr>
          <w:rFonts w:ascii="Arial" w:hAnsi="Arial"/>
          <w:sz w:val="10"/>
          <w:szCs w:val="10"/>
        </w:rPr>
      </w:pPr>
    </w:p>
    <w:p w14:paraId="5DB526E3" w14:textId="77777777" w:rsidR="00A3309A" w:rsidRPr="00A3309A" w:rsidRDefault="00A3309A" w:rsidP="00A3309A">
      <w:pPr>
        <w:spacing w:line="360" w:lineRule="auto"/>
        <w:ind w:left="360"/>
        <w:rPr>
          <w:rFonts w:ascii="Arial" w:hAnsi="Arial"/>
          <w:sz w:val="20"/>
        </w:rPr>
      </w:pPr>
      <w:r w:rsidRPr="00A3309A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A4D59" w14:textId="77777777" w:rsidR="00E93E6D" w:rsidRDefault="00E93E6D" w:rsidP="00E93E6D">
      <w:pPr>
        <w:pStyle w:val="Listenabsatz"/>
        <w:rPr>
          <w:rFonts w:ascii="Arial" w:hAnsi="Arial"/>
          <w:sz w:val="20"/>
        </w:rPr>
      </w:pPr>
    </w:p>
    <w:p w14:paraId="696AFC52" w14:textId="77777777" w:rsidR="00A3309A" w:rsidRDefault="00A3309A" w:rsidP="00E93E6D">
      <w:pPr>
        <w:pStyle w:val="Listenabsatz"/>
        <w:rPr>
          <w:rFonts w:ascii="Arial" w:hAnsi="Arial"/>
          <w:sz w:val="20"/>
        </w:rPr>
      </w:pPr>
    </w:p>
    <w:p w14:paraId="4B1E65DA" w14:textId="40AD5687" w:rsidR="00B566BF" w:rsidRPr="008E109E" w:rsidRDefault="00B566BF" w:rsidP="00771CF8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Vergleiche</w:t>
      </w:r>
      <w:r w:rsidR="000A01D7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nun die</w:t>
      </w:r>
      <w:r w:rsidRPr="008E109E">
        <w:rPr>
          <w:rFonts w:ascii="Arial" w:hAnsi="Arial"/>
          <w:sz w:val="20"/>
        </w:rPr>
        <w:t xml:space="preserve"> Zahlen </w:t>
      </w:r>
      <w:r>
        <w:rPr>
          <w:rFonts w:ascii="Arial" w:hAnsi="Arial"/>
          <w:sz w:val="20"/>
        </w:rPr>
        <w:t>der beiden Tabellen</w:t>
      </w:r>
      <w:r w:rsidRPr="008E109E">
        <w:rPr>
          <w:rFonts w:ascii="Arial" w:hAnsi="Arial"/>
          <w:sz w:val="20"/>
        </w:rPr>
        <w:t xml:space="preserve"> und </w:t>
      </w:r>
      <w:r>
        <w:rPr>
          <w:rFonts w:ascii="Arial" w:hAnsi="Arial"/>
          <w:sz w:val="20"/>
        </w:rPr>
        <w:t>diskutiere</w:t>
      </w:r>
      <w:r w:rsidR="000A01D7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folgende Fragen mit e</w: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nem Mitschüler oder einer Mitschülerin:</w:t>
      </w:r>
    </w:p>
    <w:p w14:paraId="36A23F9B" w14:textId="77777777" w:rsidR="00D7226A" w:rsidRPr="008E109E" w:rsidRDefault="00D7226A" w:rsidP="00D7226A">
      <w:pPr>
        <w:ind w:left="680" w:hanging="680"/>
        <w:rPr>
          <w:rFonts w:ascii="Arial" w:hAnsi="Arial"/>
          <w:sz w:val="20"/>
        </w:rPr>
      </w:pPr>
    </w:p>
    <w:p w14:paraId="0CB8922C" w14:textId="6234BDE0" w:rsidR="00B566BF" w:rsidRPr="00BE0602" w:rsidRDefault="00B566BF" w:rsidP="00B566BF">
      <w:pPr>
        <w:pStyle w:val="Listenabsatz"/>
        <w:numPr>
          <w:ilvl w:val="0"/>
          <w:numId w:val="24"/>
        </w:numPr>
        <w:spacing w:line="360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Was fällt </w:t>
      </w:r>
      <w:r w:rsidR="00771CF8">
        <w:rPr>
          <w:rFonts w:ascii="Arial" w:hAnsi="Arial"/>
          <w:sz w:val="20"/>
        </w:rPr>
        <w:t>Ihnen</w:t>
      </w:r>
      <w:r>
        <w:rPr>
          <w:rFonts w:ascii="Arial" w:hAnsi="Arial"/>
          <w:sz w:val="20"/>
        </w:rPr>
        <w:t xml:space="preserve"> beim Vergleichen der beiden Tabellen auf?</w:t>
      </w:r>
    </w:p>
    <w:p w14:paraId="161C4AC4" w14:textId="02CF7FA5" w:rsidR="00B566BF" w:rsidRPr="00B566BF" w:rsidRDefault="00B566BF" w:rsidP="00B566BF">
      <w:pPr>
        <w:pStyle w:val="Listenabsatz"/>
        <w:numPr>
          <w:ilvl w:val="0"/>
          <w:numId w:val="24"/>
        </w:numPr>
        <w:spacing w:line="360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Was sind die Vor- und die Nachteile eines Kleinkredits?</w:t>
      </w:r>
    </w:p>
    <w:p w14:paraId="7F996F28" w14:textId="4DC42E4F" w:rsidR="00D7226A" w:rsidRDefault="00771CF8" w:rsidP="00D7226A">
      <w:pPr>
        <w:pStyle w:val="Listenabsatz"/>
        <w:numPr>
          <w:ilvl w:val="0"/>
          <w:numId w:val="24"/>
        </w:numPr>
        <w:spacing w:line="360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Würden Sie</w:t>
      </w:r>
      <w:r w:rsidR="00D7226A" w:rsidRPr="008E109E">
        <w:rPr>
          <w:rFonts w:ascii="Arial" w:hAnsi="Arial"/>
          <w:sz w:val="20"/>
        </w:rPr>
        <w:t xml:space="preserve"> bei Bedarf </w:t>
      </w:r>
      <w:r w:rsidR="00B566BF">
        <w:rPr>
          <w:rFonts w:ascii="Arial" w:hAnsi="Arial"/>
          <w:sz w:val="20"/>
        </w:rPr>
        <w:t>einen Kleinkredit</w:t>
      </w:r>
      <w:r w:rsidR="00D7226A" w:rsidRPr="008E109E">
        <w:rPr>
          <w:rFonts w:ascii="Arial" w:hAnsi="Arial"/>
          <w:sz w:val="20"/>
        </w:rPr>
        <w:t xml:space="preserve"> bei einem Finanzinstitut aufnehmen?</w:t>
      </w:r>
      <w:r w:rsidR="002A5421">
        <w:rPr>
          <w:rFonts w:ascii="Arial" w:hAnsi="Arial"/>
          <w:sz w:val="20"/>
        </w:rPr>
        <w:t xml:space="preserve"> B</w:t>
      </w:r>
      <w:r w:rsidR="002A5421">
        <w:rPr>
          <w:rFonts w:ascii="Arial" w:hAnsi="Arial"/>
          <w:sz w:val="20"/>
        </w:rPr>
        <w:t>e</w:t>
      </w:r>
      <w:r w:rsidR="002A5421">
        <w:rPr>
          <w:rFonts w:ascii="Arial" w:hAnsi="Arial"/>
          <w:sz w:val="20"/>
        </w:rPr>
        <w:t>gründe</w:t>
      </w:r>
      <w:r>
        <w:rPr>
          <w:rFonts w:ascii="Arial" w:hAnsi="Arial"/>
          <w:sz w:val="20"/>
        </w:rPr>
        <w:t>n Sie Ihre</w:t>
      </w:r>
      <w:r w:rsidR="002A5421">
        <w:rPr>
          <w:rFonts w:ascii="Arial" w:hAnsi="Arial"/>
          <w:sz w:val="20"/>
        </w:rPr>
        <w:t xml:space="preserve"> Haltung.</w:t>
      </w:r>
    </w:p>
    <w:p w14:paraId="4A1B825E" w14:textId="77777777" w:rsidR="002A5421" w:rsidRDefault="002A5421" w:rsidP="002A5421">
      <w:pPr>
        <w:pStyle w:val="Listenabsatz"/>
        <w:spacing w:line="360" w:lineRule="auto"/>
        <w:ind w:left="1405"/>
        <w:contextualSpacing w:val="0"/>
        <w:rPr>
          <w:rFonts w:ascii="Arial" w:hAnsi="Arial"/>
          <w:sz w:val="20"/>
        </w:rPr>
      </w:pPr>
    </w:p>
    <w:p w14:paraId="033B7DFD" w14:textId="77777777" w:rsidR="00D7226A" w:rsidRPr="00D7226A" w:rsidRDefault="00D7226A" w:rsidP="002F4E54">
      <w:pPr>
        <w:rPr>
          <w:rFonts w:ascii="Arial" w:hAnsi="Arial"/>
          <w:sz w:val="20"/>
        </w:rPr>
      </w:pPr>
    </w:p>
    <w:sectPr w:rsidR="00D7226A" w:rsidRPr="00D7226A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49D0" w14:textId="77777777" w:rsidR="003C08A2" w:rsidRDefault="003C08A2">
      <w:r>
        <w:separator/>
      </w:r>
    </w:p>
  </w:endnote>
  <w:endnote w:type="continuationSeparator" w:id="0">
    <w:p w14:paraId="45AA92CB" w14:textId="77777777" w:rsidR="003C08A2" w:rsidRDefault="003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993D" w14:textId="77777777" w:rsidR="005D65CC" w:rsidRDefault="005D65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D864" w14:textId="77777777" w:rsidR="008E109E" w:rsidRPr="00362BEB" w:rsidRDefault="008E109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E109E" w:rsidRPr="002D00AC" w14:paraId="09D1303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44426E7" w14:textId="340AF462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D65C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5955D0F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E1FECED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08E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08E8" w:rsidRPr="00CD08E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39329773" w14:textId="77777777" w:rsidR="008E109E" w:rsidRPr="00362BEB" w:rsidRDefault="008E109E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EB6E" w14:textId="77777777" w:rsidR="008E109E" w:rsidRPr="00DC0DD0" w:rsidRDefault="008E109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E109E" w:rsidRPr="002D00AC" w14:paraId="4AC969FB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CF4B434" w14:textId="6401C5CA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D65C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2B1EF2E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F318BB5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08E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08E8" w:rsidRPr="00CD08E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BF3AA1C" w14:textId="77777777" w:rsidR="008E109E" w:rsidRPr="00DC0DD0" w:rsidRDefault="008E109E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C15E" w14:textId="77777777" w:rsidR="003C08A2" w:rsidRDefault="003C08A2">
      <w:r>
        <w:separator/>
      </w:r>
    </w:p>
  </w:footnote>
  <w:footnote w:type="continuationSeparator" w:id="0">
    <w:p w14:paraId="12A9D439" w14:textId="77777777" w:rsidR="003C08A2" w:rsidRDefault="003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F285" w14:textId="77777777" w:rsidR="005D65CC" w:rsidRDefault="005D65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5F17DE" w14:paraId="6E09423A" w14:textId="77777777" w:rsidTr="00897D46">
      <w:trPr>
        <w:trHeight w:hRule="exact" w:val="227"/>
      </w:trPr>
      <w:tc>
        <w:tcPr>
          <w:tcW w:w="9356" w:type="dxa"/>
          <w:gridSpan w:val="2"/>
        </w:tcPr>
        <w:p w14:paraId="2952F18C" w14:textId="77777777" w:rsidR="005F17DE" w:rsidRPr="008103E2" w:rsidRDefault="005F17DE" w:rsidP="00897D46">
          <w:pPr>
            <w:pStyle w:val="Kopfzeile"/>
            <w:rPr>
              <w:rFonts w:ascii="Arial" w:hAnsi="Arial"/>
              <w:sz w:val="20"/>
            </w:rPr>
          </w:pPr>
        </w:p>
      </w:tc>
    </w:tr>
    <w:tr w:rsidR="005F17DE" w14:paraId="52056702" w14:textId="77777777" w:rsidTr="00897D46">
      <w:trPr>
        <w:trHeight w:hRule="exact" w:val="624"/>
      </w:trPr>
      <w:tc>
        <w:tcPr>
          <w:tcW w:w="5738" w:type="dxa"/>
          <w:vMerge w:val="restart"/>
        </w:tcPr>
        <w:p w14:paraId="743E9803" w14:textId="77777777" w:rsidR="005F17DE" w:rsidRDefault="005F17DE" w:rsidP="00897D4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04B934F" wp14:editId="6E5EFC7D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14:paraId="205AAF57" w14:textId="12685946" w:rsidR="005F17DE" w:rsidRPr="002D01FD" w:rsidRDefault="005F17DE" w:rsidP="005F17D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5</w:t>
          </w:r>
        </w:p>
      </w:tc>
    </w:tr>
    <w:tr w:rsidR="005F17DE" w14:paraId="055F1210" w14:textId="77777777" w:rsidTr="00897D46">
      <w:trPr>
        <w:trHeight w:hRule="exact" w:val="199"/>
      </w:trPr>
      <w:tc>
        <w:tcPr>
          <w:tcW w:w="5738" w:type="dxa"/>
          <w:vMerge/>
        </w:tcPr>
        <w:p w14:paraId="344D9FBA" w14:textId="77777777" w:rsidR="005F17DE" w:rsidRDefault="005F17DE" w:rsidP="00897D46">
          <w:pPr>
            <w:pStyle w:val="Kopfzeile"/>
          </w:pPr>
        </w:p>
      </w:tc>
      <w:tc>
        <w:tcPr>
          <w:tcW w:w="3618" w:type="dxa"/>
          <w:vAlign w:val="bottom"/>
        </w:tcPr>
        <w:p w14:paraId="20F580E8" w14:textId="77777777" w:rsidR="005F17DE" w:rsidRPr="002D01FD" w:rsidRDefault="005F17DE" w:rsidP="00897D4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F17DE" w14:paraId="00987DD2" w14:textId="77777777" w:rsidTr="00897D46">
      <w:trPr>
        <w:trHeight w:hRule="exact" w:val="227"/>
      </w:trPr>
      <w:tc>
        <w:tcPr>
          <w:tcW w:w="9356" w:type="dxa"/>
          <w:gridSpan w:val="2"/>
        </w:tcPr>
        <w:p w14:paraId="2B4491C2" w14:textId="77777777" w:rsidR="005F17DE" w:rsidRDefault="005F17DE" w:rsidP="00897D46">
          <w:pPr>
            <w:pStyle w:val="Kopfzeile"/>
          </w:pPr>
        </w:p>
      </w:tc>
    </w:tr>
    <w:tr w:rsidR="005F17DE" w14:paraId="5852EC99" w14:textId="77777777" w:rsidTr="00897D4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51F998F" w14:textId="77777777" w:rsidR="005F17DE" w:rsidRPr="00AF5072" w:rsidRDefault="005F17DE" w:rsidP="00897D46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Jung und überschuldet</w:t>
          </w:r>
        </w:p>
      </w:tc>
    </w:tr>
  </w:tbl>
  <w:p w14:paraId="4DD4EC80" w14:textId="77777777" w:rsidR="008E109E" w:rsidRPr="00DC0DD0" w:rsidRDefault="008E109E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C654B8" w14:paraId="095DEE53" w14:textId="77777777" w:rsidTr="00897D46">
      <w:trPr>
        <w:trHeight w:val="227"/>
      </w:trPr>
      <w:tc>
        <w:tcPr>
          <w:tcW w:w="9356" w:type="dxa"/>
          <w:gridSpan w:val="4"/>
          <w:vAlign w:val="center"/>
        </w:tcPr>
        <w:p w14:paraId="6D69A7F9" w14:textId="77777777" w:rsidR="00C654B8" w:rsidRPr="00092BCF" w:rsidRDefault="00C654B8" w:rsidP="00897D46">
          <w:pPr>
            <w:pStyle w:val="Kopfzeile"/>
            <w:rPr>
              <w:rFonts w:ascii="Arial" w:hAnsi="Arial"/>
              <w:sz w:val="20"/>
            </w:rPr>
          </w:pPr>
        </w:p>
      </w:tc>
    </w:tr>
    <w:tr w:rsidR="00C654B8" w14:paraId="33953E6E" w14:textId="77777777" w:rsidTr="00897D46">
      <w:trPr>
        <w:trHeight w:hRule="exact" w:val="624"/>
      </w:trPr>
      <w:tc>
        <w:tcPr>
          <w:tcW w:w="3329" w:type="dxa"/>
          <w:gridSpan w:val="3"/>
          <w:vMerge w:val="restart"/>
        </w:tcPr>
        <w:p w14:paraId="738CAB29" w14:textId="77777777" w:rsidR="00C654B8" w:rsidRDefault="00C654B8" w:rsidP="00897D4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10EE3D1" wp14:editId="33468B8A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8F28E5" w14:textId="77777777" w:rsidR="00C654B8" w:rsidRDefault="00C654B8" w:rsidP="00897D46">
          <w:pPr>
            <w:pStyle w:val="Kopfzeile"/>
          </w:pPr>
        </w:p>
        <w:p w14:paraId="6D20D3B2" w14:textId="77777777" w:rsidR="00C654B8" w:rsidRPr="0008046F" w:rsidRDefault="00C654B8" w:rsidP="00897D46">
          <w:pPr>
            <w:jc w:val="center"/>
          </w:pPr>
        </w:p>
      </w:tc>
      <w:tc>
        <w:tcPr>
          <w:tcW w:w="6027" w:type="dxa"/>
          <w:vAlign w:val="bottom"/>
        </w:tcPr>
        <w:p w14:paraId="1F665345" w14:textId="1B6FBE95" w:rsidR="00C654B8" w:rsidRPr="002D01FD" w:rsidRDefault="00C654B8" w:rsidP="00C654B8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5</w:t>
          </w:r>
        </w:p>
      </w:tc>
    </w:tr>
    <w:tr w:rsidR="00C654B8" w14:paraId="77A2AE43" w14:textId="77777777" w:rsidTr="00897D46">
      <w:trPr>
        <w:trHeight w:hRule="exact" w:val="199"/>
      </w:trPr>
      <w:tc>
        <w:tcPr>
          <w:tcW w:w="3329" w:type="dxa"/>
          <w:gridSpan w:val="3"/>
          <w:vMerge/>
        </w:tcPr>
        <w:p w14:paraId="7F88DCEC" w14:textId="77777777" w:rsidR="00C654B8" w:rsidRDefault="00C654B8" w:rsidP="00897D46">
          <w:pPr>
            <w:pStyle w:val="Kopfzeile"/>
          </w:pPr>
        </w:p>
      </w:tc>
      <w:tc>
        <w:tcPr>
          <w:tcW w:w="6027" w:type="dxa"/>
          <w:vAlign w:val="bottom"/>
        </w:tcPr>
        <w:p w14:paraId="40903734" w14:textId="77777777" w:rsidR="00C654B8" w:rsidRPr="002D01FD" w:rsidRDefault="00C654B8" w:rsidP="00897D4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C654B8" w14:paraId="3952447D" w14:textId="77777777" w:rsidTr="00897D46">
      <w:trPr>
        <w:trHeight w:hRule="exact" w:val="227"/>
      </w:trPr>
      <w:tc>
        <w:tcPr>
          <w:tcW w:w="9356" w:type="dxa"/>
          <w:gridSpan w:val="4"/>
        </w:tcPr>
        <w:p w14:paraId="37044184" w14:textId="77777777" w:rsidR="00C654B8" w:rsidRPr="00092BCF" w:rsidRDefault="00C654B8" w:rsidP="00897D46">
          <w:pPr>
            <w:pStyle w:val="Kopfzeile"/>
            <w:rPr>
              <w:rFonts w:ascii="Arial" w:hAnsi="Arial"/>
              <w:sz w:val="20"/>
            </w:rPr>
          </w:pPr>
        </w:p>
      </w:tc>
    </w:tr>
    <w:tr w:rsidR="00C654B8" w14:paraId="425D2F79" w14:textId="77777777" w:rsidTr="00897D4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241A3997" w14:textId="77777777" w:rsidR="00C654B8" w:rsidRPr="005301DE" w:rsidRDefault="00C654B8" w:rsidP="00897D46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 w:rsidRPr="002A379C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3463F2F8" wp14:editId="796CDE28">
                <wp:extent cx="1701318" cy="936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1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1D2028F4" w14:textId="77777777" w:rsidR="00C654B8" w:rsidRDefault="00C654B8" w:rsidP="00897D46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75CFDCF9" w14:textId="77777777" w:rsidR="00C654B8" w:rsidRPr="002D01FD" w:rsidRDefault="00C654B8" w:rsidP="00897D46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C654B8" w14:paraId="083312EF" w14:textId="77777777" w:rsidTr="00897D46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0BF307E8" w14:textId="77777777" w:rsidR="00C654B8" w:rsidRDefault="00C654B8" w:rsidP="00897D46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58305AF" w14:textId="77777777" w:rsidR="00C654B8" w:rsidRDefault="00C654B8" w:rsidP="00897D46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0E7DB91C" w14:textId="77777777" w:rsidR="00C654B8" w:rsidRPr="006F2C9E" w:rsidRDefault="00C654B8" w:rsidP="00897D46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Jung und überschuldet</w:t>
          </w:r>
        </w:p>
      </w:tc>
    </w:tr>
    <w:tr w:rsidR="00C654B8" w14:paraId="195C32A0" w14:textId="77777777" w:rsidTr="00897D46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2A6A114C" w14:textId="77777777" w:rsidR="00C654B8" w:rsidRDefault="00C654B8" w:rsidP="00897D46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42266C79" w14:textId="77777777" w:rsidR="00C654B8" w:rsidRDefault="00C654B8" w:rsidP="00897D46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571C2BF5" w14:textId="77777777" w:rsidR="00C654B8" w:rsidRPr="006F2C9E" w:rsidRDefault="00C654B8" w:rsidP="00897D46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14:paraId="6ECF3336" w14:textId="77777777" w:rsidR="00C654B8" w:rsidRPr="00471F78" w:rsidRDefault="00C654B8" w:rsidP="00897D46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1DEC9D53" w14:textId="77777777" w:rsidR="00C654B8" w:rsidRPr="0070624B" w:rsidRDefault="00C654B8" w:rsidP="00897D4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13:19 Minuten</w:t>
          </w:r>
        </w:p>
      </w:tc>
    </w:tr>
  </w:tbl>
  <w:p w14:paraId="49D9D402" w14:textId="77777777" w:rsidR="008E109E" w:rsidRPr="00DC0DD0" w:rsidRDefault="008E109E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CFB"/>
    <w:multiLevelType w:val="hybridMultilevel"/>
    <w:tmpl w:val="F9EED646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">
    <w:nsid w:val="0DD55A88"/>
    <w:multiLevelType w:val="hybridMultilevel"/>
    <w:tmpl w:val="A32ECA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09F"/>
    <w:multiLevelType w:val="hybridMultilevel"/>
    <w:tmpl w:val="881E5C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07D1C"/>
    <w:multiLevelType w:val="hybridMultilevel"/>
    <w:tmpl w:val="E9424F08"/>
    <w:lvl w:ilvl="0" w:tplc="0407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5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0B6B"/>
    <w:multiLevelType w:val="hybridMultilevel"/>
    <w:tmpl w:val="463AB3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337825"/>
    <w:multiLevelType w:val="hybridMultilevel"/>
    <w:tmpl w:val="10CCE1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A3CF5"/>
    <w:multiLevelType w:val="hybridMultilevel"/>
    <w:tmpl w:val="83D4DB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D5157"/>
    <w:multiLevelType w:val="hybridMultilevel"/>
    <w:tmpl w:val="F460AD5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6047C6"/>
    <w:multiLevelType w:val="hybridMultilevel"/>
    <w:tmpl w:val="DB1C45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7C70"/>
    <w:multiLevelType w:val="hybridMultilevel"/>
    <w:tmpl w:val="3BE05AD0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30"/>
  </w:num>
  <w:num w:numId="5">
    <w:abstractNumId w:val="28"/>
  </w:num>
  <w:num w:numId="6">
    <w:abstractNumId w:val="24"/>
  </w:num>
  <w:num w:numId="7">
    <w:abstractNumId w:val="12"/>
  </w:num>
  <w:num w:numId="8">
    <w:abstractNumId w:val="4"/>
  </w:num>
  <w:num w:numId="9">
    <w:abstractNumId w:val="27"/>
  </w:num>
  <w:num w:numId="10">
    <w:abstractNumId w:val="5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31"/>
  </w:num>
  <w:num w:numId="18">
    <w:abstractNumId w:val="15"/>
  </w:num>
  <w:num w:numId="19">
    <w:abstractNumId w:val="9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14"/>
  </w:num>
  <w:num w:numId="25">
    <w:abstractNumId w:val="17"/>
  </w:num>
  <w:num w:numId="26">
    <w:abstractNumId w:val="25"/>
  </w:num>
  <w:num w:numId="27">
    <w:abstractNumId w:val="1"/>
  </w:num>
  <w:num w:numId="28">
    <w:abstractNumId w:val="22"/>
  </w:num>
  <w:num w:numId="29">
    <w:abstractNumId w:val="0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6"/>
    <w:rsid w:val="000016E2"/>
    <w:rsid w:val="00002E36"/>
    <w:rsid w:val="00012008"/>
    <w:rsid w:val="00013CE5"/>
    <w:rsid w:val="00034C0B"/>
    <w:rsid w:val="0004298A"/>
    <w:rsid w:val="000450BC"/>
    <w:rsid w:val="00046025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01D7"/>
    <w:rsid w:val="000B40B0"/>
    <w:rsid w:val="000B6C84"/>
    <w:rsid w:val="000B73FE"/>
    <w:rsid w:val="000C21CF"/>
    <w:rsid w:val="000C578C"/>
    <w:rsid w:val="000D07A2"/>
    <w:rsid w:val="00101BE1"/>
    <w:rsid w:val="001065E3"/>
    <w:rsid w:val="001107C0"/>
    <w:rsid w:val="00114139"/>
    <w:rsid w:val="001205C5"/>
    <w:rsid w:val="0013281A"/>
    <w:rsid w:val="00143CB8"/>
    <w:rsid w:val="001467F6"/>
    <w:rsid w:val="001600EE"/>
    <w:rsid w:val="00166279"/>
    <w:rsid w:val="0017552C"/>
    <w:rsid w:val="0018786F"/>
    <w:rsid w:val="00194162"/>
    <w:rsid w:val="001A07E9"/>
    <w:rsid w:val="001A091D"/>
    <w:rsid w:val="001B22A4"/>
    <w:rsid w:val="001B3C76"/>
    <w:rsid w:val="001B49EE"/>
    <w:rsid w:val="001C544E"/>
    <w:rsid w:val="001E04EE"/>
    <w:rsid w:val="001F448D"/>
    <w:rsid w:val="002049FF"/>
    <w:rsid w:val="00220784"/>
    <w:rsid w:val="00226E71"/>
    <w:rsid w:val="00227596"/>
    <w:rsid w:val="00230B98"/>
    <w:rsid w:val="00230DFC"/>
    <w:rsid w:val="002338AA"/>
    <w:rsid w:val="00233B90"/>
    <w:rsid w:val="00237581"/>
    <w:rsid w:val="0024337E"/>
    <w:rsid w:val="00246829"/>
    <w:rsid w:val="0025477D"/>
    <w:rsid w:val="0025512F"/>
    <w:rsid w:val="002558F8"/>
    <w:rsid w:val="00257F9B"/>
    <w:rsid w:val="00263C4D"/>
    <w:rsid w:val="00271ACF"/>
    <w:rsid w:val="00287725"/>
    <w:rsid w:val="00293E12"/>
    <w:rsid w:val="002A379C"/>
    <w:rsid w:val="002A5421"/>
    <w:rsid w:val="002B11F1"/>
    <w:rsid w:val="002B69DF"/>
    <w:rsid w:val="002C3BFB"/>
    <w:rsid w:val="002C56FA"/>
    <w:rsid w:val="002C7EDE"/>
    <w:rsid w:val="002D00AC"/>
    <w:rsid w:val="002E2750"/>
    <w:rsid w:val="002F091B"/>
    <w:rsid w:val="002F2D5C"/>
    <w:rsid w:val="002F4E54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547B5"/>
    <w:rsid w:val="00362BEB"/>
    <w:rsid w:val="00367A3B"/>
    <w:rsid w:val="00383231"/>
    <w:rsid w:val="00386693"/>
    <w:rsid w:val="003944BE"/>
    <w:rsid w:val="003A450A"/>
    <w:rsid w:val="003C08A2"/>
    <w:rsid w:val="003C4EA1"/>
    <w:rsid w:val="003D05EC"/>
    <w:rsid w:val="003D4A61"/>
    <w:rsid w:val="003E371A"/>
    <w:rsid w:val="003E7DD1"/>
    <w:rsid w:val="00410E4C"/>
    <w:rsid w:val="004123BB"/>
    <w:rsid w:val="004162E1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A2C6B"/>
    <w:rsid w:val="004B6E8A"/>
    <w:rsid w:val="004D3406"/>
    <w:rsid w:val="004D49D5"/>
    <w:rsid w:val="004E267D"/>
    <w:rsid w:val="004E5D66"/>
    <w:rsid w:val="0050005B"/>
    <w:rsid w:val="00502146"/>
    <w:rsid w:val="00516997"/>
    <w:rsid w:val="0051745E"/>
    <w:rsid w:val="0052112C"/>
    <w:rsid w:val="00523CE2"/>
    <w:rsid w:val="00524DCA"/>
    <w:rsid w:val="005301DE"/>
    <w:rsid w:val="005360EF"/>
    <w:rsid w:val="00537C46"/>
    <w:rsid w:val="00537DEF"/>
    <w:rsid w:val="005469AD"/>
    <w:rsid w:val="0055473E"/>
    <w:rsid w:val="005714A1"/>
    <w:rsid w:val="005744E6"/>
    <w:rsid w:val="00575854"/>
    <w:rsid w:val="005779E1"/>
    <w:rsid w:val="0058095E"/>
    <w:rsid w:val="005841F8"/>
    <w:rsid w:val="00591986"/>
    <w:rsid w:val="005B0B74"/>
    <w:rsid w:val="005B25FB"/>
    <w:rsid w:val="005B7135"/>
    <w:rsid w:val="005D1E03"/>
    <w:rsid w:val="005D65CC"/>
    <w:rsid w:val="005D7D38"/>
    <w:rsid w:val="005F17DE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950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519B8"/>
    <w:rsid w:val="00766C9D"/>
    <w:rsid w:val="007710E0"/>
    <w:rsid w:val="00771CF8"/>
    <w:rsid w:val="0077741F"/>
    <w:rsid w:val="007776A8"/>
    <w:rsid w:val="007816E0"/>
    <w:rsid w:val="007A3429"/>
    <w:rsid w:val="007B0B1A"/>
    <w:rsid w:val="007D0F0A"/>
    <w:rsid w:val="007D6281"/>
    <w:rsid w:val="007E6B29"/>
    <w:rsid w:val="007F47DB"/>
    <w:rsid w:val="007F5172"/>
    <w:rsid w:val="007F5CA3"/>
    <w:rsid w:val="00811096"/>
    <w:rsid w:val="008129EF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6058"/>
    <w:rsid w:val="008C11E6"/>
    <w:rsid w:val="008C2425"/>
    <w:rsid w:val="008C6C31"/>
    <w:rsid w:val="008D031B"/>
    <w:rsid w:val="008E109E"/>
    <w:rsid w:val="008E3FCC"/>
    <w:rsid w:val="008F3811"/>
    <w:rsid w:val="00915BB2"/>
    <w:rsid w:val="00923690"/>
    <w:rsid w:val="00927027"/>
    <w:rsid w:val="00934F94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0322C"/>
    <w:rsid w:val="00A120DD"/>
    <w:rsid w:val="00A20506"/>
    <w:rsid w:val="00A2302D"/>
    <w:rsid w:val="00A30917"/>
    <w:rsid w:val="00A321FC"/>
    <w:rsid w:val="00A3309A"/>
    <w:rsid w:val="00A33B92"/>
    <w:rsid w:val="00A359FA"/>
    <w:rsid w:val="00A40B73"/>
    <w:rsid w:val="00A427DC"/>
    <w:rsid w:val="00A44367"/>
    <w:rsid w:val="00A567E8"/>
    <w:rsid w:val="00A601D7"/>
    <w:rsid w:val="00A628C7"/>
    <w:rsid w:val="00A70809"/>
    <w:rsid w:val="00A73229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42C4"/>
    <w:rsid w:val="00B07FF4"/>
    <w:rsid w:val="00B108E4"/>
    <w:rsid w:val="00B21A96"/>
    <w:rsid w:val="00B31C3C"/>
    <w:rsid w:val="00B34CB3"/>
    <w:rsid w:val="00B435DD"/>
    <w:rsid w:val="00B445E3"/>
    <w:rsid w:val="00B4742B"/>
    <w:rsid w:val="00B5025E"/>
    <w:rsid w:val="00B512C6"/>
    <w:rsid w:val="00B566BF"/>
    <w:rsid w:val="00B61C4E"/>
    <w:rsid w:val="00B62D9B"/>
    <w:rsid w:val="00B76D1B"/>
    <w:rsid w:val="00B87E56"/>
    <w:rsid w:val="00B930A3"/>
    <w:rsid w:val="00B93F2B"/>
    <w:rsid w:val="00BB2564"/>
    <w:rsid w:val="00BD356A"/>
    <w:rsid w:val="00BF1D68"/>
    <w:rsid w:val="00C11570"/>
    <w:rsid w:val="00C143E5"/>
    <w:rsid w:val="00C15202"/>
    <w:rsid w:val="00C164DF"/>
    <w:rsid w:val="00C16AE0"/>
    <w:rsid w:val="00C20222"/>
    <w:rsid w:val="00C22DE4"/>
    <w:rsid w:val="00C27484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4B8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4B43"/>
    <w:rsid w:val="00CD08E8"/>
    <w:rsid w:val="00CD31DF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226A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94E40"/>
    <w:rsid w:val="00D96A42"/>
    <w:rsid w:val="00DA47C3"/>
    <w:rsid w:val="00DA6B13"/>
    <w:rsid w:val="00DB000F"/>
    <w:rsid w:val="00DB05E1"/>
    <w:rsid w:val="00DC0DD0"/>
    <w:rsid w:val="00DC1020"/>
    <w:rsid w:val="00DC565A"/>
    <w:rsid w:val="00DC58B8"/>
    <w:rsid w:val="00DC6252"/>
    <w:rsid w:val="00DD05C2"/>
    <w:rsid w:val="00DD166A"/>
    <w:rsid w:val="00DE47B7"/>
    <w:rsid w:val="00DE57F4"/>
    <w:rsid w:val="00E070FB"/>
    <w:rsid w:val="00E125EF"/>
    <w:rsid w:val="00E14BF5"/>
    <w:rsid w:val="00E22D37"/>
    <w:rsid w:val="00E25EBF"/>
    <w:rsid w:val="00E311EC"/>
    <w:rsid w:val="00E31BC4"/>
    <w:rsid w:val="00E334CA"/>
    <w:rsid w:val="00E4038E"/>
    <w:rsid w:val="00E56CD4"/>
    <w:rsid w:val="00E57801"/>
    <w:rsid w:val="00E6786D"/>
    <w:rsid w:val="00E718C0"/>
    <w:rsid w:val="00E73729"/>
    <w:rsid w:val="00E900F8"/>
    <w:rsid w:val="00E93606"/>
    <w:rsid w:val="00E93E6D"/>
    <w:rsid w:val="00EA4561"/>
    <w:rsid w:val="00EB1B27"/>
    <w:rsid w:val="00EB534D"/>
    <w:rsid w:val="00EB6185"/>
    <w:rsid w:val="00EC53C9"/>
    <w:rsid w:val="00EC5921"/>
    <w:rsid w:val="00ED0463"/>
    <w:rsid w:val="00EE3B5F"/>
    <w:rsid w:val="00EE57F3"/>
    <w:rsid w:val="00EF305C"/>
    <w:rsid w:val="00EF6A64"/>
    <w:rsid w:val="00F135DE"/>
    <w:rsid w:val="00F168B3"/>
    <w:rsid w:val="00F16CD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A66B9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;"/>
  <w14:docId w14:val="652F0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mparis.ch/privatkredit/default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284C-6835-44D4-9988-41A5A5C8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275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 und überschuldet</vt:lpstr>
    </vt:vector>
  </TitlesOfParts>
  <Company>SF Schweizer Fernsehen</Company>
  <LinksUpToDate>false</LinksUpToDate>
  <CharactersWithSpaces>2739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 und überschuldet</dc:title>
  <dc:creator>Roman Hoegger</dc:creator>
  <cp:lastModifiedBy>Marriott, Steven (SRF)</cp:lastModifiedBy>
  <cp:revision>17</cp:revision>
  <cp:lastPrinted>2015-03-23T12:43:00Z</cp:lastPrinted>
  <dcterms:created xsi:type="dcterms:W3CDTF">2015-06-26T08:50:00Z</dcterms:created>
  <dcterms:modified xsi:type="dcterms:W3CDTF">2015-06-26T09:21:00Z</dcterms:modified>
  <cp:category>Zuma Vorlage phe</cp:category>
</cp:coreProperties>
</file>