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497" w:type="dxa"/>
        <w:tblInd w:w="-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97"/>
      </w:tblGrid>
      <w:tr w:rsidR="00E207A9" w14:paraId="1C24A65E" w14:textId="77777777" w:rsidTr="002B779D">
        <w:tc>
          <w:tcPr>
            <w:tcW w:w="9497" w:type="dxa"/>
          </w:tcPr>
          <w:p w14:paraId="7A8AF5F6" w14:textId="77777777" w:rsidR="006A4B4D" w:rsidRPr="006A4B4D" w:rsidRDefault="006A4B4D" w:rsidP="006A4B4D">
            <w:pPr>
              <w:pStyle w:val="Listenabsatz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  <w:lang w:val="fr-CH"/>
              </w:rPr>
            </w:pPr>
            <w:proofErr w:type="spellStart"/>
            <w:r w:rsidRPr="006A4B4D">
              <w:rPr>
                <w:rFonts w:ascii="Arial" w:hAnsi="Arial"/>
                <w:b/>
                <w:sz w:val="20"/>
                <w:lang w:val="fr-CH"/>
              </w:rPr>
              <w:t>Raten</w:t>
            </w:r>
            <w:proofErr w:type="spellEnd"/>
            <w:r w:rsidRPr="006A4B4D">
              <w:rPr>
                <w:rFonts w:ascii="Arial" w:hAnsi="Arial"/>
                <w:b/>
                <w:sz w:val="20"/>
                <w:lang w:val="fr-CH"/>
              </w:rPr>
              <w:t xml:space="preserve"> </w:t>
            </w:r>
            <w:proofErr w:type="spellStart"/>
            <w:r w:rsidRPr="006A4B4D">
              <w:rPr>
                <w:rFonts w:ascii="Arial" w:hAnsi="Arial"/>
                <w:b/>
                <w:sz w:val="20"/>
                <w:lang w:val="fr-CH"/>
              </w:rPr>
              <w:t>Sie</w:t>
            </w:r>
            <w:proofErr w:type="spellEnd"/>
            <w:r w:rsidRPr="006A4B4D">
              <w:rPr>
                <w:rFonts w:ascii="Arial" w:hAnsi="Arial"/>
                <w:b/>
                <w:sz w:val="20"/>
                <w:lang w:val="fr-CH"/>
              </w:rPr>
              <w:t xml:space="preserve"> mal!</w:t>
            </w:r>
          </w:p>
          <w:p w14:paraId="400AD02F" w14:textId="7EC39C72" w:rsidR="006A4B4D" w:rsidRPr="006A4B4D" w:rsidRDefault="006A4B4D" w:rsidP="006A4B4D">
            <w:pPr>
              <w:pStyle w:val="Listenabsatz"/>
              <w:numPr>
                <w:ilvl w:val="0"/>
                <w:numId w:val="30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sz w:val="20"/>
              </w:rPr>
              <w:t xml:space="preserve">Wie viele </w:t>
            </w:r>
            <w:proofErr w:type="spellStart"/>
            <w:r w:rsidR="006854E5">
              <w:rPr>
                <w:rFonts w:ascii="Arial" w:hAnsi="Arial"/>
                <w:sz w:val="20"/>
              </w:rPr>
              <w:t>SchweizerInnen</w:t>
            </w:r>
            <w:proofErr w:type="spellEnd"/>
            <w:r w:rsidRPr="006A4B4D">
              <w:rPr>
                <w:rFonts w:ascii="Arial" w:hAnsi="Arial"/>
                <w:sz w:val="20"/>
              </w:rPr>
              <w:t xml:space="preserve"> wohnen in der EU? </w:t>
            </w:r>
          </w:p>
          <w:p w14:paraId="79E1719D" w14:textId="6506A8F0" w:rsidR="006A4B4D" w:rsidRPr="006A4B4D" w:rsidRDefault="006A4B4D" w:rsidP="006A4B4D">
            <w:pPr>
              <w:spacing w:before="120" w:line="276" w:lineRule="auto"/>
              <w:ind w:firstLine="357"/>
              <w:rPr>
                <w:rFonts w:ascii="Arial" w:hAnsi="Arial"/>
                <w:sz w:val="20"/>
                <w:lang w:val="it-IT"/>
              </w:rPr>
            </w:pPr>
            <w:proofErr w:type="gramStart"/>
            <w:r w:rsidRPr="006A4B4D">
              <w:rPr>
                <w:rFonts w:ascii="Arial" w:hAnsi="Arial"/>
                <w:sz w:val="20"/>
                <w:lang w:val="it-IT"/>
              </w:rPr>
              <w:t xml:space="preserve">[  </w:t>
            </w:r>
            <w:proofErr w:type="gramEnd"/>
            <w:r w:rsidRPr="006A4B4D">
              <w:rPr>
                <w:rFonts w:ascii="Arial" w:hAnsi="Arial"/>
                <w:sz w:val="20"/>
                <w:lang w:val="it-IT"/>
              </w:rPr>
              <w:t xml:space="preserve"> ]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  <w:t xml:space="preserve">   </w:t>
            </w:r>
            <w:proofErr w:type="spellStart"/>
            <w:r w:rsidRPr="006A4B4D">
              <w:rPr>
                <w:rFonts w:ascii="Arial" w:hAnsi="Arial"/>
                <w:sz w:val="20"/>
                <w:lang w:val="it-IT"/>
              </w:rPr>
              <w:t>ca</w:t>
            </w:r>
            <w:proofErr w:type="spellEnd"/>
            <w:r w:rsidRPr="006A4B4D">
              <w:rPr>
                <w:rFonts w:ascii="Arial" w:hAnsi="Arial"/>
                <w:sz w:val="20"/>
                <w:lang w:val="it-IT"/>
              </w:rPr>
              <w:t>. 700 000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</w:r>
            <w:proofErr w:type="gramStart"/>
            <w:r w:rsidRPr="006A4B4D">
              <w:rPr>
                <w:rFonts w:ascii="Arial" w:hAnsi="Arial"/>
                <w:sz w:val="20"/>
                <w:lang w:val="it-IT"/>
              </w:rPr>
              <w:t xml:space="preserve">   [</w:t>
            </w:r>
            <w:proofErr w:type="gramEnd"/>
            <w:r w:rsidRPr="006A4B4D">
              <w:rPr>
                <w:rFonts w:ascii="Arial" w:hAnsi="Arial"/>
                <w:sz w:val="20"/>
                <w:lang w:val="it-IT"/>
              </w:rPr>
              <w:t xml:space="preserve">   ]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</w:r>
            <w:proofErr w:type="spellStart"/>
            <w:r w:rsidRPr="006A4B4D">
              <w:rPr>
                <w:rFonts w:ascii="Arial" w:hAnsi="Arial"/>
                <w:i/>
                <w:color w:val="FF0000"/>
                <w:sz w:val="20"/>
                <w:lang w:val="it-IT"/>
              </w:rPr>
              <w:t>ca</w:t>
            </w:r>
            <w:proofErr w:type="spellEnd"/>
            <w:r w:rsidRPr="006A4B4D">
              <w:rPr>
                <w:rFonts w:ascii="Arial" w:hAnsi="Arial"/>
                <w:i/>
                <w:color w:val="FF0000"/>
                <w:sz w:val="20"/>
                <w:lang w:val="it-IT"/>
              </w:rPr>
              <w:t>.</w:t>
            </w:r>
            <w:r w:rsidRPr="006A4B4D">
              <w:rPr>
                <w:rFonts w:ascii="Arial" w:hAnsi="Arial"/>
                <w:i/>
                <w:sz w:val="20"/>
                <w:lang w:val="it-IT"/>
              </w:rPr>
              <w:t xml:space="preserve"> </w:t>
            </w:r>
            <w:r w:rsidRPr="006A4B4D">
              <w:rPr>
                <w:rFonts w:ascii="Arial" w:hAnsi="Arial"/>
                <w:i/>
                <w:color w:val="FF0000"/>
                <w:sz w:val="20"/>
                <w:lang w:val="it-IT"/>
              </w:rPr>
              <w:t>445 000</w:t>
            </w:r>
            <w:r>
              <w:rPr>
                <w:rFonts w:ascii="Arial" w:hAnsi="Arial"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" w:hAnsi="Arial"/>
                <w:sz w:val="20"/>
                <w:lang w:val="it-IT"/>
              </w:rPr>
              <w:tab/>
              <w:t xml:space="preserve">[  </w:t>
            </w:r>
            <w:proofErr w:type="gramEnd"/>
            <w:r>
              <w:rPr>
                <w:rFonts w:ascii="Arial" w:hAnsi="Arial"/>
                <w:sz w:val="20"/>
                <w:lang w:val="it-IT"/>
              </w:rPr>
              <w:t xml:space="preserve"> ]</w:t>
            </w:r>
            <w:r>
              <w:rPr>
                <w:rFonts w:ascii="Arial" w:hAnsi="Arial"/>
                <w:sz w:val="20"/>
                <w:lang w:val="it-IT"/>
              </w:rPr>
              <w:tab/>
            </w:r>
            <w:proofErr w:type="spellStart"/>
            <w:r>
              <w:rPr>
                <w:rFonts w:ascii="Arial" w:hAnsi="Arial"/>
                <w:sz w:val="20"/>
                <w:lang w:val="it-IT"/>
              </w:rPr>
              <w:t>ca</w:t>
            </w:r>
            <w:proofErr w:type="spellEnd"/>
            <w:r>
              <w:rPr>
                <w:rFonts w:ascii="Arial" w:hAnsi="Arial"/>
                <w:sz w:val="20"/>
                <w:lang w:val="it-IT"/>
              </w:rPr>
              <w:t>. 70 000</w:t>
            </w:r>
            <w:proofErr w:type="gramStart"/>
            <w:r>
              <w:rPr>
                <w:rFonts w:ascii="Arial" w:hAnsi="Arial"/>
                <w:sz w:val="20"/>
                <w:lang w:val="it-IT"/>
              </w:rPr>
              <w:tab/>
              <w:t xml:space="preserve">[  </w:t>
            </w:r>
            <w:proofErr w:type="gramEnd"/>
            <w:r>
              <w:rPr>
                <w:rFonts w:ascii="Arial" w:hAnsi="Arial"/>
                <w:sz w:val="20"/>
                <w:lang w:val="it-IT"/>
              </w:rPr>
              <w:t xml:space="preserve"> ]</w:t>
            </w:r>
            <w:r>
              <w:rPr>
                <w:rFonts w:ascii="Arial" w:hAnsi="Arial"/>
                <w:sz w:val="20"/>
                <w:lang w:val="it-IT"/>
              </w:rPr>
              <w:tab/>
            </w:r>
            <w:proofErr w:type="spellStart"/>
            <w:r>
              <w:rPr>
                <w:rFonts w:ascii="Arial" w:hAnsi="Arial"/>
                <w:sz w:val="20"/>
                <w:lang w:val="it-IT"/>
              </w:rPr>
              <w:t>ca</w:t>
            </w:r>
            <w:proofErr w:type="spellEnd"/>
            <w:r>
              <w:rPr>
                <w:rFonts w:ascii="Arial" w:hAnsi="Arial"/>
                <w:sz w:val="20"/>
                <w:lang w:val="it-IT"/>
              </w:rPr>
              <w:t xml:space="preserve">. 45 </w:t>
            </w:r>
            <w:r w:rsidRPr="006A4B4D">
              <w:rPr>
                <w:rFonts w:ascii="Arial" w:hAnsi="Arial"/>
                <w:sz w:val="20"/>
                <w:lang w:val="it-IT"/>
              </w:rPr>
              <w:t>000</w:t>
            </w:r>
          </w:p>
          <w:p w14:paraId="58D08C5E" w14:textId="16662A6D" w:rsidR="006A4B4D" w:rsidRPr="006A4B4D" w:rsidRDefault="006A4B4D" w:rsidP="006A4B4D">
            <w:pPr>
              <w:pStyle w:val="Listenabsatz"/>
              <w:numPr>
                <w:ilvl w:val="0"/>
                <w:numId w:val="30"/>
              </w:numPr>
              <w:spacing w:before="120" w:line="276" w:lineRule="auto"/>
              <w:ind w:left="357" w:hanging="357"/>
              <w:contextualSpacing w:val="0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sz w:val="20"/>
              </w:rPr>
              <w:t xml:space="preserve">Wie viele </w:t>
            </w:r>
            <w:r w:rsidR="006854E5">
              <w:rPr>
                <w:rFonts w:ascii="Arial" w:hAnsi="Arial"/>
                <w:sz w:val="20"/>
              </w:rPr>
              <w:t xml:space="preserve">EU- </w:t>
            </w:r>
            <w:proofErr w:type="spellStart"/>
            <w:r w:rsidR="006854E5">
              <w:rPr>
                <w:rFonts w:ascii="Arial" w:hAnsi="Arial"/>
                <w:sz w:val="20"/>
              </w:rPr>
              <w:t>BürgerInnen</w:t>
            </w:r>
            <w:proofErr w:type="spellEnd"/>
            <w:r w:rsidRPr="006A4B4D">
              <w:rPr>
                <w:rFonts w:ascii="Arial" w:hAnsi="Arial"/>
                <w:sz w:val="20"/>
              </w:rPr>
              <w:t xml:space="preserve"> wohnen in der Schweiz? </w:t>
            </w:r>
          </w:p>
          <w:p w14:paraId="53A5E78F" w14:textId="77777777" w:rsidR="006A4B4D" w:rsidRPr="006A4B4D" w:rsidRDefault="006A4B4D" w:rsidP="006A4B4D">
            <w:pPr>
              <w:spacing w:before="120" w:line="276" w:lineRule="auto"/>
              <w:ind w:firstLine="357"/>
              <w:contextualSpacing/>
              <w:rPr>
                <w:rFonts w:ascii="Arial" w:hAnsi="Arial"/>
                <w:sz w:val="20"/>
              </w:rPr>
            </w:pPr>
            <w:proofErr w:type="gramStart"/>
            <w:r w:rsidRPr="006A4B4D">
              <w:rPr>
                <w:rFonts w:ascii="Arial" w:hAnsi="Arial"/>
                <w:sz w:val="20"/>
                <w:lang w:val="it-IT"/>
              </w:rPr>
              <w:t xml:space="preserve">[  </w:t>
            </w:r>
            <w:proofErr w:type="gramEnd"/>
            <w:r w:rsidRPr="006A4B4D">
              <w:rPr>
                <w:rFonts w:ascii="Arial" w:hAnsi="Arial"/>
                <w:sz w:val="20"/>
                <w:lang w:val="it-IT"/>
              </w:rPr>
              <w:t xml:space="preserve"> ]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  <w:t xml:space="preserve">    </w:t>
            </w:r>
            <w:proofErr w:type="spellStart"/>
            <w:r w:rsidRPr="006A4B4D">
              <w:rPr>
                <w:rFonts w:ascii="Arial" w:hAnsi="Arial"/>
                <w:i/>
                <w:color w:val="FF0000"/>
                <w:sz w:val="20"/>
                <w:lang w:val="it-IT"/>
              </w:rPr>
              <w:t>ca</w:t>
            </w:r>
            <w:proofErr w:type="spellEnd"/>
            <w:r w:rsidRPr="006A4B4D">
              <w:rPr>
                <w:rFonts w:ascii="Arial" w:hAnsi="Arial"/>
                <w:i/>
                <w:color w:val="FF0000"/>
                <w:sz w:val="20"/>
                <w:lang w:val="it-IT"/>
              </w:rPr>
              <w:t>. 1.3 Mio.</w:t>
            </w:r>
            <w:r w:rsidRPr="006A4B4D">
              <w:rPr>
                <w:rFonts w:ascii="Arial" w:hAnsi="Arial"/>
                <w:i/>
                <w:sz w:val="20"/>
                <w:lang w:val="it-IT"/>
              </w:rPr>
              <w:tab/>
            </w:r>
            <w:r w:rsidRPr="006A4B4D">
              <w:rPr>
                <w:rFonts w:ascii="Arial" w:hAnsi="Arial"/>
                <w:sz w:val="20"/>
                <w:lang w:val="it-IT"/>
              </w:rPr>
              <w:t xml:space="preserve">   </w:t>
            </w:r>
            <w:proofErr w:type="gramStart"/>
            <w:r w:rsidRPr="006A4B4D">
              <w:rPr>
                <w:rFonts w:ascii="Arial" w:hAnsi="Arial"/>
                <w:sz w:val="20"/>
                <w:lang w:val="it-IT"/>
              </w:rPr>
              <w:t xml:space="preserve">[  </w:t>
            </w:r>
            <w:proofErr w:type="gramEnd"/>
            <w:r w:rsidRPr="006A4B4D">
              <w:rPr>
                <w:rFonts w:ascii="Arial" w:hAnsi="Arial"/>
                <w:sz w:val="20"/>
                <w:lang w:val="it-IT"/>
              </w:rPr>
              <w:t xml:space="preserve"> ]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</w:r>
            <w:proofErr w:type="spellStart"/>
            <w:r w:rsidRPr="006A4B4D">
              <w:rPr>
                <w:rFonts w:ascii="Arial" w:hAnsi="Arial"/>
                <w:sz w:val="20"/>
                <w:lang w:val="it-IT"/>
              </w:rPr>
              <w:t>ca</w:t>
            </w:r>
            <w:proofErr w:type="spellEnd"/>
            <w:r w:rsidRPr="006A4B4D">
              <w:rPr>
                <w:rFonts w:ascii="Arial" w:hAnsi="Arial"/>
                <w:sz w:val="20"/>
                <w:lang w:val="it-IT"/>
              </w:rPr>
              <w:t>. 1 Mio.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</w:r>
            <w:proofErr w:type="gramStart"/>
            <w:r w:rsidRPr="006A4B4D">
              <w:rPr>
                <w:rFonts w:ascii="Arial" w:hAnsi="Arial"/>
                <w:sz w:val="20"/>
                <w:lang w:val="it-IT"/>
              </w:rPr>
              <w:t xml:space="preserve">[  </w:t>
            </w:r>
            <w:proofErr w:type="gramEnd"/>
            <w:r w:rsidRPr="006A4B4D">
              <w:rPr>
                <w:rFonts w:ascii="Arial" w:hAnsi="Arial"/>
                <w:sz w:val="20"/>
                <w:lang w:val="it-IT"/>
              </w:rPr>
              <w:t xml:space="preserve"> ]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</w:r>
            <w:proofErr w:type="spellStart"/>
            <w:r w:rsidRPr="006A4B4D">
              <w:rPr>
                <w:rFonts w:ascii="Arial" w:hAnsi="Arial"/>
                <w:sz w:val="20"/>
                <w:lang w:val="it-IT"/>
              </w:rPr>
              <w:t>ca</w:t>
            </w:r>
            <w:proofErr w:type="spellEnd"/>
            <w:r w:rsidRPr="006A4B4D">
              <w:rPr>
                <w:rFonts w:ascii="Arial" w:hAnsi="Arial"/>
                <w:sz w:val="20"/>
                <w:lang w:val="it-IT"/>
              </w:rPr>
              <w:t>. 0.8 Mio.</w:t>
            </w:r>
            <w:r w:rsidRPr="006A4B4D">
              <w:rPr>
                <w:rFonts w:ascii="Arial" w:hAnsi="Arial"/>
                <w:sz w:val="20"/>
                <w:lang w:val="it-IT"/>
              </w:rPr>
              <w:tab/>
            </w:r>
            <w:r w:rsidRPr="006A4B4D">
              <w:rPr>
                <w:rFonts w:ascii="Arial" w:hAnsi="Arial"/>
                <w:sz w:val="20"/>
              </w:rPr>
              <w:t>[   ]</w:t>
            </w:r>
            <w:r w:rsidRPr="006A4B4D">
              <w:rPr>
                <w:rFonts w:ascii="Arial" w:hAnsi="Arial"/>
                <w:sz w:val="20"/>
              </w:rPr>
              <w:tab/>
              <w:t>ca. 0.3 Mio.</w:t>
            </w:r>
          </w:p>
          <w:p w14:paraId="1EB14AFE" w14:textId="77777777" w:rsidR="006A4B4D" w:rsidRPr="006A4B4D" w:rsidRDefault="006A4B4D" w:rsidP="006A4B4D">
            <w:pPr>
              <w:pStyle w:val="Listenabsatz"/>
              <w:numPr>
                <w:ilvl w:val="0"/>
                <w:numId w:val="30"/>
              </w:numPr>
              <w:spacing w:before="120" w:line="276" w:lineRule="auto"/>
              <w:ind w:left="364" w:hanging="364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sz w:val="20"/>
              </w:rPr>
              <w:t xml:space="preserve">Wie viele Ehen wurden 2014 in der Schweiz zwischen Schweizern und Ausländern geschlossen? </w:t>
            </w:r>
          </w:p>
          <w:p w14:paraId="1296B749" w14:textId="687658B5" w:rsidR="006A4B4D" w:rsidRPr="006854E5" w:rsidRDefault="006A4B4D" w:rsidP="006A4B4D">
            <w:pPr>
              <w:spacing w:before="120" w:line="276" w:lineRule="auto"/>
              <w:ind w:firstLine="357"/>
              <w:contextualSpacing/>
              <w:rPr>
                <w:rFonts w:ascii="Arial" w:hAnsi="Arial"/>
                <w:sz w:val="20"/>
              </w:rPr>
            </w:pPr>
            <w:r w:rsidRPr="006854E5">
              <w:rPr>
                <w:rFonts w:ascii="Arial" w:hAnsi="Arial"/>
                <w:sz w:val="20"/>
              </w:rPr>
              <w:t>[   ]</w:t>
            </w:r>
            <w:r w:rsidRPr="006854E5">
              <w:rPr>
                <w:rFonts w:ascii="Arial" w:hAnsi="Arial"/>
                <w:sz w:val="20"/>
              </w:rPr>
              <w:tab/>
              <w:t xml:space="preserve">   ca. 500</w:t>
            </w:r>
            <w:r w:rsidRPr="006854E5">
              <w:rPr>
                <w:rFonts w:ascii="Arial" w:hAnsi="Arial"/>
                <w:sz w:val="20"/>
              </w:rPr>
              <w:tab/>
              <w:t xml:space="preserve">   [   ]</w:t>
            </w:r>
            <w:r w:rsidRPr="006854E5">
              <w:rPr>
                <w:rFonts w:ascii="Arial" w:hAnsi="Arial"/>
                <w:sz w:val="20"/>
              </w:rPr>
              <w:tab/>
              <w:t>ca. 5</w:t>
            </w:r>
            <w:bookmarkStart w:id="0" w:name="_GoBack"/>
            <w:bookmarkEnd w:id="0"/>
            <w:r w:rsidRPr="006854E5">
              <w:rPr>
                <w:rFonts w:ascii="Arial" w:hAnsi="Arial"/>
                <w:sz w:val="20"/>
              </w:rPr>
              <w:t>000</w:t>
            </w:r>
            <w:r w:rsidRPr="006854E5">
              <w:rPr>
                <w:rFonts w:ascii="Arial" w:hAnsi="Arial"/>
                <w:sz w:val="20"/>
              </w:rPr>
              <w:tab/>
            </w:r>
            <w:r w:rsidR="006854E5">
              <w:rPr>
                <w:rFonts w:ascii="Arial" w:hAnsi="Arial"/>
                <w:sz w:val="20"/>
              </w:rPr>
              <w:t>F</w:t>
            </w:r>
            <w:r w:rsidRPr="006854E5">
              <w:rPr>
                <w:rFonts w:ascii="Arial" w:hAnsi="Arial"/>
                <w:sz w:val="20"/>
              </w:rPr>
              <w:t>[   ]</w:t>
            </w:r>
            <w:r w:rsidRPr="006854E5">
              <w:rPr>
                <w:rFonts w:ascii="Arial" w:hAnsi="Arial"/>
                <w:sz w:val="20"/>
              </w:rPr>
              <w:tab/>
              <w:t xml:space="preserve">ca. </w:t>
            </w:r>
            <w:r w:rsidRPr="006854E5">
              <w:rPr>
                <w:rFonts w:ascii="Arial" w:hAnsi="Arial"/>
                <w:i/>
                <w:color w:val="FF0000"/>
                <w:sz w:val="20"/>
              </w:rPr>
              <w:t>15 000</w:t>
            </w:r>
            <w:r w:rsidRPr="006854E5">
              <w:rPr>
                <w:rFonts w:ascii="Arial" w:hAnsi="Arial"/>
                <w:color w:val="FF0000"/>
                <w:sz w:val="20"/>
              </w:rPr>
              <w:tab/>
            </w:r>
            <w:r w:rsidRPr="006854E5">
              <w:rPr>
                <w:rFonts w:ascii="Arial" w:hAnsi="Arial"/>
                <w:sz w:val="20"/>
              </w:rPr>
              <w:t>[   ]</w:t>
            </w:r>
            <w:r w:rsidRPr="006854E5">
              <w:rPr>
                <w:rFonts w:ascii="Arial" w:hAnsi="Arial"/>
                <w:sz w:val="20"/>
              </w:rPr>
              <w:tab/>
              <w:t>ca. 30 000</w:t>
            </w:r>
          </w:p>
          <w:p w14:paraId="3B022A29" w14:textId="39C17BF1" w:rsidR="006A4B4D" w:rsidRPr="006A4B4D" w:rsidRDefault="006A4B4D" w:rsidP="006A4B4D">
            <w:pPr>
              <w:tabs>
                <w:tab w:val="left" w:pos="364"/>
              </w:tabs>
              <w:spacing w:line="276" w:lineRule="auto"/>
              <w:rPr>
                <w:rFonts w:ascii="Arial" w:hAnsi="Arial"/>
                <w:i/>
                <w:color w:val="FF0000"/>
                <w:sz w:val="20"/>
              </w:rPr>
            </w:pPr>
            <w:r w:rsidRPr="006854E5">
              <w:rPr>
                <w:rFonts w:ascii="Arial" w:hAnsi="Arial"/>
                <w:i/>
                <w:color w:val="FF0000"/>
                <w:sz w:val="20"/>
              </w:rPr>
              <w:tab/>
            </w:r>
            <w:r w:rsidRPr="006A4B4D">
              <w:rPr>
                <w:rFonts w:ascii="Arial" w:hAnsi="Arial"/>
                <w:i/>
                <w:color w:val="FF0000"/>
                <w:sz w:val="20"/>
              </w:rPr>
              <w:t>Zusatzinfo: Total der Eheschlies</w:t>
            </w:r>
            <w:r w:rsidR="000567B5">
              <w:rPr>
                <w:rFonts w:ascii="Arial" w:hAnsi="Arial"/>
                <w:i/>
                <w:color w:val="FF0000"/>
                <w:sz w:val="20"/>
              </w:rPr>
              <w:t xml:space="preserve">sungen 2014 in der Schweiz: 41 </w:t>
            </w:r>
            <w:r w:rsidRPr="006A4B4D">
              <w:rPr>
                <w:rFonts w:ascii="Arial" w:hAnsi="Arial"/>
                <w:i/>
                <w:color w:val="FF0000"/>
                <w:sz w:val="20"/>
              </w:rPr>
              <w:t>891 (Quelle: admin.ch)</w:t>
            </w:r>
          </w:p>
          <w:p w14:paraId="5D183B0A" w14:textId="77777777" w:rsidR="006A4B4D" w:rsidRPr="006A4B4D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b/>
                <w:sz w:val="20"/>
              </w:rPr>
            </w:pPr>
          </w:p>
          <w:p w14:paraId="059DC7CD" w14:textId="77777777" w:rsidR="006A4B4D" w:rsidRPr="006A4B4D" w:rsidRDefault="006A4B4D" w:rsidP="006A4B4D">
            <w:pPr>
              <w:pStyle w:val="Listenabsatz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6A4B4D">
              <w:rPr>
                <w:rFonts w:ascii="Arial" w:hAnsi="Arial"/>
                <w:b/>
                <w:sz w:val="20"/>
              </w:rPr>
              <w:t>Fragen zum Film</w:t>
            </w:r>
          </w:p>
          <w:p w14:paraId="1106BCCC" w14:textId="77777777" w:rsidR="006A4B4D" w:rsidRPr="006A4B4D" w:rsidRDefault="006A4B4D" w:rsidP="006A4B4D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sz w:val="20"/>
              </w:rPr>
              <w:t>Erklären Sie die Redewendung «Etwas durch die rosa Brille sehen».</w:t>
            </w:r>
            <w:r w:rsidRPr="006A4B4D">
              <w:rPr>
                <w:rFonts w:ascii="Arial" w:hAnsi="Arial"/>
                <w:b/>
                <w:sz w:val="20"/>
              </w:rPr>
              <w:t xml:space="preserve"> </w:t>
            </w:r>
          </w:p>
          <w:p w14:paraId="4A858FDD" w14:textId="77777777" w:rsidR="006A4B4D" w:rsidRPr="006A4B4D" w:rsidRDefault="006A4B4D" w:rsidP="006A4B4D">
            <w:pPr>
              <w:pStyle w:val="Listenabsatz"/>
              <w:spacing w:line="276" w:lineRule="auto"/>
              <w:ind w:left="357" w:right="565"/>
              <w:rPr>
                <w:rFonts w:ascii="Arial" w:hAnsi="Arial"/>
                <w:i/>
                <w:sz w:val="20"/>
              </w:rPr>
            </w:pPr>
            <w:r w:rsidRPr="006A4B4D">
              <w:rPr>
                <w:rFonts w:ascii="Arial" w:hAnsi="Arial"/>
                <w:i/>
                <w:color w:val="FF0000"/>
                <w:sz w:val="20"/>
              </w:rPr>
              <w:t>Allzu optimistisch oder naiv verliebt sein; eine Sichtweise haben, die mehr den eigenen Wünschen als der Realität entspricht.</w:t>
            </w:r>
          </w:p>
          <w:p w14:paraId="00ECDC25" w14:textId="77777777" w:rsidR="006A4B4D" w:rsidRPr="006A4B4D" w:rsidRDefault="006A4B4D" w:rsidP="006A4B4D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sz w:val="20"/>
              </w:rPr>
              <w:t>Was ist für Sie ein Vorteil des Luftverkehrsabkommens?</w:t>
            </w:r>
          </w:p>
          <w:p w14:paraId="19C6162A" w14:textId="77777777" w:rsidR="006A4B4D" w:rsidRPr="006A4B4D" w:rsidRDefault="006A4B4D" w:rsidP="006A4B4D">
            <w:pPr>
              <w:spacing w:line="276" w:lineRule="auto"/>
              <w:ind w:left="357"/>
              <w:rPr>
                <w:rFonts w:ascii="Arial" w:hAnsi="Arial"/>
                <w:i/>
                <w:color w:val="FF0000"/>
                <w:sz w:val="20"/>
              </w:rPr>
            </w:pPr>
            <w:r w:rsidRPr="006A4B4D">
              <w:rPr>
                <w:rFonts w:ascii="Arial" w:hAnsi="Arial"/>
                <w:i/>
                <w:color w:val="FF0000"/>
                <w:sz w:val="20"/>
              </w:rPr>
              <w:t>Billige Flüge in viele Städte der EU.</w:t>
            </w:r>
          </w:p>
          <w:p w14:paraId="5F4D0EDE" w14:textId="77777777" w:rsidR="006A4B4D" w:rsidRPr="006A4B4D" w:rsidRDefault="006A4B4D" w:rsidP="006A4B4D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noProof/>
                <w:sz w:val="20"/>
                <w:lang w:val="de-DE" w:eastAsia="de-DE"/>
              </w:rPr>
              <w:t>Dank welchem Abkommen sind viele Schweizer Berufsqualifikationen im gesamten EU-Raum aner-</w:t>
            </w:r>
          </w:p>
          <w:p w14:paraId="2A40362D" w14:textId="77777777" w:rsidR="006A4B4D" w:rsidRPr="006A4B4D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noProof/>
                <w:sz w:val="20"/>
                <w:lang w:val="de-DE" w:eastAsia="de-DE"/>
              </w:rPr>
            </w:pPr>
            <w:r w:rsidRPr="006A4B4D">
              <w:rPr>
                <w:rFonts w:ascii="Arial" w:hAnsi="Arial"/>
                <w:noProof/>
                <w:sz w:val="20"/>
                <w:lang w:val="de-DE" w:eastAsia="de-DE"/>
              </w:rPr>
              <w:t>kannt?</w:t>
            </w:r>
          </w:p>
          <w:p w14:paraId="7C6B1E22" w14:textId="77777777" w:rsidR="006A4B4D" w:rsidRPr="006A4B4D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i/>
                <w:sz w:val="20"/>
              </w:rPr>
            </w:pPr>
            <w:r w:rsidRPr="006A4B4D">
              <w:rPr>
                <w:rFonts w:ascii="Arial" w:hAnsi="Arial"/>
                <w:i/>
                <w:color w:val="FF0000"/>
                <w:sz w:val="20"/>
              </w:rPr>
              <w:t>Personenfreizügigkeitsabkommen.</w:t>
            </w:r>
          </w:p>
          <w:p w14:paraId="346FEAA0" w14:textId="77777777" w:rsidR="006A4B4D" w:rsidRPr="006A4B4D" w:rsidRDefault="006A4B4D" w:rsidP="006A4B4D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6A4B4D">
              <w:rPr>
                <w:rFonts w:ascii="Arial" w:hAnsi="Arial"/>
                <w:sz w:val="20"/>
              </w:rPr>
              <w:t>Was ist gemeint mit «...einen Kontingentplatz ergattern»?</w:t>
            </w:r>
          </w:p>
          <w:p w14:paraId="4488C1BC" w14:textId="77777777" w:rsidR="006A4B4D" w:rsidRPr="006A4B4D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i/>
                <w:color w:val="FF0000"/>
                <w:sz w:val="20"/>
              </w:rPr>
            </w:pPr>
            <w:r w:rsidRPr="006A4B4D">
              <w:rPr>
                <w:rFonts w:ascii="Arial" w:hAnsi="Arial"/>
                <w:i/>
                <w:color w:val="FF0000"/>
                <w:sz w:val="20"/>
              </w:rPr>
              <w:t xml:space="preserve">Vor dem Personenfreizügigkeitsabkommen war die Zuwanderung in die Schweiz kontingentiert, d.h. </w:t>
            </w:r>
          </w:p>
          <w:p w14:paraId="4D7D1952" w14:textId="77777777" w:rsidR="006A4B4D" w:rsidRPr="006A4B4D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i/>
                <w:color w:val="FF0000"/>
                <w:sz w:val="20"/>
              </w:rPr>
            </w:pPr>
            <w:r w:rsidRPr="006A4B4D">
              <w:rPr>
                <w:rFonts w:ascii="Arial" w:hAnsi="Arial"/>
                <w:i/>
                <w:color w:val="FF0000"/>
                <w:sz w:val="20"/>
              </w:rPr>
              <w:t>es wurde eine jährliche Obergrenze für Aufenthaltsbewilligungen festgelegt. War die Obergrenze erreicht, konnte niemand mehr zuwandern.</w:t>
            </w:r>
          </w:p>
          <w:p w14:paraId="53413854" w14:textId="77777777" w:rsidR="006A4B4D" w:rsidRPr="006A4B4D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color w:val="FF0000"/>
                <w:sz w:val="20"/>
              </w:rPr>
            </w:pPr>
          </w:p>
          <w:p w14:paraId="081ACAAE" w14:textId="77777777" w:rsidR="006A4B4D" w:rsidRPr="006A4B4D" w:rsidRDefault="006A4B4D" w:rsidP="006A4B4D">
            <w:pPr>
              <w:pStyle w:val="Listenabsatz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6A4B4D">
              <w:rPr>
                <w:rFonts w:ascii="Arial" w:hAnsi="Arial"/>
                <w:b/>
                <w:sz w:val="20"/>
              </w:rPr>
              <w:t>Zukunftsszenario</w:t>
            </w:r>
          </w:p>
          <w:tbl>
            <w:tblPr>
              <w:tblStyle w:val="Tabellenraster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14"/>
            </w:tblGrid>
            <w:tr w:rsidR="006A4B4D" w:rsidRPr="006A4B4D" w14:paraId="1632DDF0" w14:textId="77777777" w:rsidTr="00797894">
              <w:tc>
                <w:tcPr>
                  <w:tcW w:w="9214" w:type="dxa"/>
                </w:tcPr>
                <w:p w14:paraId="06DE38BA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</w:pPr>
                  <w:r w:rsidRPr="006A4B4D">
                    <w:rPr>
                      <w:rFonts w:ascii="Arial" w:eastAsiaTheme="minorHAnsi" w:hAnsi="Arial"/>
                      <w:sz w:val="20"/>
                    </w:rPr>
                    <w:t>a)</w:t>
                  </w:r>
                  <w:r w:rsidRPr="006A4B4D"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  <w:t xml:space="preserve"> Es muss ein Antrag für einen Kontingentsplatz gestellt werden. Dies ist mit viel Bürokratie und </w:t>
                  </w:r>
                </w:p>
              </w:tc>
            </w:tr>
            <w:tr w:rsidR="006A4B4D" w:rsidRPr="006A4B4D" w14:paraId="1328926F" w14:textId="77777777" w:rsidTr="00797894">
              <w:trPr>
                <w:trHeight w:val="277"/>
              </w:trPr>
              <w:tc>
                <w:tcPr>
                  <w:tcW w:w="9214" w:type="dxa"/>
                </w:tcPr>
                <w:p w14:paraId="3878F3AA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</w:pPr>
                  <w:r w:rsidRPr="006A4B4D"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  <w:t>Wartezeit verbunden. Unter Umständen sind die Kontingente schon erreicht. Dies bedeutet, dass erst</w:t>
                  </w:r>
                </w:p>
              </w:tc>
            </w:tr>
            <w:tr w:rsidR="006A4B4D" w:rsidRPr="006A4B4D" w14:paraId="3C04CDEC" w14:textId="77777777" w:rsidTr="00797894">
              <w:tc>
                <w:tcPr>
                  <w:tcW w:w="9214" w:type="dxa"/>
                </w:tcPr>
                <w:p w14:paraId="16865F5A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</w:pPr>
                  <w:r w:rsidRPr="006A4B4D"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  <w:t>im Folgejahr wieder ein neuer Antrag gestellt werden kann. Der Prozess kann sehr lange dauern.</w:t>
                  </w:r>
                </w:p>
              </w:tc>
            </w:tr>
            <w:tr w:rsidR="006A4B4D" w:rsidRPr="006A4B4D" w14:paraId="3FD26163" w14:textId="77777777" w:rsidTr="00797894">
              <w:tc>
                <w:tcPr>
                  <w:tcW w:w="9214" w:type="dxa"/>
                </w:tcPr>
                <w:p w14:paraId="1F5CA27D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sz w:val="20"/>
                    </w:rPr>
                  </w:pPr>
                </w:p>
              </w:tc>
            </w:tr>
            <w:tr w:rsidR="006A4B4D" w:rsidRPr="006A4B4D" w14:paraId="5E0DA05A" w14:textId="77777777" w:rsidTr="00797894">
              <w:tc>
                <w:tcPr>
                  <w:tcW w:w="9214" w:type="dxa"/>
                </w:tcPr>
                <w:p w14:paraId="04EEF3DA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</w:pPr>
                  <w:r w:rsidRPr="006A4B4D">
                    <w:rPr>
                      <w:rFonts w:ascii="Arial" w:eastAsiaTheme="minorHAnsi" w:hAnsi="Arial"/>
                      <w:sz w:val="20"/>
                    </w:rPr>
                    <w:t>b)</w:t>
                  </w:r>
                  <w:r w:rsidRPr="006A4B4D"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  <w:t xml:space="preserve"> Unter Umständen wird die Ausbildung in der Schweiz nicht anerkannt. Dies heisst entweder </w:t>
                  </w:r>
                </w:p>
              </w:tc>
            </w:tr>
            <w:tr w:rsidR="006A4B4D" w:rsidRPr="006A4B4D" w14:paraId="23A83EB0" w14:textId="77777777" w:rsidTr="00797894">
              <w:tc>
                <w:tcPr>
                  <w:tcW w:w="9214" w:type="dxa"/>
                </w:tcPr>
                <w:p w14:paraId="4BCD7257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</w:pPr>
                  <w:r w:rsidRPr="006A4B4D"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  <w:t>nochmals eine Ausbildung in Angriff nehmen, oder als nicht qualifizierte Arbeitskraft für weniger Lohn</w:t>
                  </w:r>
                </w:p>
              </w:tc>
            </w:tr>
            <w:tr w:rsidR="006A4B4D" w:rsidRPr="006A4B4D" w14:paraId="3C0508EC" w14:textId="77777777" w:rsidTr="00797894">
              <w:tc>
                <w:tcPr>
                  <w:tcW w:w="9214" w:type="dxa"/>
                </w:tcPr>
                <w:p w14:paraId="08799991" w14:textId="77777777" w:rsidR="006A4B4D" w:rsidRPr="006A4B4D" w:rsidRDefault="006A4B4D" w:rsidP="006A4B4D">
                  <w:pPr>
                    <w:pStyle w:val="Listenabsatz"/>
                    <w:spacing w:line="276" w:lineRule="auto"/>
                    <w:ind w:left="0"/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</w:pPr>
                  <w:r w:rsidRPr="006A4B4D">
                    <w:rPr>
                      <w:rFonts w:ascii="Arial" w:eastAsiaTheme="minorHAnsi" w:hAnsi="Arial"/>
                      <w:i/>
                      <w:color w:val="FF0000"/>
                      <w:sz w:val="20"/>
                    </w:rPr>
                    <w:t>arbeiten. Für die gemeinsame Liebesbeziehung können die beiden Umstände zum Prüfstein werden.</w:t>
                  </w:r>
                </w:p>
              </w:tc>
            </w:tr>
          </w:tbl>
          <w:p w14:paraId="283416E2" w14:textId="77777777" w:rsidR="006A4B4D" w:rsidRPr="006A4B4D" w:rsidRDefault="006A4B4D" w:rsidP="006A4B4D">
            <w:pPr>
              <w:spacing w:line="276" w:lineRule="auto"/>
              <w:rPr>
                <w:rFonts w:ascii="Arial" w:hAnsi="Arial"/>
                <w:i/>
                <w:color w:val="FF0000"/>
                <w:sz w:val="20"/>
              </w:rPr>
            </w:pPr>
          </w:p>
          <w:p w14:paraId="715EAB13" w14:textId="77777777" w:rsidR="006A4B4D" w:rsidRPr="006A4B4D" w:rsidRDefault="006A4B4D" w:rsidP="006A4B4D">
            <w:pPr>
              <w:spacing w:line="276" w:lineRule="auto"/>
              <w:rPr>
                <w:rFonts w:ascii="Arial" w:hAnsi="Arial"/>
                <w:i/>
                <w:color w:val="FF0000"/>
                <w:sz w:val="20"/>
              </w:rPr>
            </w:pPr>
            <w:r w:rsidRPr="006A4B4D">
              <w:rPr>
                <w:rFonts w:ascii="Arial" w:hAnsi="Arial"/>
                <w:i/>
                <w:color w:val="FF0000"/>
                <w:sz w:val="20"/>
              </w:rPr>
              <w:t>Zusatzinfos: Da die Bilateralen I mit der „Guillotine-Klausel“ verknüpft sind, könnte bei einer Kündigung des Personenfreizügigkeitsabkommens das ganze Paket Bilaterale I innert sechs Monaten wegfallen. Dies hätte weitreichende Auswirkungen auf die Wirtschaft und Gesellschaft.</w:t>
            </w:r>
          </w:p>
          <w:p w14:paraId="57D5E2F9" w14:textId="77777777" w:rsidR="006A4B4D" w:rsidRDefault="006A4B4D" w:rsidP="006A4B4D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p w14:paraId="3465BB6E" w14:textId="77777777" w:rsidR="00751B69" w:rsidRDefault="00751B69" w:rsidP="006A4B4D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p w14:paraId="3DD43B36" w14:textId="77777777" w:rsidR="00751B69" w:rsidRDefault="00751B69" w:rsidP="006A4B4D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p w14:paraId="11F04EB4" w14:textId="77777777" w:rsidR="00751B69" w:rsidRDefault="00751B69" w:rsidP="006A4B4D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p w14:paraId="4B07F8D3" w14:textId="77777777" w:rsidR="00751B69" w:rsidRDefault="00751B69" w:rsidP="006A4B4D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p w14:paraId="0BE1A1A7" w14:textId="77777777" w:rsidR="00751B69" w:rsidRPr="006A4B4D" w:rsidRDefault="00751B69" w:rsidP="006A4B4D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  <w:p w14:paraId="43715A06" w14:textId="77777777" w:rsidR="006A4B4D" w:rsidRPr="006A4B4D" w:rsidRDefault="006A4B4D" w:rsidP="006A4B4D">
            <w:pPr>
              <w:pStyle w:val="Listenabsatz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6A4B4D">
              <w:rPr>
                <w:rFonts w:ascii="Arial" w:hAnsi="Arial"/>
                <w:b/>
                <w:sz w:val="20"/>
              </w:rPr>
              <w:lastRenderedPageBreak/>
              <w:t>Hörbeitrag</w:t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</w:r>
            <w:r w:rsidRPr="006A4B4D">
              <w:rPr>
                <w:rFonts w:ascii="Arial" w:hAnsi="Arial"/>
                <w:sz w:val="20"/>
              </w:rPr>
              <w:tab/>
              <w:t>richtig</w:t>
            </w:r>
            <w:r w:rsidRPr="006A4B4D">
              <w:rPr>
                <w:rFonts w:ascii="Arial" w:hAnsi="Arial"/>
                <w:sz w:val="20"/>
              </w:rPr>
              <w:tab/>
              <w:t>falsch</w:t>
            </w:r>
          </w:p>
          <w:p w14:paraId="6E9783C6" w14:textId="77777777" w:rsidR="006A4B4D" w:rsidRPr="00C144EE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color w:val="FF0000"/>
                <w:sz w:val="18"/>
                <w:szCs w:val="18"/>
                <w:lang w:val="de-DE"/>
              </w:rPr>
            </w:pPr>
            <w:r w:rsidRPr="00C144EE">
              <w:rPr>
                <w:rFonts w:ascii="Arial" w:hAnsi="Arial"/>
                <w:sz w:val="18"/>
                <w:szCs w:val="18"/>
              </w:rPr>
              <w:t xml:space="preserve">a) </w:t>
            </w:r>
            <w:r w:rsidRPr="00C144EE">
              <w:rPr>
                <w:rFonts w:ascii="Arial" w:hAnsi="Arial"/>
                <w:sz w:val="18"/>
                <w:szCs w:val="18"/>
              </w:rPr>
              <w:tab/>
              <w:t>Die Schweizer Behörden geben Fehler bei der Beantwortung des Gesuchs von</w:t>
            </w:r>
            <w:r w:rsidRPr="00C144EE">
              <w:rPr>
                <w:rFonts w:ascii="Arial" w:hAnsi="Arial"/>
                <w:sz w:val="18"/>
                <w:szCs w:val="18"/>
              </w:rPr>
              <w:tab/>
              <w:t xml:space="preserve"> 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Arial" w:hAnsi="Arial"/>
                <w:i/>
                <w:color w:val="FF0000"/>
                <w:sz w:val="18"/>
                <w:szCs w:val="18"/>
                <w:lang w:val="de-DE"/>
              </w:rPr>
              <w:t>X</w:t>
            </w:r>
          </w:p>
          <w:p w14:paraId="45A73CD7" w14:textId="77777777" w:rsidR="006A4B4D" w:rsidRPr="00C144EE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sz w:val="18"/>
                <w:szCs w:val="18"/>
                <w:lang w:val="de-DE"/>
              </w:rPr>
            </w:pPr>
            <w:r w:rsidRPr="00C144EE">
              <w:rPr>
                <w:rFonts w:ascii="Arial" w:hAnsi="Arial"/>
                <w:color w:val="FF0000"/>
                <w:sz w:val="18"/>
                <w:szCs w:val="18"/>
                <w:lang w:val="de-DE"/>
              </w:rPr>
              <w:tab/>
            </w:r>
            <w:r w:rsidRPr="00C144EE">
              <w:rPr>
                <w:rFonts w:ascii="Arial" w:hAnsi="Arial"/>
                <w:sz w:val="18"/>
                <w:szCs w:val="18"/>
                <w:lang w:val="de-DE"/>
              </w:rPr>
              <w:t>Monsieur Dupont zu.</w:t>
            </w:r>
          </w:p>
          <w:p w14:paraId="3BD5CBF6" w14:textId="77777777" w:rsidR="006A4B4D" w:rsidRPr="00C144EE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sz w:val="18"/>
                <w:szCs w:val="18"/>
              </w:rPr>
            </w:pPr>
            <w:r w:rsidRPr="00C144EE">
              <w:rPr>
                <w:rFonts w:ascii="Arial" w:hAnsi="Arial"/>
                <w:sz w:val="18"/>
                <w:szCs w:val="18"/>
              </w:rPr>
              <w:t xml:space="preserve">b) </w:t>
            </w:r>
            <w:r w:rsidRPr="00C144EE">
              <w:rPr>
                <w:rFonts w:ascii="Arial" w:hAnsi="Arial"/>
                <w:sz w:val="18"/>
                <w:szCs w:val="18"/>
              </w:rPr>
              <w:tab/>
              <w:t>Die französische Botschaft wirft der Schweiz vor, sie schotte den Arbeitsmarkt ab.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Arial" w:hAnsi="Arial"/>
                <w:i/>
                <w:color w:val="FF0000"/>
                <w:sz w:val="18"/>
                <w:szCs w:val="18"/>
                <w:lang w:val="de-DE"/>
              </w:rPr>
              <w:t>X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  <w:p w14:paraId="13FE7DA1" w14:textId="77777777" w:rsidR="006A4B4D" w:rsidRPr="00C144EE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sz w:val="18"/>
                <w:szCs w:val="18"/>
                <w:lang w:val="de-DE"/>
              </w:rPr>
            </w:pPr>
            <w:r w:rsidRPr="00C144EE">
              <w:rPr>
                <w:rFonts w:ascii="Arial" w:hAnsi="Arial"/>
                <w:sz w:val="18"/>
                <w:szCs w:val="18"/>
              </w:rPr>
              <w:t xml:space="preserve">c) </w:t>
            </w:r>
            <w:r w:rsidRPr="00C144EE">
              <w:rPr>
                <w:rFonts w:ascii="Arial" w:hAnsi="Arial"/>
                <w:sz w:val="18"/>
                <w:szCs w:val="18"/>
              </w:rPr>
              <w:tab/>
              <w:t>Die Ausbildung zum Elektroinstallateur ist in der Schweiz praxisorientierter und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Arial" w:hAnsi="Arial"/>
                <w:i/>
                <w:color w:val="FF0000"/>
                <w:sz w:val="18"/>
                <w:szCs w:val="18"/>
                <w:lang w:val="de-DE"/>
              </w:rPr>
              <w:t>X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  <w:p w14:paraId="25263420" w14:textId="77777777" w:rsidR="006A4B4D" w:rsidRPr="00C144EE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sz w:val="18"/>
                <w:szCs w:val="18"/>
                <w:lang w:val="de-DE"/>
              </w:rPr>
            </w:pPr>
            <w:r w:rsidRPr="00C144EE">
              <w:rPr>
                <w:rFonts w:ascii="Arial" w:hAnsi="Arial"/>
                <w:sz w:val="18"/>
                <w:szCs w:val="18"/>
                <w:lang w:val="de-DE"/>
              </w:rPr>
              <w:tab/>
              <w:t>dauert länger.</w:t>
            </w:r>
          </w:p>
          <w:p w14:paraId="45AA70AA" w14:textId="77777777" w:rsidR="006A4B4D" w:rsidRPr="00C144EE" w:rsidRDefault="006A4B4D" w:rsidP="006A4B4D">
            <w:pPr>
              <w:pStyle w:val="Listenabsatz"/>
              <w:spacing w:line="276" w:lineRule="auto"/>
              <w:ind w:left="357"/>
              <w:rPr>
                <w:rFonts w:ascii="Arial" w:hAnsi="Arial"/>
                <w:sz w:val="18"/>
                <w:szCs w:val="18"/>
                <w:lang w:val="de-DE"/>
              </w:rPr>
            </w:pPr>
            <w:r w:rsidRPr="00C144EE">
              <w:rPr>
                <w:rFonts w:ascii="Arial" w:hAnsi="Arial"/>
                <w:sz w:val="18"/>
                <w:szCs w:val="18"/>
              </w:rPr>
              <w:t>d)</w:t>
            </w:r>
            <w:r w:rsidRPr="00C144EE">
              <w:rPr>
                <w:rFonts w:ascii="Arial" w:hAnsi="Arial"/>
                <w:sz w:val="18"/>
                <w:szCs w:val="18"/>
              </w:rPr>
              <w:tab/>
              <w:t>Die EU sagt, sie werde zukünftig Schweizern in der EU das Leben schwer machen.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144EE">
              <w:rPr>
                <w:rFonts w:ascii="Arial" w:hAnsi="Arial"/>
                <w:sz w:val="18"/>
                <w:szCs w:val="18"/>
              </w:rPr>
              <w:tab/>
            </w:r>
            <w:r w:rsidRPr="00C144EE">
              <w:rPr>
                <w:rFonts w:ascii="Arial" w:hAnsi="Arial"/>
                <w:i/>
                <w:color w:val="FF0000"/>
                <w:sz w:val="18"/>
                <w:szCs w:val="18"/>
                <w:lang w:val="de-DE"/>
              </w:rPr>
              <w:t>X</w:t>
            </w:r>
          </w:p>
          <w:p w14:paraId="36B0F6B6" w14:textId="77777777" w:rsidR="006A4B4D" w:rsidRPr="006A4B4D" w:rsidRDefault="006A4B4D" w:rsidP="006A4B4D">
            <w:pPr>
              <w:spacing w:line="276" w:lineRule="auto"/>
              <w:rPr>
                <w:rFonts w:ascii="Arial" w:hAnsi="Arial"/>
                <w:sz w:val="20"/>
              </w:rPr>
            </w:pPr>
          </w:p>
          <w:p w14:paraId="3DF56C80" w14:textId="77777777" w:rsidR="006A4B4D" w:rsidRPr="006A4B4D" w:rsidRDefault="006A4B4D" w:rsidP="006A4B4D">
            <w:pPr>
              <w:pStyle w:val="Listenabsatz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6A4B4D">
              <w:rPr>
                <w:rFonts w:ascii="Arial" w:hAnsi="Arial"/>
                <w:b/>
                <w:sz w:val="20"/>
              </w:rPr>
              <w:t>Mündliche Stellungnahme</w:t>
            </w:r>
          </w:p>
          <w:p w14:paraId="0B502FD0" w14:textId="77777777" w:rsidR="006A4B4D" w:rsidRPr="006A4B4D" w:rsidRDefault="006A4B4D" w:rsidP="006A4B4D">
            <w:pPr>
              <w:pStyle w:val="berschrift3"/>
              <w:spacing w:line="276" w:lineRule="auto"/>
              <w:ind w:firstLine="357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 xml:space="preserve">Ist in Ordnung, </w:t>
            </w:r>
            <w:proofErr w:type="gramStart"/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weil ...</w:t>
            </w:r>
            <w:proofErr w:type="gramEnd"/>
          </w:p>
          <w:p w14:paraId="1E46F2B7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die Ausbildungsanforderungen in der Schweiz höher sind.</w:t>
            </w:r>
          </w:p>
          <w:p w14:paraId="22DA1A25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gerade in diesem Beruf die Gesundheit der Benutzer gefährdet sein kann.</w:t>
            </w:r>
          </w:p>
          <w:p w14:paraId="2429B1BE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...</w:t>
            </w:r>
          </w:p>
          <w:p w14:paraId="6E94979E" w14:textId="77777777" w:rsidR="006A4B4D" w:rsidRPr="006A4B4D" w:rsidRDefault="006A4B4D" w:rsidP="006A4B4D">
            <w:pPr>
              <w:pStyle w:val="berschrift3"/>
              <w:spacing w:line="276" w:lineRule="auto"/>
              <w:ind w:left="357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 xml:space="preserve">Ist nicht in Ordnung, </w:t>
            </w:r>
            <w:proofErr w:type="gramStart"/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weil ...</w:t>
            </w:r>
            <w:proofErr w:type="gramEnd"/>
          </w:p>
          <w:p w14:paraId="5589812F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die Schweiz mit der EU den Vertrag der Personenfreizügigkeit abgeschlossen hat. Dieser muss eingehalten werden.</w:t>
            </w:r>
          </w:p>
          <w:p w14:paraId="172DBA6C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das Verhalten der Behörde reine Schikane ist.</w:t>
            </w:r>
          </w:p>
          <w:p w14:paraId="50558C9D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...</w:t>
            </w:r>
          </w:p>
          <w:p w14:paraId="7D003288" w14:textId="77777777" w:rsidR="006A4B4D" w:rsidRPr="006A4B4D" w:rsidRDefault="006A4B4D" w:rsidP="006A4B4D">
            <w:pPr>
              <w:pStyle w:val="berschrift3"/>
              <w:spacing w:line="276" w:lineRule="auto"/>
              <w:ind w:left="357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Dies könnte man ändern:</w:t>
            </w:r>
          </w:p>
          <w:p w14:paraId="0B9F80E6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Eine Zusatzqualifikation für ausländische Arbeitskräfte anbieten</w:t>
            </w:r>
          </w:p>
          <w:p w14:paraId="0120A3D7" w14:textId="77777777" w:rsidR="006A4B4D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i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i/>
                <w:color w:val="FF0000"/>
              </w:rPr>
              <w:t>Personenfreizügigkeitsabkommen anpassen</w:t>
            </w:r>
          </w:p>
          <w:p w14:paraId="6569851D" w14:textId="22A58C0D" w:rsidR="00E207A9" w:rsidRPr="006A4B4D" w:rsidRDefault="006A4B4D" w:rsidP="006A4B4D">
            <w:pPr>
              <w:pStyle w:val="berschrift3"/>
              <w:keepNext w:val="0"/>
              <w:numPr>
                <w:ilvl w:val="0"/>
                <w:numId w:val="34"/>
              </w:numPr>
              <w:spacing w:line="276" w:lineRule="auto"/>
              <w:rPr>
                <w:rFonts w:eastAsiaTheme="minorHAnsi"/>
                <w:b w:val="0"/>
                <w:bCs w:val="0"/>
                <w:color w:val="FF0000"/>
              </w:rPr>
            </w:pPr>
            <w:r w:rsidRPr="006A4B4D">
              <w:rPr>
                <w:rFonts w:eastAsiaTheme="minorHAnsi"/>
                <w:b w:val="0"/>
                <w:bCs w:val="0"/>
                <w:color w:val="FF0000"/>
              </w:rPr>
              <w:t>...</w:t>
            </w:r>
          </w:p>
        </w:tc>
      </w:tr>
    </w:tbl>
    <w:p w14:paraId="73D03769" w14:textId="77777777" w:rsidR="00F616DB" w:rsidRPr="007B7874" w:rsidRDefault="00F616DB" w:rsidP="002E2750">
      <w:pPr>
        <w:rPr>
          <w:rFonts w:ascii="Arial" w:hAnsi="Arial"/>
          <w:b/>
          <w:sz w:val="20"/>
        </w:rPr>
      </w:pPr>
    </w:p>
    <w:sectPr w:rsidR="00F616DB" w:rsidRPr="007B7874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6E43D" w14:textId="77777777" w:rsidR="00853A4E" w:rsidRDefault="00853A4E">
      <w:r>
        <w:separator/>
      </w:r>
    </w:p>
  </w:endnote>
  <w:endnote w:type="continuationSeparator" w:id="0">
    <w:p w14:paraId="2146718C" w14:textId="77777777" w:rsidR="00853A4E" w:rsidRDefault="0085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A283C" w14:textId="77777777" w:rsidR="00853A4E" w:rsidRPr="00362BEB" w:rsidRDefault="00853A4E">
    <w:pPr>
      <w:pStyle w:val="Fuzeile"/>
      <w:rPr>
        <w:rFonts w:ascii="Arial" w:hAnsi="Arial"/>
        <w:sz w:val="20"/>
      </w:rPr>
    </w:pPr>
  </w:p>
  <w:tbl>
    <w:tblPr>
      <w:tblW w:w="9497" w:type="dxa"/>
      <w:tblInd w:w="-198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95"/>
      <w:gridCol w:w="4703"/>
      <w:gridCol w:w="1999"/>
    </w:tblGrid>
    <w:tr w:rsidR="00853A4E" w:rsidRPr="002D00AC" w14:paraId="5A7C03B3" w14:textId="77777777" w:rsidTr="00CF0A64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5F67DE8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984BA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C490DA4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99D16AF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5323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5323F">
            <w:fldChar w:fldCharType="begin"/>
          </w:r>
          <w:r w:rsidR="0055323F">
            <w:instrText xml:space="preserve"> NUMPAGES   \* MERGEFORMAT </w:instrText>
          </w:r>
          <w:r w:rsidR="0055323F">
            <w:fldChar w:fldCharType="separate"/>
          </w:r>
          <w:r w:rsidR="0055323F" w:rsidRPr="0055323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5323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2A6D8D8" w14:textId="77777777" w:rsidR="00853A4E" w:rsidRPr="00362BEB" w:rsidRDefault="00853A4E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C6A1F" w14:textId="77777777" w:rsidR="00853A4E" w:rsidRPr="00DC0DD0" w:rsidRDefault="00853A4E">
    <w:pPr>
      <w:pStyle w:val="Fuzeile"/>
      <w:rPr>
        <w:rFonts w:ascii="Arial" w:hAnsi="Arial"/>
        <w:sz w:val="20"/>
      </w:rPr>
    </w:pPr>
  </w:p>
  <w:tbl>
    <w:tblPr>
      <w:tblW w:w="9497" w:type="dxa"/>
      <w:tblInd w:w="-198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95"/>
      <w:gridCol w:w="4703"/>
      <w:gridCol w:w="1999"/>
    </w:tblGrid>
    <w:tr w:rsidR="00853A4E" w:rsidRPr="002D00AC" w14:paraId="2100DD3D" w14:textId="77777777" w:rsidTr="00CF0A64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5BFF9C3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30EF5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00DD60CC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7D71301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5323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5323F">
            <w:fldChar w:fldCharType="begin"/>
          </w:r>
          <w:r w:rsidR="0055323F">
            <w:instrText xml:space="preserve"> NUMPAGES   \* MERGEFORMAT </w:instrText>
          </w:r>
          <w:r w:rsidR="0055323F">
            <w:fldChar w:fldCharType="separate"/>
          </w:r>
          <w:r w:rsidR="0055323F" w:rsidRPr="0055323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5323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934443A" w14:textId="77777777" w:rsidR="00853A4E" w:rsidRPr="00DC0DD0" w:rsidRDefault="00853A4E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AAEF5" w14:textId="77777777" w:rsidR="00853A4E" w:rsidRDefault="00853A4E">
      <w:r>
        <w:separator/>
      </w:r>
    </w:p>
  </w:footnote>
  <w:footnote w:type="continuationSeparator" w:id="0">
    <w:p w14:paraId="1E16C2DF" w14:textId="77777777" w:rsidR="00853A4E" w:rsidRDefault="00853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498" w:type="dxa"/>
      <w:tblInd w:w="-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169"/>
    </w:tblGrid>
    <w:tr w:rsidR="00853A4E" w14:paraId="7A95A1E6" w14:textId="77777777" w:rsidTr="00CF0A64">
      <w:trPr>
        <w:trHeight w:hRule="exact" w:val="227"/>
      </w:trPr>
      <w:tc>
        <w:tcPr>
          <w:tcW w:w="9498" w:type="dxa"/>
          <w:gridSpan w:val="2"/>
        </w:tcPr>
        <w:p w14:paraId="6A708B1C" w14:textId="77777777" w:rsidR="00853A4E" w:rsidRPr="008103E2" w:rsidRDefault="00853A4E" w:rsidP="004007F3">
          <w:pPr>
            <w:pStyle w:val="Kopfzeile"/>
            <w:rPr>
              <w:rFonts w:ascii="Arial" w:hAnsi="Arial"/>
              <w:sz w:val="20"/>
            </w:rPr>
          </w:pPr>
        </w:p>
      </w:tc>
    </w:tr>
    <w:tr w:rsidR="00853A4E" w14:paraId="2DE6F54B" w14:textId="77777777" w:rsidTr="00CF0A64">
      <w:trPr>
        <w:trHeight w:hRule="exact" w:val="624"/>
      </w:trPr>
      <w:tc>
        <w:tcPr>
          <w:tcW w:w="3329" w:type="dxa"/>
          <w:vMerge w:val="restart"/>
        </w:tcPr>
        <w:p w14:paraId="5970EC4A" w14:textId="77777777" w:rsidR="00853A4E" w:rsidRDefault="00853A4E" w:rsidP="004007F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6A30719" wp14:editId="4754250B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9" w:type="dxa"/>
          <w:vAlign w:val="bottom"/>
        </w:tcPr>
        <w:p w14:paraId="69D24475" w14:textId="77777777" w:rsidR="00853A4E" w:rsidRDefault="008B06FD" w:rsidP="004007F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5C25B6E9" w14:textId="42991A3D" w:rsidR="00E33759" w:rsidRPr="002D01FD" w:rsidRDefault="00E33759" w:rsidP="004007F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53A4E" w14:paraId="54A72AEA" w14:textId="77777777" w:rsidTr="00CF0A64">
      <w:trPr>
        <w:trHeight w:hRule="exact" w:val="192"/>
      </w:trPr>
      <w:tc>
        <w:tcPr>
          <w:tcW w:w="3329" w:type="dxa"/>
          <w:vMerge/>
        </w:tcPr>
        <w:p w14:paraId="105D0043" w14:textId="77777777" w:rsidR="00853A4E" w:rsidRDefault="00853A4E" w:rsidP="004007F3">
          <w:pPr>
            <w:pStyle w:val="Kopfzeile"/>
          </w:pPr>
        </w:p>
      </w:tc>
      <w:tc>
        <w:tcPr>
          <w:tcW w:w="6169" w:type="dxa"/>
          <w:vAlign w:val="bottom"/>
        </w:tcPr>
        <w:p w14:paraId="5ADFBECA" w14:textId="77777777" w:rsidR="00853A4E" w:rsidRPr="002D01FD" w:rsidRDefault="00853A4E" w:rsidP="004007F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53A4E" w14:paraId="52FA4B51" w14:textId="77777777" w:rsidTr="00CF0A64">
      <w:trPr>
        <w:trHeight w:hRule="exact" w:val="227"/>
      </w:trPr>
      <w:tc>
        <w:tcPr>
          <w:tcW w:w="9498" w:type="dxa"/>
          <w:gridSpan w:val="2"/>
        </w:tcPr>
        <w:p w14:paraId="2C26438D" w14:textId="77777777" w:rsidR="00853A4E" w:rsidRDefault="00853A4E" w:rsidP="004007F3">
          <w:pPr>
            <w:pStyle w:val="Kopfzeile"/>
          </w:pPr>
        </w:p>
      </w:tc>
    </w:tr>
    <w:tr w:rsidR="00853A4E" w14:paraId="10239148" w14:textId="77777777" w:rsidTr="00CF0A64">
      <w:trPr>
        <w:trHeight w:val="227"/>
      </w:trPr>
      <w:tc>
        <w:tcPr>
          <w:tcW w:w="9498" w:type="dxa"/>
          <w:gridSpan w:val="2"/>
          <w:shd w:val="clear" w:color="auto" w:fill="C7C0B9"/>
          <w:vAlign w:val="center"/>
        </w:tcPr>
        <w:p w14:paraId="67284D1F" w14:textId="2F3758E4" w:rsidR="00853A4E" w:rsidRPr="00AF5072" w:rsidRDefault="00853A4E" w:rsidP="001B474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Ich, du und die EU: 2. Vorsicht: Rosa Brille!</w:t>
          </w:r>
        </w:p>
      </w:tc>
    </w:tr>
  </w:tbl>
  <w:p w14:paraId="3F8923AA" w14:textId="77777777" w:rsidR="00853A4E" w:rsidRPr="00DC0DD0" w:rsidRDefault="00853A4E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198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169"/>
    </w:tblGrid>
    <w:tr w:rsidR="00853A4E" w:rsidRPr="00C627F4" w14:paraId="7FE637B5" w14:textId="77777777" w:rsidTr="00BD381D">
      <w:trPr>
        <w:trHeight w:val="227"/>
      </w:trPr>
      <w:tc>
        <w:tcPr>
          <w:tcW w:w="9498" w:type="dxa"/>
          <w:gridSpan w:val="4"/>
          <w:vAlign w:val="center"/>
        </w:tcPr>
        <w:p w14:paraId="7F050D90" w14:textId="77777777" w:rsidR="00853A4E" w:rsidRPr="00C627F4" w:rsidRDefault="00853A4E" w:rsidP="00984BA9">
          <w:pPr>
            <w:pStyle w:val="Kopfzeile"/>
            <w:rPr>
              <w:rFonts w:ascii="Arial" w:hAnsi="Arial"/>
              <w:sz w:val="20"/>
            </w:rPr>
          </w:pPr>
        </w:p>
      </w:tc>
    </w:tr>
    <w:tr w:rsidR="00853A4E" w:rsidRPr="00C627F4" w14:paraId="5144EAA3" w14:textId="77777777" w:rsidTr="00BD381D">
      <w:trPr>
        <w:trHeight w:hRule="exact" w:val="624"/>
      </w:trPr>
      <w:tc>
        <w:tcPr>
          <w:tcW w:w="3329" w:type="dxa"/>
          <w:gridSpan w:val="3"/>
          <w:vMerge w:val="restart"/>
        </w:tcPr>
        <w:p w14:paraId="3DF41842" w14:textId="77777777" w:rsidR="00853A4E" w:rsidRPr="00C627F4" w:rsidRDefault="00853A4E" w:rsidP="00984BA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21E0478" wp14:editId="549E3188">
                <wp:extent cx="1982644" cy="504000"/>
                <wp:effectExtent l="0" t="0" r="0" b="0"/>
                <wp:docPr id="4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537F68" w14:textId="77777777" w:rsidR="00853A4E" w:rsidRPr="00C627F4" w:rsidRDefault="00853A4E" w:rsidP="00984BA9">
          <w:pPr>
            <w:pStyle w:val="Kopfzeile"/>
          </w:pPr>
        </w:p>
        <w:p w14:paraId="164B940C" w14:textId="77777777" w:rsidR="00853A4E" w:rsidRPr="00C627F4" w:rsidRDefault="00853A4E" w:rsidP="00984BA9">
          <w:pPr>
            <w:jc w:val="center"/>
          </w:pPr>
        </w:p>
      </w:tc>
      <w:tc>
        <w:tcPr>
          <w:tcW w:w="6169" w:type="dxa"/>
          <w:vAlign w:val="bottom"/>
        </w:tcPr>
        <w:p w14:paraId="2A32A6E1" w14:textId="77777777" w:rsidR="00853A4E" w:rsidRDefault="001E2181" w:rsidP="00984BA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6C7B4CF9" w14:textId="7438D695" w:rsidR="007850D7" w:rsidRPr="00C627F4" w:rsidRDefault="007850D7" w:rsidP="00984BA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53A4E" w:rsidRPr="00C627F4" w14:paraId="67A86D6D" w14:textId="77777777" w:rsidTr="00BD381D">
      <w:trPr>
        <w:trHeight w:hRule="exact" w:val="200"/>
      </w:trPr>
      <w:tc>
        <w:tcPr>
          <w:tcW w:w="3329" w:type="dxa"/>
          <w:gridSpan w:val="3"/>
          <w:vMerge/>
        </w:tcPr>
        <w:p w14:paraId="5BEA448F" w14:textId="77777777" w:rsidR="00853A4E" w:rsidRPr="00C627F4" w:rsidRDefault="00853A4E" w:rsidP="00984BA9">
          <w:pPr>
            <w:pStyle w:val="Kopfzeile"/>
          </w:pPr>
        </w:p>
      </w:tc>
      <w:tc>
        <w:tcPr>
          <w:tcW w:w="6169" w:type="dxa"/>
          <w:vAlign w:val="bottom"/>
        </w:tcPr>
        <w:p w14:paraId="4554F784" w14:textId="77777777" w:rsidR="00853A4E" w:rsidRPr="00C627F4" w:rsidRDefault="00853A4E" w:rsidP="00984BA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53A4E" w:rsidRPr="00C627F4" w14:paraId="590C1AFD" w14:textId="77777777" w:rsidTr="00BD381D">
      <w:trPr>
        <w:trHeight w:hRule="exact" w:val="227"/>
      </w:trPr>
      <w:tc>
        <w:tcPr>
          <w:tcW w:w="9498" w:type="dxa"/>
          <w:gridSpan w:val="4"/>
        </w:tcPr>
        <w:p w14:paraId="437ACCB5" w14:textId="77777777" w:rsidR="00853A4E" w:rsidRPr="00C627F4" w:rsidRDefault="00853A4E" w:rsidP="00984BA9">
          <w:pPr>
            <w:pStyle w:val="Kopfzeile"/>
            <w:rPr>
              <w:rFonts w:ascii="Arial" w:hAnsi="Arial"/>
              <w:sz w:val="20"/>
            </w:rPr>
          </w:pPr>
        </w:p>
      </w:tc>
    </w:tr>
    <w:tr w:rsidR="00853A4E" w:rsidRPr="00B71FCD" w14:paraId="4C1EAA5C" w14:textId="77777777" w:rsidTr="00BD381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40743094" w14:textId="77777777" w:rsidR="00853A4E" w:rsidRPr="00C627F4" w:rsidRDefault="00853A4E" w:rsidP="00984BA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36210">
            <w:rPr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53DF0241" wp14:editId="2D664BE9">
                <wp:extent cx="1670298" cy="938509"/>
                <wp:effectExtent l="0" t="0" r="6350" b="1905"/>
                <wp:docPr id="5" name="Bild 1" descr="Samsung_T1:MYschool:Vorlagen Roman:Fwd__Bilder__Ich%2c_du_und_die_EU_:02 Rosa Brille!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msung_T1:MYschool:Vorlagen Roman:Fwd__Bilder__Ich%2c_du_und_die_EU_:02 Rosa Brille!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0298" cy="938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4788158" w14:textId="77777777" w:rsidR="00853A4E" w:rsidRPr="00C627F4" w:rsidRDefault="00853A4E" w:rsidP="00984BA9">
          <w:pPr>
            <w:pStyle w:val="Kopfzeile"/>
          </w:pPr>
        </w:p>
      </w:tc>
      <w:tc>
        <w:tcPr>
          <w:tcW w:w="6566" w:type="dxa"/>
          <w:gridSpan w:val="2"/>
          <w:shd w:val="clear" w:color="auto" w:fill="C7C0B9"/>
          <w:vAlign w:val="bottom"/>
        </w:tcPr>
        <w:p w14:paraId="5E06F62B" w14:textId="0F5C18AC" w:rsidR="00853A4E" w:rsidRPr="000928E0" w:rsidRDefault="00853A4E" w:rsidP="00984BA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53A4E" w:rsidRPr="00C627F4" w14:paraId="64D53A76" w14:textId="77777777" w:rsidTr="00BD381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F7A63FD" w14:textId="77777777" w:rsidR="00853A4E" w:rsidRPr="00B71FCD" w:rsidRDefault="00853A4E" w:rsidP="00984BA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55AAF36" w14:textId="77777777" w:rsidR="00853A4E" w:rsidRPr="00B71FCD" w:rsidRDefault="00853A4E" w:rsidP="00984BA9">
          <w:pPr>
            <w:pStyle w:val="Kopfzeile"/>
          </w:pPr>
        </w:p>
      </w:tc>
      <w:tc>
        <w:tcPr>
          <w:tcW w:w="6566" w:type="dxa"/>
          <w:gridSpan w:val="2"/>
          <w:shd w:val="clear" w:color="auto" w:fill="EAEAEA"/>
          <w:vAlign w:val="bottom"/>
        </w:tcPr>
        <w:p w14:paraId="23007D57" w14:textId="77777777" w:rsidR="00853A4E" w:rsidRPr="00757164" w:rsidRDefault="00853A4E" w:rsidP="00984BA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Ich, du und die EU</w:t>
          </w:r>
        </w:p>
      </w:tc>
    </w:tr>
    <w:tr w:rsidR="00853A4E" w:rsidRPr="00C627F4" w14:paraId="7E89FA4E" w14:textId="77777777" w:rsidTr="00BD381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330A21F" w14:textId="77777777" w:rsidR="00853A4E" w:rsidRPr="00C627F4" w:rsidRDefault="00853A4E" w:rsidP="00984BA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BC8769F" w14:textId="77777777" w:rsidR="00853A4E" w:rsidRPr="00C627F4" w:rsidRDefault="00853A4E" w:rsidP="00984BA9">
          <w:pPr>
            <w:pStyle w:val="Kopfzeile"/>
          </w:pPr>
        </w:p>
      </w:tc>
      <w:tc>
        <w:tcPr>
          <w:tcW w:w="6566" w:type="dxa"/>
          <w:gridSpan w:val="2"/>
          <w:shd w:val="clear" w:color="auto" w:fill="EAEAEA"/>
          <w:vAlign w:val="center"/>
        </w:tcPr>
        <w:p w14:paraId="347B992A" w14:textId="77777777" w:rsidR="00853A4E" w:rsidRPr="00476D2A" w:rsidRDefault="00853A4E" w:rsidP="00984BA9">
          <w:pPr>
            <w:pStyle w:val="Kopfzeile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2. Vorsicht: Rosa Brille</w:t>
          </w:r>
        </w:p>
        <w:p w14:paraId="04AFAD37" w14:textId="77777777" w:rsidR="00853A4E" w:rsidRPr="00C627F4" w:rsidRDefault="00853A4E" w:rsidP="00984BA9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294B8FF" w14:textId="77777777" w:rsidR="00853A4E" w:rsidRPr="00C627F4" w:rsidRDefault="00853A4E" w:rsidP="00984BA9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02:53 </w:t>
          </w:r>
          <w:r w:rsidRPr="007179A6">
            <w:rPr>
              <w:rFonts w:ascii="Arial" w:hAnsi="Arial"/>
              <w:sz w:val="18"/>
              <w:szCs w:val="18"/>
            </w:rPr>
            <w:t>Minuten</w:t>
          </w:r>
        </w:p>
      </w:tc>
    </w:tr>
  </w:tbl>
  <w:p w14:paraId="0E548337" w14:textId="77777777" w:rsidR="00853A4E" w:rsidRDefault="00853A4E">
    <w:pPr>
      <w:pStyle w:val="Kopfzeile"/>
      <w:rPr>
        <w:rFonts w:ascii="Arial" w:hAnsi="Arial"/>
        <w:sz w:val="20"/>
      </w:rPr>
    </w:pPr>
  </w:p>
  <w:p w14:paraId="5B3A98A4" w14:textId="77777777" w:rsidR="00853A4E" w:rsidRPr="00DC0DD0" w:rsidRDefault="00853A4E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792"/>
    <w:multiLevelType w:val="hybridMultilevel"/>
    <w:tmpl w:val="5F36FAF2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060CB"/>
    <w:multiLevelType w:val="hybridMultilevel"/>
    <w:tmpl w:val="B6F09052"/>
    <w:lvl w:ilvl="0" w:tplc="3CF6FD5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34496"/>
    <w:multiLevelType w:val="hybridMultilevel"/>
    <w:tmpl w:val="C5A027B8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C03BF"/>
    <w:multiLevelType w:val="hybridMultilevel"/>
    <w:tmpl w:val="730C1776"/>
    <w:lvl w:ilvl="0" w:tplc="9E20B37E">
      <w:start w:val="2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7096C"/>
    <w:multiLevelType w:val="hybridMultilevel"/>
    <w:tmpl w:val="3EE419B4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74011"/>
    <w:multiLevelType w:val="hybridMultilevel"/>
    <w:tmpl w:val="3D1CE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D7889"/>
    <w:multiLevelType w:val="hybridMultilevel"/>
    <w:tmpl w:val="884C6D9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46CFA"/>
    <w:multiLevelType w:val="hybridMultilevel"/>
    <w:tmpl w:val="E9D2D7F4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F24472"/>
    <w:multiLevelType w:val="hybridMultilevel"/>
    <w:tmpl w:val="884C6D94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87AC7"/>
    <w:multiLevelType w:val="hybridMultilevel"/>
    <w:tmpl w:val="6F884D5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A0D07"/>
    <w:multiLevelType w:val="hybridMultilevel"/>
    <w:tmpl w:val="9910916E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9A32A92"/>
    <w:multiLevelType w:val="hybridMultilevel"/>
    <w:tmpl w:val="BAA250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3"/>
  </w:num>
  <w:num w:numId="3">
    <w:abstractNumId w:val="12"/>
  </w:num>
  <w:num w:numId="4">
    <w:abstractNumId w:val="31"/>
  </w:num>
  <w:num w:numId="5">
    <w:abstractNumId w:val="30"/>
  </w:num>
  <w:num w:numId="6">
    <w:abstractNumId w:val="28"/>
  </w:num>
  <w:num w:numId="7">
    <w:abstractNumId w:val="16"/>
  </w:num>
  <w:num w:numId="8">
    <w:abstractNumId w:val="6"/>
  </w:num>
  <w:num w:numId="9">
    <w:abstractNumId w:val="29"/>
  </w:num>
  <w:num w:numId="10">
    <w:abstractNumId w:val="8"/>
  </w:num>
  <w:num w:numId="11">
    <w:abstractNumId w:val="22"/>
  </w:num>
  <w:num w:numId="12">
    <w:abstractNumId w:val="5"/>
  </w:num>
  <w:num w:numId="13">
    <w:abstractNumId w:val="9"/>
  </w:num>
  <w:num w:numId="14">
    <w:abstractNumId w:val="4"/>
  </w:num>
  <w:num w:numId="15">
    <w:abstractNumId w:val="25"/>
  </w:num>
  <w:num w:numId="16">
    <w:abstractNumId w:val="11"/>
  </w:num>
  <w:num w:numId="17">
    <w:abstractNumId w:val="33"/>
  </w:num>
  <w:num w:numId="18">
    <w:abstractNumId w:val="18"/>
  </w:num>
  <w:num w:numId="19">
    <w:abstractNumId w:val="13"/>
  </w:num>
  <w:num w:numId="20">
    <w:abstractNumId w:val="19"/>
  </w:num>
  <w:num w:numId="21">
    <w:abstractNumId w:val="15"/>
  </w:num>
  <w:num w:numId="22">
    <w:abstractNumId w:val="20"/>
  </w:num>
  <w:num w:numId="23">
    <w:abstractNumId w:val="21"/>
  </w:num>
  <w:num w:numId="24">
    <w:abstractNumId w:val="10"/>
  </w:num>
  <w:num w:numId="25">
    <w:abstractNumId w:val="27"/>
  </w:num>
  <w:num w:numId="26">
    <w:abstractNumId w:val="2"/>
  </w:num>
  <w:num w:numId="27">
    <w:abstractNumId w:val="0"/>
  </w:num>
  <w:num w:numId="28">
    <w:abstractNumId w:val="32"/>
  </w:num>
  <w:num w:numId="29">
    <w:abstractNumId w:val="7"/>
  </w:num>
  <w:num w:numId="30">
    <w:abstractNumId w:val="1"/>
  </w:num>
  <w:num w:numId="31">
    <w:abstractNumId w:val="26"/>
  </w:num>
  <w:num w:numId="32">
    <w:abstractNumId w:val="14"/>
  </w:num>
  <w:num w:numId="33">
    <w:abstractNumId w:val="24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it-IT" w:vendorID="64" w:dllVersion="131078" w:nlCheck="1" w:checkStyle="0"/>
  <w:activeWritingStyle w:appName="MSWord" w:lang="fr-CH" w:vendorID="64" w:dllVersion="131078" w:nlCheck="1" w:checkStyle="1"/>
  <w:activeWritingStyle w:appName="MSWord" w:lang="de-CH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9"/>
  <w:autoHyphenation/>
  <w:hyphenationZone w:val="425"/>
  <w:doNotHyphenateCaps/>
  <w:doNotShadeFormData/>
  <w:noPunctuationKerning/>
  <w:characterSpacingControl w:val="doNotCompress"/>
  <w:hdrShapeDefaults>
    <o:shapedefaults v:ext="edit" spidmax="3072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06"/>
    <w:rsid w:val="00004C13"/>
    <w:rsid w:val="00007C2F"/>
    <w:rsid w:val="00012008"/>
    <w:rsid w:val="00025072"/>
    <w:rsid w:val="00034C0B"/>
    <w:rsid w:val="0003588A"/>
    <w:rsid w:val="0004298A"/>
    <w:rsid w:val="00046687"/>
    <w:rsid w:val="000508C4"/>
    <w:rsid w:val="00050C0F"/>
    <w:rsid w:val="000542A1"/>
    <w:rsid w:val="00054A08"/>
    <w:rsid w:val="00056661"/>
    <w:rsid w:val="000567B5"/>
    <w:rsid w:val="00062FD8"/>
    <w:rsid w:val="00065561"/>
    <w:rsid w:val="00071CAA"/>
    <w:rsid w:val="00073AB1"/>
    <w:rsid w:val="000819E5"/>
    <w:rsid w:val="00085A93"/>
    <w:rsid w:val="00086C9A"/>
    <w:rsid w:val="00087330"/>
    <w:rsid w:val="00090373"/>
    <w:rsid w:val="00090A9C"/>
    <w:rsid w:val="00090FA0"/>
    <w:rsid w:val="0009452D"/>
    <w:rsid w:val="000A452C"/>
    <w:rsid w:val="000B40B0"/>
    <w:rsid w:val="000B73FE"/>
    <w:rsid w:val="000C21CF"/>
    <w:rsid w:val="000C300E"/>
    <w:rsid w:val="000C578C"/>
    <w:rsid w:val="000E332B"/>
    <w:rsid w:val="000E45FD"/>
    <w:rsid w:val="000E74BA"/>
    <w:rsid w:val="000F0DB1"/>
    <w:rsid w:val="000F79AA"/>
    <w:rsid w:val="00101BE1"/>
    <w:rsid w:val="00102715"/>
    <w:rsid w:val="001065E3"/>
    <w:rsid w:val="001107C0"/>
    <w:rsid w:val="00114139"/>
    <w:rsid w:val="001205C5"/>
    <w:rsid w:val="0013281A"/>
    <w:rsid w:val="00136A09"/>
    <w:rsid w:val="00137657"/>
    <w:rsid w:val="00140599"/>
    <w:rsid w:val="00140A7F"/>
    <w:rsid w:val="001417EB"/>
    <w:rsid w:val="0014289B"/>
    <w:rsid w:val="00143CB8"/>
    <w:rsid w:val="001467F6"/>
    <w:rsid w:val="00150268"/>
    <w:rsid w:val="00157673"/>
    <w:rsid w:val="00165E7A"/>
    <w:rsid w:val="00166279"/>
    <w:rsid w:val="0017552C"/>
    <w:rsid w:val="00182F1F"/>
    <w:rsid w:val="001842FD"/>
    <w:rsid w:val="0018786F"/>
    <w:rsid w:val="0019312B"/>
    <w:rsid w:val="00194162"/>
    <w:rsid w:val="001A091D"/>
    <w:rsid w:val="001B0218"/>
    <w:rsid w:val="001B1EC3"/>
    <w:rsid w:val="001B22A4"/>
    <w:rsid w:val="001B3C76"/>
    <w:rsid w:val="001B474E"/>
    <w:rsid w:val="001C544E"/>
    <w:rsid w:val="001E04EE"/>
    <w:rsid w:val="001E2181"/>
    <w:rsid w:val="001E6967"/>
    <w:rsid w:val="001F448D"/>
    <w:rsid w:val="001F46B6"/>
    <w:rsid w:val="0020384E"/>
    <w:rsid w:val="002049FF"/>
    <w:rsid w:val="0021216B"/>
    <w:rsid w:val="00213BAF"/>
    <w:rsid w:val="00220784"/>
    <w:rsid w:val="00223180"/>
    <w:rsid w:val="002263AA"/>
    <w:rsid w:val="00226D5E"/>
    <w:rsid w:val="00226E71"/>
    <w:rsid w:val="00227596"/>
    <w:rsid w:val="00230DFC"/>
    <w:rsid w:val="002338AA"/>
    <w:rsid w:val="00233B90"/>
    <w:rsid w:val="00237581"/>
    <w:rsid w:val="002409DE"/>
    <w:rsid w:val="0024337E"/>
    <w:rsid w:val="00244960"/>
    <w:rsid w:val="00246829"/>
    <w:rsid w:val="002558F8"/>
    <w:rsid w:val="00257F9B"/>
    <w:rsid w:val="00263C4D"/>
    <w:rsid w:val="00285E97"/>
    <w:rsid w:val="002902F0"/>
    <w:rsid w:val="00290927"/>
    <w:rsid w:val="00293E12"/>
    <w:rsid w:val="002A346C"/>
    <w:rsid w:val="002B11F1"/>
    <w:rsid w:val="002B3B46"/>
    <w:rsid w:val="002B69DF"/>
    <w:rsid w:val="002B75FC"/>
    <w:rsid w:val="002B779D"/>
    <w:rsid w:val="002C56FA"/>
    <w:rsid w:val="002D00AC"/>
    <w:rsid w:val="002E2750"/>
    <w:rsid w:val="002E283B"/>
    <w:rsid w:val="002E6A42"/>
    <w:rsid w:val="002F2D5C"/>
    <w:rsid w:val="002F58BB"/>
    <w:rsid w:val="00306B64"/>
    <w:rsid w:val="00313588"/>
    <w:rsid w:val="0032038A"/>
    <w:rsid w:val="00323D0D"/>
    <w:rsid w:val="00323E82"/>
    <w:rsid w:val="00330A77"/>
    <w:rsid w:val="00330C9D"/>
    <w:rsid w:val="00331711"/>
    <w:rsid w:val="003349F0"/>
    <w:rsid w:val="003351EB"/>
    <w:rsid w:val="00336D76"/>
    <w:rsid w:val="00336F5C"/>
    <w:rsid w:val="003429F6"/>
    <w:rsid w:val="0034512E"/>
    <w:rsid w:val="00347764"/>
    <w:rsid w:val="003617B7"/>
    <w:rsid w:val="00362BEB"/>
    <w:rsid w:val="00367A3B"/>
    <w:rsid w:val="003734EC"/>
    <w:rsid w:val="00383231"/>
    <w:rsid w:val="00386693"/>
    <w:rsid w:val="003944BE"/>
    <w:rsid w:val="003D05EC"/>
    <w:rsid w:val="003D4A61"/>
    <w:rsid w:val="003D7D97"/>
    <w:rsid w:val="003E371A"/>
    <w:rsid w:val="003E7DD1"/>
    <w:rsid w:val="004007F3"/>
    <w:rsid w:val="00405AE1"/>
    <w:rsid w:val="00410E4C"/>
    <w:rsid w:val="004162E1"/>
    <w:rsid w:val="00424293"/>
    <w:rsid w:val="00430A31"/>
    <w:rsid w:val="00431966"/>
    <w:rsid w:val="0044293F"/>
    <w:rsid w:val="00442A37"/>
    <w:rsid w:val="00446D82"/>
    <w:rsid w:val="0044772C"/>
    <w:rsid w:val="00452150"/>
    <w:rsid w:val="00452213"/>
    <w:rsid w:val="004546F9"/>
    <w:rsid w:val="004617BB"/>
    <w:rsid w:val="00461BF0"/>
    <w:rsid w:val="00473FC6"/>
    <w:rsid w:val="00480092"/>
    <w:rsid w:val="00483BAA"/>
    <w:rsid w:val="00485C23"/>
    <w:rsid w:val="00497544"/>
    <w:rsid w:val="004A0BEB"/>
    <w:rsid w:val="004A530D"/>
    <w:rsid w:val="004A5B70"/>
    <w:rsid w:val="004B6E8A"/>
    <w:rsid w:val="004C1AB4"/>
    <w:rsid w:val="004C675E"/>
    <w:rsid w:val="004D3406"/>
    <w:rsid w:val="004D49D5"/>
    <w:rsid w:val="004D745E"/>
    <w:rsid w:val="004E267D"/>
    <w:rsid w:val="004E5D66"/>
    <w:rsid w:val="004F281A"/>
    <w:rsid w:val="004F30FA"/>
    <w:rsid w:val="0050005B"/>
    <w:rsid w:val="00502146"/>
    <w:rsid w:val="00505F49"/>
    <w:rsid w:val="00516997"/>
    <w:rsid w:val="0052112C"/>
    <w:rsid w:val="00524DCA"/>
    <w:rsid w:val="005301DE"/>
    <w:rsid w:val="005329EF"/>
    <w:rsid w:val="00533EF0"/>
    <w:rsid w:val="00537C46"/>
    <w:rsid w:val="005469AD"/>
    <w:rsid w:val="0055323F"/>
    <w:rsid w:val="0055473E"/>
    <w:rsid w:val="005611DF"/>
    <w:rsid w:val="005714A1"/>
    <w:rsid w:val="005744E6"/>
    <w:rsid w:val="0058095E"/>
    <w:rsid w:val="005841F8"/>
    <w:rsid w:val="00590EF9"/>
    <w:rsid w:val="00591986"/>
    <w:rsid w:val="00591CE8"/>
    <w:rsid w:val="005A60A6"/>
    <w:rsid w:val="005B0B74"/>
    <w:rsid w:val="005B25FB"/>
    <w:rsid w:val="005B322A"/>
    <w:rsid w:val="005B7135"/>
    <w:rsid w:val="005C22DD"/>
    <w:rsid w:val="005C541F"/>
    <w:rsid w:val="005D1109"/>
    <w:rsid w:val="005D1E03"/>
    <w:rsid w:val="005D7D38"/>
    <w:rsid w:val="005F2E73"/>
    <w:rsid w:val="005F6BBF"/>
    <w:rsid w:val="00614018"/>
    <w:rsid w:val="006179A3"/>
    <w:rsid w:val="00624E0E"/>
    <w:rsid w:val="00626EA3"/>
    <w:rsid w:val="00631D31"/>
    <w:rsid w:val="0063452C"/>
    <w:rsid w:val="0064785C"/>
    <w:rsid w:val="00651691"/>
    <w:rsid w:val="00652B41"/>
    <w:rsid w:val="006542C2"/>
    <w:rsid w:val="006559FC"/>
    <w:rsid w:val="006615B6"/>
    <w:rsid w:val="006703B8"/>
    <w:rsid w:val="00672B70"/>
    <w:rsid w:val="0068286F"/>
    <w:rsid w:val="006854E5"/>
    <w:rsid w:val="0069095A"/>
    <w:rsid w:val="006922F3"/>
    <w:rsid w:val="00696ED8"/>
    <w:rsid w:val="006A15C3"/>
    <w:rsid w:val="006A3A72"/>
    <w:rsid w:val="006A4B4D"/>
    <w:rsid w:val="006B4A30"/>
    <w:rsid w:val="006B6B4C"/>
    <w:rsid w:val="006C411C"/>
    <w:rsid w:val="006D6A31"/>
    <w:rsid w:val="006D7728"/>
    <w:rsid w:val="006E15D9"/>
    <w:rsid w:val="006E2F5F"/>
    <w:rsid w:val="006E317C"/>
    <w:rsid w:val="006E4F07"/>
    <w:rsid w:val="006E5448"/>
    <w:rsid w:val="006E6E83"/>
    <w:rsid w:val="006F0AE2"/>
    <w:rsid w:val="006F39E8"/>
    <w:rsid w:val="00701D98"/>
    <w:rsid w:val="0070285A"/>
    <w:rsid w:val="00706920"/>
    <w:rsid w:val="00716740"/>
    <w:rsid w:val="007177EF"/>
    <w:rsid w:val="00717BDA"/>
    <w:rsid w:val="007227D9"/>
    <w:rsid w:val="00727221"/>
    <w:rsid w:val="007367B8"/>
    <w:rsid w:val="00742845"/>
    <w:rsid w:val="0075140E"/>
    <w:rsid w:val="00751B69"/>
    <w:rsid w:val="00751B7E"/>
    <w:rsid w:val="00753E14"/>
    <w:rsid w:val="007609A7"/>
    <w:rsid w:val="00761489"/>
    <w:rsid w:val="00765AF5"/>
    <w:rsid w:val="00766C9D"/>
    <w:rsid w:val="007671FF"/>
    <w:rsid w:val="007710E0"/>
    <w:rsid w:val="00775551"/>
    <w:rsid w:val="0077741F"/>
    <w:rsid w:val="007776A8"/>
    <w:rsid w:val="007850D7"/>
    <w:rsid w:val="007A3429"/>
    <w:rsid w:val="007B0B1A"/>
    <w:rsid w:val="007B7874"/>
    <w:rsid w:val="007B7B49"/>
    <w:rsid w:val="007C4B25"/>
    <w:rsid w:val="007D0F0A"/>
    <w:rsid w:val="007D6281"/>
    <w:rsid w:val="007E32B9"/>
    <w:rsid w:val="007F3AAB"/>
    <w:rsid w:val="007F47DB"/>
    <w:rsid w:val="007F5172"/>
    <w:rsid w:val="007F5CA3"/>
    <w:rsid w:val="00811096"/>
    <w:rsid w:val="008235AC"/>
    <w:rsid w:val="00837C30"/>
    <w:rsid w:val="00843243"/>
    <w:rsid w:val="00852795"/>
    <w:rsid w:val="00853A4E"/>
    <w:rsid w:val="00854008"/>
    <w:rsid w:val="00854AFE"/>
    <w:rsid w:val="00860E34"/>
    <w:rsid w:val="008624BF"/>
    <w:rsid w:val="008730DE"/>
    <w:rsid w:val="0088581C"/>
    <w:rsid w:val="00886FBC"/>
    <w:rsid w:val="00893107"/>
    <w:rsid w:val="008B06FD"/>
    <w:rsid w:val="008B183D"/>
    <w:rsid w:val="008B2AC2"/>
    <w:rsid w:val="008B6058"/>
    <w:rsid w:val="008C11E6"/>
    <w:rsid w:val="008C2425"/>
    <w:rsid w:val="008C6C31"/>
    <w:rsid w:val="008D031B"/>
    <w:rsid w:val="008D10C6"/>
    <w:rsid w:val="008E3FCC"/>
    <w:rsid w:val="008E7684"/>
    <w:rsid w:val="008F3811"/>
    <w:rsid w:val="00911288"/>
    <w:rsid w:val="009225CF"/>
    <w:rsid w:val="00923690"/>
    <w:rsid w:val="00923E05"/>
    <w:rsid w:val="00924F73"/>
    <w:rsid w:val="00927027"/>
    <w:rsid w:val="009362F4"/>
    <w:rsid w:val="00937268"/>
    <w:rsid w:val="00937B92"/>
    <w:rsid w:val="0094213E"/>
    <w:rsid w:val="009463F4"/>
    <w:rsid w:val="00947E0D"/>
    <w:rsid w:val="00951C3A"/>
    <w:rsid w:val="00953C86"/>
    <w:rsid w:val="00962C1A"/>
    <w:rsid w:val="00970004"/>
    <w:rsid w:val="009763F6"/>
    <w:rsid w:val="00976679"/>
    <w:rsid w:val="00976744"/>
    <w:rsid w:val="0097718B"/>
    <w:rsid w:val="0098013D"/>
    <w:rsid w:val="009801FD"/>
    <w:rsid w:val="0098167D"/>
    <w:rsid w:val="00981A9C"/>
    <w:rsid w:val="0098392B"/>
    <w:rsid w:val="00984BA9"/>
    <w:rsid w:val="009864CA"/>
    <w:rsid w:val="009A0878"/>
    <w:rsid w:val="009B30A9"/>
    <w:rsid w:val="009B3E23"/>
    <w:rsid w:val="009B548D"/>
    <w:rsid w:val="009B65BF"/>
    <w:rsid w:val="009B6AB6"/>
    <w:rsid w:val="009C622D"/>
    <w:rsid w:val="009D4F54"/>
    <w:rsid w:val="009E1644"/>
    <w:rsid w:val="009E3849"/>
    <w:rsid w:val="009F0855"/>
    <w:rsid w:val="00A008FB"/>
    <w:rsid w:val="00A016EB"/>
    <w:rsid w:val="00A02F03"/>
    <w:rsid w:val="00A120DD"/>
    <w:rsid w:val="00A14398"/>
    <w:rsid w:val="00A20506"/>
    <w:rsid w:val="00A2302D"/>
    <w:rsid w:val="00A30917"/>
    <w:rsid w:val="00A321FC"/>
    <w:rsid w:val="00A33B92"/>
    <w:rsid w:val="00A359FA"/>
    <w:rsid w:val="00A427DC"/>
    <w:rsid w:val="00A44367"/>
    <w:rsid w:val="00A45591"/>
    <w:rsid w:val="00A51896"/>
    <w:rsid w:val="00A600FD"/>
    <w:rsid w:val="00A601D7"/>
    <w:rsid w:val="00A628C7"/>
    <w:rsid w:val="00A7192F"/>
    <w:rsid w:val="00A74D0C"/>
    <w:rsid w:val="00A82058"/>
    <w:rsid w:val="00A97938"/>
    <w:rsid w:val="00AB1902"/>
    <w:rsid w:val="00AB4557"/>
    <w:rsid w:val="00AB6D5C"/>
    <w:rsid w:val="00AB76C5"/>
    <w:rsid w:val="00AC29C1"/>
    <w:rsid w:val="00AC7551"/>
    <w:rsid w:val="00AD2568"/>
    <w:rsid w:val="00AD4CA7"/>
    <w:rsid w:val="00AD6A17"/>
    <w:rsid w:val="00AF5072"/>
    <w:rsid w:val="00B07FF4"/>
    <w:rsid w:val="00B108E4"/>
    <w:rsid w:val="00B20005"/>
    <w:rsid w:val="00B21A96"/>
    <w:rsid w:val="00B23A3F"/>
    <w:rsid w:val="00B33D6B"/>
    <w:rsid w:val="00B34CB3"/>
    <w:rsid w:val="00B431DC"/>
    <w:rsid w:val="00B435DD"/>
    <w:rsid w:val="00B445E3"/>
    <w:rsid w:val="00B4742B"/>
    <w:rsid w:val="00B5025E"/>
    <w:rsid w:val="00B512C6"/>
    <w:rsid w:val="00B62D9B"/>
    <w:rsid w:val="00B76D1B"/>
    <w:rsid w:val="00B82240"/>
    <w:rsid w:val="00B87E56"/>
    <w:rsid w:val="00B926DB"/>
    <w:rsid w:val="00BB2564"/>
    <w:rsid w:val="00BB2B18"/>
    <w:rsid w:val="00BC110E"/>
    <w:rsid w:val="00BD356A"/>
    <w:rsid w:val="00BD381D"/>
    <w:rsid w:val="00BF1D68"/>
    <w:rsid w:val="00BF7432"/>
    <w:rsid w:val="00C0743D"/>
    <w:rsid w:val="00C11570"/>
    <w:rsid w:val="00C144EE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19DB"/>
    <w:rsid w:val="00C43BF6"/>
    <w:rsid w:val="00C4465B"/>
    <w:rsid w:val="00C465D0"/>
    <w:rsid w:val="00C52C83"/>
    <w:rsid w:val="00C61096"/>
    <w:rsid w:val="00C65946"/>
    <w:rsid w:val="00C70449"/>
    <w:rsid w:val="00C712A2"/>
    <w:rsid w:val="00C75C8B"/>
    <w:rsid w:val="00C80CDA"/>
    <w:rsid w:val="00C97378"/>
    <w:rsid w:val="00CA469D"/>
    <w:rsid w:val="00CA50BD"/>
    <w:rsid w:val="00CB112A"/>
    <w:rsid w:val="00CB15CC"/>
    <w:rsid w:val="00CB2E4A"/>
    <w:rsid w:val="00CB5761"/>
    <w:rsid w:val="00CB689E"/>
    <w:rsid w:val="00CB749C"/>
    <w:rsid w:val="00CC23DC"/>
    <w:rsid w:val="00CC26D1"/>
    <w:rsid w:val="00CC47EB"/>
    <w:rsid w:val="00CC4B43"/>
    <w:rsid w:val="00CD31DF"/>
    <w:rsid w:val="00CE077F"/>
    <w:rsid w:val="00CE5B2F"/>
    <w:rsid w:val="00CE62FC"/>
    <w:rsid w:val="00CF0A64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641FB"/>
    <w:rsid w:val="00D74686"/>
    <w:rsid w:val="00D74C30"/>
    <w:rsid w:val="00D77DF1"/>
    <w:rsid w:val="00D80548"/>
    <w:rsid w:val="00D80E9D"/>
    <w:rsid w:val="00D866C4"/>
    <w:rsid w:val="00D91E06"/>
    <w:rsid w:val="00D9231C"/>
    <w:rsid w:val="00D93B37"/>
    <w:rsid w:val="00D941DA"/>
    <w:rsid w:val="00DA47C3"/>
    <w:rsid w:val="00DA66C8"/>
    <w:rsid w:val="00DB05E1"/>
    <w:rsid w:val="00DB6E71"/>
    <w:rsid w:val="00DC0DD0"/>
    <w:rsid w:val="00DC1020"/>
    <w:rsid w:val="00DC565A"/>
    <w:rsid w:val="00DC58B8"/>
    <w:rsid w:val="00DD05C2"/>
    <w:rsid w:val="00DD166A"/>
    <w:rsid w:val="00DD3B93"/>
    <w:rsid w:val="00DE3295"/>
    <w:rsid w:val="00DE47B7"/>
    <w:rsid w:val="00DE57F4"/>
    <w:rsid w:val="00DE5EB1"/>
    <w:rsid w:val="00E02D02"/>
    <w:rsid w:val="00E070FB"/>
    <w:rsid w:val="00E125EF"/>
    <w:rsid w:val="00E17097"/>
    <w:rsid w:val="00E207A9"/>
    <w:rsid w:val="00E22D37"/>
    <w:rsid w:val="00E25EBF"/>
    <w:rsid w:val="00E30FE2"/>
    <w:rsid w:val="00E311EC"/>
    <w:rsid w:val="00E334CA"/>
    <w:rsid w:val="00E33759"/>
    <w:rsid w:val="00E4038E"/>
    <w:rsid w:val="00E56CD4"/>
    <w:rsid w:val="00E63B45"/>
    <w:rsid w:val="00E6786D"/>
    <w:rsid w:val="00E718C0"/>
    <w:rsid w:val="00E81817"/>
    <w:rsid w:val="00E847AE"/>
    <w:rsid w:val="00E858C4"/>
    <w:rsid w:val="00E900F8"/>
    <w:rsid w:val="00E93606"/>
    <w:rsid w:val="00EA0B2B"/>
    <w:rsid w:val="00EA189B"/>
    <w:rsid w:val="00EA4561"/>
    <w:rsid w:val="00EB1B27"/>
    <w:rsid w:val="00EB6185"/>
    <w:rsid w:val="00EC53C9"/>
    <w:rsid w:val="00EC5921"/>
    <w:rsid w:val="00ED0463"/>
    <w:rsid w:val="00EE3B5F"/>
    <w:rsid w:val="00EF0EA7"/>
    <w:rsid w:val="00EF1DD3"/>
    <w:rsid w:val="00EF39F8"/>
    <w:rsid w:val="00EF6A64"/>
    <w:rsid w:val="00F062A0"/>
    <w:rsid w:val="00F11440"/>
    <w:rsid w:val="00F12D78"/>
    <w:rsid w:val="00F15B83"/>
    <w:rsid w:val="00F16CD2"/>
    <w:rsid w:val="00F30EF5"/>
    <w:rsid w:val="00F32C60"/>
    <w:rsid w:val="00F34960"/>
    <w:rsid w:val="00F45B96"/>
    <w:rsid w:val="00F47E7F"/>
    <w:rsid w:val="00F532DE"/>
    <w:rsid w:val="00F5443B"/>
    <w:rsid w:val="00F547CC"/>
    <w:rsid w:val="00F616DB"/>
    <w:rsid w:val="00F640CE"/>
    <w:rsid w:val="00F70D14"/>
    <w:rsid w:val="00F73827"/>
    <w:rsid w:val="00F73C5C"/>
    <w:rsid w:val="00F767B2"/>
    <w:rsid w:val="00F77B4D"/>
    <w:rsid w:val="00F85D35"/>
    <w:rsid w:val="00F905C6"/>
    <w:rsid w:val="00F910BE"/>
    <w:rsid w:val="00F92083"/>
    <w:rsid w:val="00F95AD1"/>
    <w:rsid w:val="00F96103"/>
    <w:rsid w:val="00FA1F05"/>
    <w:rsid w:val="00FB1813"/>
    <w:rsid w:val="00FB2D13"/>
    <w:rsid w:val="00FB4255"/>
    <w:rsid w:val="00FB528C"/>
    <w:rsid w:val="00FC199E"/>
    <w:rsid w:val="00FF1779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o:colormru v:ext="edit" colors="#eaeaea"/>
    </o:shapedefaults>
    <o:shapelayout v:ext="edit">
      <o:idmap v:ext="edit" data="1"/>
    </o:shapelayout>
  </w:shapeDefaults>
  <w:decimalSymbol w:val="."/>
  <w:listSeparator w:val=";"/>
  <w14:docId w14:val="2E7E890B"/>
  <w15:docId w15:val="{74F11421-7F95-43FE-BA21-4B920BFB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character" w:styleId="IntensiveHervorhebung">
    <w:name w:val="Intense Emphasis"/>
    <w:basedOn w:val="Absatz-Standardschriftart"/>
    <w:uiPriority w:val="21"/>
    <w:qFormat/>
    <w:rsid w:val="009E1644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09452D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2B779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B9E93-6C41-4C25-B3A2-86C11938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2</Pages>
  <Words>469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Ich, du und die EU- Vorsicht rosa Brile, ue</vt:lpstr>
    </vt:vector>
  </TitlesOfParts>
  <Company>SF Schweizer Fernsehen</Company>
  <LinksUpToDate>false</LinksUpToDate>
  <CharactersWithSpaces>3059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ich-du-und-die-eu2-Vorsicht rosa Brile, ue</dc:title>
  <dc:creator>Dario Bühlmann;Roman Hoegger</dc:creator>
  <cp:keywords>Europäische Union, Schutzklausel, Cassis de Dijon, Direkte Demokratie, Einkaufstourismus, Hochpreisinsel, Agrarschutz, Agrar-Freihandelszone, Starker Franken, Dublin-Abkommen, Erasmus +</cp:keywords>
  <cp:lastModifiedBy>Marriott, Steven (SRF)</cp:lastModifiedBy>
  <cp:revision>6</cp:revision>
  <cp:lastPrinted>2016-03-17T08:06:00Z</cp:lastPrinted>
  <dcterms:created xsi:type="dcterms:W3CDTF">2016-03-18T09:37:00Z</dcterms:created>
  <dcterms:modified xsi:type="dcterms:W3CDTF">2016-03-18T10:27:00Z</dcterms:modified>
  <cp:category>Zuma Vorlage phe</cp:category>
</cp:coreProperties>
</file>