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AE5084" w14:paraId="0CD09F6B" w14:textId="77777777" w:rsidTr="00AE5348">
        <w:tc>
          <w:tcPr>
            <w:tcW w:w="9356" w:type="dxa"/>
            <w:gridSpan w:val="2"/>
          </w:tcPr>
          <w:p w14:paraId="6A8509AA" w14:textId="77777777" w:rsidR="00AE5084" w:rsidRDefault="00AE5084" w:rsidP="00AE5348">
            <w:pPr>
              <w:rPr>
                <w:rFonts w:ascii="Arial" w:hAnsi="Arial"/>
                <w:b/>
                <w:sz w:val="20"/>
              </w:rPr>
            </w:pPr>
          </w:p>
        </w:tc>
      </w:tr>
      <w:tr w:rsidR="00744DBB" w14:paraId="228A3ED9" w14:textId="77777777" w:rsidTr="00AE5348">
        <w:tc>
          <w:tcPr>
            <w:tcW w:w="9356" w:type="dxa"/>
            <w:gridSpan w:val="2"/>
          </w:tcPr>
          <w:p w14:paraId="146FDD52" w14:textId="30EC7EDA" w:rsidR="00744DBB" w:rsidRDefault="00744DBB" w:rsidP="00AE5348">
            <w:pPr>
              <w:rPr>
                <w:rFonts w:ascii="Arial" w:hAnsi="Arial"/>
                <w:b/>
                <w:sz w:val="20"/>
              </w:rPr>
            </w:pPr>
            <w:r>
              <w:rPr>
                <w:rFonts w:ascii="Arial" w:hAnsi="Arial"/>
                <w:b/>
                <w:sz w:val="20"/>
              </w:rPr>
              <w:t xml:space="preserve">Aufgabe </w:t>
            </w:r>
            <w:r w:rsidR="00580E5B">
              <w:rPr>
                <w:rFonts w:ascii="Arial" w:hAnsi="Arial"/>
                <w:b/>
                <w:sz w:val="20"/>
              </w:rPr>
              <w:t>1</w:t>
            </w:r>
            <w:r>
              <w:rPr>
                <w:rFonts w:ascii="Arial" w:hAnsi="Arial"/>
                <w:b/>
                <w:sz w:val="20"/>
              </w:rPr>
              <w:t>: Fragen zum Film</w:t>
            </w:r>
          </w:p>
        </w:tc>
      </w:tr>
      <w:tr w:rsidR="00744DBB" w14:paraId="25C6F917" w14:textId="77777777" w:rsidTr="00AE5348">
        <w:tc>
          <w:tcPr>
            <w:tcW w:w="9356" w:type="dxa"/>
            <w:gridSpan w:val="2"/>
          </w:tcPr>
          <w:p w14:paraId="2C99DD2E" w14:textId="77777777" w:rsidR="00744DBB" w:rsidRDefault="00744DBB" w:rsidP="00AE5348">
            <w:pPr>
              <w:rPr>
                <w:rFonts w:ascii="Arial" w:hAnsi="Arial"/>
                <w:b/>
                <w:sz w:val="20"/>
              </w:rPr>
            </w:pPr>
          </w:p>
        </w:tc>
      </w:tr>
      <w:tr w:rsidR="00744DBB" w14:paraId="2FC9BEAF" w14:textId="77777777" w:rsidTr="00AE5348">
        <w:tc>
          <w:tcPr>
            <w:tcW w:w="9356" w:type="dxa"/>
            <w:gridSpan w:val="2"/>
          </w:tcPr>
          <w:p w14:paraId="5D4EB6DA" w14:textId="77777777" w:rsidR="00744DBB" w:rsidRDefault="00744DBB" w:rsidP="00AE5348">
            <w:pPr>
              <w:rPr>
                <w:rFonts w:ascii="Arial" w:hAnsi="Arial"/>
                <w:b/>
                <w:sz w:val="20"/>
              </w:rPr>
            </w:pPr>
            <w:r>
              <w:rPr>
                <w:rFonts w:ascii="Arial" w:hAnsi="Arial"/>
                <w:sz w:val="20"/>
              </w:rPr>
              <w:t>Beantworten Sie die folgenden Fragen anhand des Filmes.</w:t>
            </w:r>
          </w:p>
        </w:tc>
      </w:tr>
      <w:tr w:rsidR="00744DBB" w14:paraId="7CB8D597" w14:textId="77777777" w:rsidTr="00AE5348">
        <w:tc>
          <w:tcPr>
            <w:tcW w:w="9356" w:type="dxa"/>
            <w:gridSpan w:val="2"/>
          </w:tcPr>
          <w:p w14:paraId="69A51238" w14:textId="77777777" w:rsidR="00744DBB" w:rsidRDefault="00744DBB" w:rsidP="00AE5348">
            <w:pPr>
              <w:rPr>
                <w:rFonts w:ascii="Arial" w:hAnsi="Arial"/>
                <w:sz w:val="20"/>
              </w:rPr>
            </w:pPr>
          </w:p>
        </w:tc>
      </w:tr>
      <w:tr w:rsidR="00744DBB" w14:paraId="61D7A702" w14:textId="77777777" w:rsidTr="00AE5348">
        <w:tc>
          <w:tcPr>
            <w:tcW w:w="9356" w:type="dxa"/>
            <w:gridSpan w:val="2"/>
          </w:tcPr>
          <w:p w14:paraId="59E70D98" w14:textId="77777777" w:rsidR="00744DBB" w:rsidRPr="00B92DE9" w:rsidRDefault="00744DBB" w:rsidP="00A94F63">
            <w:pPr>
              <w:pStyle w:val="KeinLeerraum"/>
              <w:numPr>
                <w:ilvl w:val="0"/>
                <w:numId w:val="1"/>
              </w:numPr>
              <w:rPr>
                <w:rFonts w:ascii="Arial" w:hAnsi="Arial"/>
                <w:sz w:val="6"/>
                <w:szCs w:val="6"/>
              </w:rPr>
            </w:pPr>
            <w:r w:rsidRPr="00D41790">
              <w:rPr>
                <w:rFonts w:ascii="Arial" w:hAnsi="Arial"/>
                <w:sz w:val="20"/>
              </w:rPr>
              <w:t xml:space="preserve">Welche umstrittene Entscheidung des US-Präsidenten Donald Trump stösst im Nahen Osten auf viel Unverständnis? </w:t>
            </w:r>
          </w:p>
          <w:p w14:paraId="10017748" w14:textId="77777777" w:rsidR="00744DBB" w:rsidRPr="00D41790" w:rsidRDefault="00744DBB" w:rsidP="00AE5348">
            <w:pPr>
              <w:pStyle w:val="KeinLeerraum"/>
              <w:ind w:left="360"/>
              <w:rPr>
                <w:rFonts w:ascii="Arial" w:hAnsi="Arial"/>
                <w:sz w:val="6"/>
                <w:szCs w:val="6"/>
              </w:rPr>
            </w:pPr>
          </w:p>
          <w:p w14:paraId="2349D0B0" w14:textId="18D15A16" w:rsidR="00744DBB" w:rsidRPr="00B92DE9" w:rsidRDefault="00744DBB" w:rsidP="00AE5348">
            <w:pPr>
              <w:pStyle w:val="KeinLeerraum"/>
              <w:spacing w:line="360" w:lineRule="auto"/>
              <w:ind w:left="360"/>
              <w:rPr>
                <w:rFonts w:ascii="Arial" w:hAnsi="Arial"/>
                <w:sz w:val="20"/>
              </w:rPr>
            </w:pPr>
            <w:r w:rsidRPr="00B92DE9">
              <w:rPr>
                <w:rFonts w:ascii="Arial" w:hAnsi="Arial"/>
                <w:sz w:val="20"/>
              </w:rPr>
              <w:t>______________________________________________________________________________</w:t>
            </w:r>
            <w:r w:rsidR="004B4269">
              <w:rPr>
                <w:rFonts w:ascii="Arial" w:hAnsi="Arial"/>
                <w:sz w:val="20"/>
              </w:rPr>
              <w:t>______________________________________________________________________________</w:t>
            </w:r>
          </w:p>
        </w:tc>
      </w:tr>
      <w:tr w:rsidR="00744DBB" w14:paraId="0712F7DB" w14:textId="77777777" w:rsidTr="00AE5348">
        <w:tc>
          <w:tcPr>
            <w:tcW w:w="9356" w:type="dxa"/>
            <w:gridSpan w:val="2"/>
          </w:tcPr>
          <w:p w14:paraId="292EE4F9" w14:textId="77777777" w:rsidR="00744DBB" w:rsidRDefault="00744DBB" w:rsidP="00AE5348">
            <w:pPr>
              <w:rPr>
                <w:rFonts w:ascii="Arial" w:hAnsi="Arial"/>
                <w:b/>
                <w:sz w:val="20"/>
              </w:rPr>
            </w:pPr>
          </w:p>
        </w:tc>
      </w:tr>
      <w:tr w:rsidR="00744DBB" w14:paraId="60A104E1" w14:textId="77777777" w:rsidTr="00AE5348">
        <w:tc>
          <w:tcPr>
            <w:tcW w:w="9356" w:type="dxa"/>
            <w:gridSpan w:val="2"/>
          </w:tcPr>
          <w:p w14:paraId="7DBB4666" w14:textId="77777777" w:rsidR="00744DBB" w:rsidRPr="00560A64" w:rsidRDefault="00744DBB" w:rsidP="00A94F63">
            <w:pPr>
              <w:pStyle w:val="KeinLeerraum"/>
              <w:numPr>
                <w:ilvl w:val="0"/>
                <w:numId w:val="1"/>
              </w:numPr>
              <w:rPr>
                <w:rFonts w:ascii="Arial" w:hAnsi="Arial"/>
                <w:sz w:val="6"/>
                <w:szCs w:val="6"/>
              </w:rPr>
            </w:pPr>
            <w:r w:rsidRPr="00BE118E">
              <w:rPr>
                <w:rFonts w:ascii="Arial" w:hAnsi="Arial"/>
                <w:sz w:val="20"/>
              </w:rPr>
              <w:t>Wie nennt man das israelische Parlament?</w:t>
            </w:r>
          </w:p>
          <w:p w14:paraId="1488BFF4" w14:textId="77777777" w:rsidR="00744DBB" w:rsidRPr="00560A64" w:rsidRDefault="00744DBB" w:rsidP="00AE5348">
            <w:pPr>
              <w:pStyle w:val="KeinLeerraum"/>
              <w:ind w:left="360"/>
              <w:rPr>
                <w:rFonts w:ascii="Arial" w:hAnsi="Arial"/>
                <w:sz w:val="6"/>
                <w:szCs w:val="6"/>
              </w:rPr>
            </w:pPr>
          </w:p>
          <w:p w14:paraId="5D38A1B8" w14:textId="77777777" w:rsidR="00744DBB" w:rsidRPr="00560A64" w:rsidRDefault="00744DBB" w:rsidP="00AE5348">
            <w:pPr>
              <w:pStyle w:val="KeinLeerraum"/>
              <w:spacing w:line="360" w:lineRule="auto"/>
              <w:ind w:left="360"/>
              <w:rPr>
                <w:rFonts w:ascii="Arial" w:hAnsi="Arial"/>
                <w:sz w:val="6"/>
                <w:szCs w:val="6"/>
              </w:rPr>
            </w:pPr>
            <w:r w:rsidRPr="00560A64">
              <w:rPr>
                <w:rFonts w:ascii="Arial" w:hAnsi="Arial"/>
                <w:sz w:val="20"/>
              </w:rPr>
              <w:t>______________________________________________________________________________</w:t>
            </w:r>
          </w:p>
        </w:tc>
      </w:tr>
      <w:tr w:rsidR="00744DBB" w14:paraId="231B6097" w14:textId="77777777" w:rsidTr="00AE5348">
        <w:tc>
          <w:tcPr>
            <w:tcW w:w="9356" w:type="dxa"/>
            <w:gridSpan w:val="2"/>
          </w:tcPr>
          <w:p w14:paraId="1C45214E" w14:textId="77777777" w:rsidR="00744DBB" w:rsidRDefault="00744DBB" w:rsidP="00AE5348">
            <w:pPr>
              <w:rPr>
                <w:rFonts w:ascii="Arial" w:hAnsi="Arial"/>
                <w:b/>
                <w:sz w:val="20"/>
              </w:rPr>
            </w:pPr>
          </w:p>
        </w:tc>
      </w:tr>
      <w:tr w:rsidR="00744DBB" w14:paraId="3BC54225" w14:textId="77777777" w:rsidTr="00AE5348">
        <w:tc>
          <w:tcPr>
            <w:tcW w:w="9356" w:type="dxa"/>
            <w:gridSpan w:val="2"/>
          </w:tcPr>
          <w:p w14:paraId="6C553D9F" w14:textId="77777777" w:rsidR="00744DBB" w:rsidRDefault="00744DBB" w:rsidP="00A94F63">
            <w:pPr>
              <w:pStyle w:val="Listenabsatz"/>
              <w:numPr>
                <w:ilvl w:val="0"/>
                <w:numId w:val="1"/>
              </w:numPr>
              <w:rPr>
                <w:rFonts w:ascii="Arial" w:hAnsi="Arial"/>
                <w:sz w:val="20"/>
              </w:rPr>
            </w:pPr>
            <w:r w:rsidRPr="00893BC0">
              <w:rPr>
                <w:rFonts w:ascii="Arial" w:hAnsi="Arial"/>
                <w:sz w:val="20"/>
              </w:rPr>
              <w:t xml:space="preserve">Welche beiden bedeutungsvollen heiligen </w:t>
            </w:r>
            <w:r>
              <w:rPr>
                <w:rFonts w:ascii="Arial" w:hAnsi="Arial"/>
                <w:sz w:val="20"/>
              </w:rPr>
              <w:t>Stätte</w:t>
            </w:r>
            <w:r w:rsidRPr="00893BC0">
              <w:rPr>
                <w:rFonts w:ascii="Arial" w:hAnsi="Arial"/>
                <w:sz w:val="20"/>
              </w:rPr>
              <w:t xml:space="preserve"> von Muslimen und Juden liegen</w:t>
            </w:r>
            <w:r>
              <w:rPr>
                <w:rFonts w:ascii="Arial" w:hAnsi="Arial"/>
                <w:sz w:val="20"/>
              </w:rPr>
              <w:t xml:space="preserve"> in Jerusalem</w:t>
            </w:r>
            <w:r w:rsidRPr="00893BC0">
              <w:rPr>
                <w:rFonts w:ascii="Arial" w:hAnsi="Arial"/>
                <w:sz w:val="20"/>
              </w:rPr>
              <w:t xml:space="preserve"> direkt übereinander</w:t>
            </w:r>
            <w:r>
              <w:rPr>
                <w:rFonts w:ascii="Arial" w:hAnsi="Arial"/>
                <w:sz w:val="20"/>
              </w:rPr>
              <w:t xml:space="preserve"> bzw. nebeneinander</w:t>
            </w:r>
            <w:r w:rsidRPr="00893BC0">
              <w:rPr>
                <w:rFonts w:ascii="Arial" w:hAnsi="Arial"/>
                <w:sz w:val="20"/>
              </w:rPr>
              <w:t>?</w:t>
            </w:r>
          </w:p>
          <w:p w14:paraId="1D29E284" w14:textId="77777777" w:rsidR="00744DBB" w:rsidRPr="00E21B6F" w:rsidRDefault="00744DBB" w:rsidP="00AE5348">
            <w:pPr>
              <w:pStyle w:val="Listenabsatz"/>
              <w:ind w:left="360"/>
              <w:rPr>
                <w:rFonts w:ascii="Arial" w:hAnsi="Arial"/>
                <w:sz w:val="6"/>
                <w:szCs w:val="6"/>
              </w:rPr>
            </w:pPr>
          </w:p>
          <w:p w14:paraId="6AE3AF34" w14:textId="77777777" w:rsidR="00744DBB" w:rsidRPr="00E21B6F"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____________________________________________________________________________________________________________________________________________________________</w:t>
            </w:r>
          </w:p>
        </w:tc>
      </w:tr>
      <w:tr w:rsidR="00744DBB" w14:paraId="79989C3D" w14:textId="77777777" w:rsidTr="00AE5348">
        <w:tc>
          <w:tcPr>
            <w:tcW w:w="9356" w:type="dxa"/>
            <w:gridSpan w:val="2"/>
          </w:tcPr>
          <w:p w14:paraId="198760C8" w14:textId="77777777" w:rsidR="00744DBB" w:rsidRPr="004C65F1" w:rsidRDefault="00744DBB" w:rsidP="00AE5348">
            <w:pPr>
              <w:rPr>
                <w:rFonts w:ascii="Arial" w:hAnsi="Arial"/>
                <w:sz w:val="20"/>
              </w:rPr>
            </w:pPr>
          </w:p>
        </w:tc>
      </w:tr>
      <w:tr w:rsidR="00744DBB" w14:paraId="0ADE8E8E" w14:textId="77777777" w:rsidTr="00AE5348">
        <w:tc>
          <w:tcPr>
            <w:tcW w:w="9356" w:type="dxa"/>
            <w:gridSpan w:val="2"/>
          </w:tcPr>
          <w:p w14:paraId="6EAECA37" w14:textId="41ABF1B0" w:rsidR="00744DBB" w:rsidRDefault="00744DBB" w:rsidP="00A94F63">
            <w:pPr>
              <w:pStyle w:val="Listenabsatz"/>
              <w:numPr>
                <w:ilvl w:val="0"/>
                <w:numId w:val="1"/>
              </w:numPr>
              <w:rPr>
                <w:rFonts w:ascii="Arial" w:hAnsi="Arial"/>
                <w:sz w:val="20"/>
              </w:rPr>
            </w:pPr>
            <w:r w:rsidRPr="00391BFF">
              <w:rPr>
                <w:rFonts w:ascii="Arial" w:hAnsi="Arial"/>
                <w:sz w:val="20"/>
              </w:rPr>
              <w:t>Auf welchem Berg</w:t>
            </w:r>
            <w:r>
              <w:rPr>
                <w:rFonts w:ascii="Arial" w:hAnsi="Arial"/>
                <w:sz w:val="20"/>
              </w:rPr>
              <w:t xml:space="preserve"> in Jerusalem</w:t>
            </w:r>
            <w:r w:rsidRPr="00391BFF">
              <w:rPr>
                <w:rFonts w:ascii="Arial" w:hAnsi="Arial"/>
                <w:sz w:val="20"/>
              </w:rPr>
              <w:t xml:space="preserve"> </w:t>
            </w:r>
            <w:r>
              <w:rPr>
                <w:rFonts w:ascii="Arial" w:hAnsi="Arial"/>
                <w:sz w:val="20"/>
              </w:rPr>
              <w:t>stehen diese</w:t>
            </w:r>
            <w:r w:rsidRPr="00391BFF">
              <w:rPr>
                <w:rFonts w:ascii="Arial" w:hAnsi="Arial"/>
                <w:sz w:val="20"/>
              </w:rPr>
              <w:t xml:space="preserve"> </w:t>
            </w:r>
            <w:r>
              <w:rPr>
                <w:rFonts w:ascii="Arial" w:hAnsi="Arial"/>
                <w:sz w:val="20"/>
              </w:rPr>
              <w:t>Stätte</w:t>
            </w:r>
            <w:r w:rsidR="00A22F82">
              <w:rPr>
                <w:rFonts w:ascii="Arial" w:hAnsi="Arial"/>
                <w:sz w:val="20"/>
              </w:rPr>
              <w:t>n</w:t>
            </w:r>
            <w:r w:rsidRPr="00391BFF">
              <w:rPr>
                <w:rFonts w:ascii="Arial" w:hAnsi="Arial"/>
                <w:sz w:val="20"/>
              </w:rPr>
              <w:t>?</w:t>
            </w:r>
          </w:p>
          <w:p w14:paraId="42909C23" w14:textId="77777777" w:rsidR="00744DBB" w:rsidRPr="004C65F1" w:rsidRDefault="00744DBB" w:rsidP="00AE5348">
            <w:pPr>
              <w:pStyle w:val="Listenabsatz"/>
              <w:ind w:left="360"/>
              <w:rPr>
                <w:rFonts w:ascii="Arial" w:hAnsi="Arial"/>
                <w:sz w:val="6"/>
                <w:szCs w:val="6"/>
              </w:rPr>
            </w:pPr>
          </w:p>
          <w:p w14:paraId="40C2C3CE" w14:textId="77777777" w:rsidR="00744DBB" w:rsidRPr="004C65F1"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w:t>
            </w:r>
          </w:p>
        </w:tc>
      </w:tr>
      <w:tr w:rsidR="00744DBB" w14:paraId="4B98E058" w14:textId="77777777" w:rsidTr="00AE5348">
        <w:tc>
          <w:tcPr>
            <w:tcW w:w="9356" w:type="dxa"/>
            <w:gridSpan w:val="2"/>
          </w:tcPr>
          <w:p w14:paraId="170F9376" w14:textId="77777777" w:rsidR="00744DBB" w:rsidRPr="002F2F0F" w:rsidRDefault="00744DBB" w:rsidP="00AE5348">
            <w:pPr>
              <w:rPr>
                <w:rFonts w:ascii="Arial" w:hAnsi="Arial"/>
                <w:sz w:val="20"/>
              </w:rPr>
            </w:pPr>
          </w:p>
        </w:tc>
      </w:tr>
      <w:tr w:rsidR="00744DBB" w14:paraId="5AF55DD2" w14:textId="77777777" w:rsidTr="00AE5348">
        <w:tc>
          <w:tcPr>
            <w:tcW w:w="9356" w:type="dxa"/>
            <w:gridSpan w:val="2"/>
          </w:tcPr>
          <w:p w14:paraId="42E37EF0" w14:textId="77777777" w:rsidR="00744DBB" w:rsidRDefault="00744DBB" w:rsidP="00A94F63">
            <w:pPr>
              <w:pStyle w:val="Listenabsatz"/>
              <w:numPr>
                <w:ilvl w:val="0"/>
                <w:numId w:val="1"/>
              </w:numPr>
              <w:rPr>
                <w:rFonts w:ascii="Arial" w:hAnsi="Arial"/>
                <w:sz w:val="20"/>
              </w:rPr>
            </w:pPr>
            <w:r w:rsidRPr="006A148D">
              <w:rPr>
                <w:rFonts w:ascii="Arial" w:hAnsi="Arial"/>
                <w:sz w:val="20"/>
              </w:rPr>
              <w:t>Warum haben die Palästinenser Mühe mit Trumps Entscheidung</w:t>
            </w:r>
            <w:r>
              <w:rPr>
                <w:rFonts w:ascii="Arial" w:hAnsi="Arial"/>
                <w:sz w:val="20"/>
              </w:rPr>
              <w:t>?</w:t>
            </w:r>
          </w:p>
          <w:p w14:paraId="2C899767" w14:textId="77777777" w:rsidR="00744DBB" w:rsidRPr="004C65F1" w:rsidRDefault="00744DBB" w:rsidP="00AE5348">
            <w:pPr>
              <w:pStyle w:val="Listenabsatz"/>
              <w:ind w:left="360"/>
              <w:rPr>
                <w:rFonts w:ascii="Arial" w:hAnsi="Arial"/>
                <w:sz w:val="6"/>
                <w:szCs w:val="6"/>
              </w:rPr>
            </w:pPr>
          </w:p>
          <w:p w14:paraId="35821892" w14:textId="77777777" w:rsidR="00744DBB" w:rsidRPr="00E21B6F"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_______________________________________________________________________________________________________________________________</w:t>
            </w:r>
            <w:r>
              <w:rPr>
                <w:rFonts w:ascii="Arial" w:hAnsi="Arial"/>
                <w:sz w:val="20"/>
              </w:rPr>
              <w:t>___________________________</w:t>
            </w:r>
            <w:r w:rsidRPr="00E21B6F">
              <w:rPr>
                <w:rFonts w:ascii="Arial" w:hAnsi="Arial"/>
                <w:sz w:val="20"/>
              </w:rPr>
              <w:t>_______________________________________________</w:t>
            </w:r>
            <w:r>
              <w:rPr>
                <w:rFonts w:ascii="Arial" w:hAnsi="Arial"/>
                <w:sz w:val="20"/>
              </w:rPr>
              <w:t>_________________________________</w:t>
            </w:r>
            <w:r w:rsidRPr="00E21B6F">
              <w:rPr>
                <w:rFonts w:ascii="Arial" w:hAnsi="Arial"/>
                <w:sz w:val="20"/>
              </w:rPr>
              <w:t>_________________________________________________</w:t>
            </w:r>
            <w:r>
              <w:rPr>
                <w:rFonts w:ascii="Arial" w:hAnsi="Arial"/>
                <w:sz w:val="20"/>
              </w:rPr>
              <w:t>___________________________</w:t>
            </w:r>
            <w:r w:rsidRPr="00E21B6F">
              <w:rPr>
                <w:rFonts w:ascii="Arial" w:hAnsi="Arial"/>
                <w:sz w:val="20"/>
              </w:rPr>
              <w:t>__</w:t>
            </w:r>
          </w:p>
        </w:tc>
      </w:tr>
      <w:tr w:rsidR="00744DBB" w14:paraId="05F0A143" w14:textId="77777777" w:rsidTr="00AE5348">
        <w:tc>
          <w:tcPr>
            <w:tcW w:w="9356" w:type="dxa"/>
            <w:gridSpan w:val="2"/>
          </w:tcPr>
          <w:p w14:paraId="121D37C1" w14:textId="77777777" w:rsidR="00744DBB" w:rsidRPr="00995327" w:rsidRDefault="00744DBB" w:rsidP="00AE5348">
            <w:pPr>
              <w:rPr>
                <w:rFonts w:ascii="Arial" w:hAnsi="Arial"/>
                <w:sz w:val="20"/>
              </w:rPr>
            </w:pPr>
          </w:p>
        </w:tc>
      </w:tr>
      <w:tr w:rsidR="00744DBB" w14:paraId="5C45E48E" w14:textId="77777777" w:rsidTr="00AE5348">
        <w:trPr>
          <w:trHeight w:val="70"/>
        </w:trPr>
        <w:tc>
          <w:tcPr>
            <w:tcW w:w="9356" w:type="dxa"/>
            <w:gridSpan w:val="2"/>
          </w:tcPr>
          <w:p w14:paraId="7B673904" w14:textId="77777777" w:rsidR="00744DBB" w:rsidRDefault="00744DBB" w:rsidP="00A94F63">
            <w:pPr>
              <w:pStyle w:val="Listenabsatz"/>
              <w:numPr>
                <w:ilvl w:val="0"/>
                <w:numId w:val="1"/>
              </w:numPr>
              <w:rPr>
                <w:rFonts w:ascii="Arial" w:hAnsi="Arial"/>
                <w:sz w:val="20"/>
              </w:rPr>
            </w:pPr>
            <w:r w:rsidRPr="006A148D">
              <w:rPr>
                <w:rFonts w:ascii="Arial" w:hAnsi="Arial"/>
                <w:sz w:val="20"/>
              </w:rPr>
              <w:t>Wofür steht der Felsendom?</w:t>
            </w:r>
          </w:p>
          <w:p w14:paraId="420338B4" w14:textId="77777777" w:rsidR="00744DBB" w:rsidRPr="00995327" w:rsidRDefault="00744DBB" w:rsidP="00AE5348">
            <w:pPr>
              <w:pStyle w:val="Listenabsatz"/>
              <w:ind w:left="360"/>
              <w:rPr>
                <w:rFonts w:ascii="Arial" w:hAnsi="Arial"/>
                <w:sz w:val="6"/>
                <w:szCs w:val="6"/>
              </w:rPr>
            </w:pPr>
          </w:p>
          <w:p w14:paraId="10A31AC0" w14:textId="77777777" w:rsidR="00744DBB" w:rsidRPr="00995327"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w:t>
            </w:r>
            <w:r>
              <w:rPr>
                <w:rFonts w:ascii="Arial" w:hAnsi="Arial"/>
                <w:sz w:val="20"/>
              </w:rPr>
              <w:t>______________________________________________________________________________</w:t>
            </w:r>
          </w:p>
        </w:tc>
      </w:tr>
      <w:tr w:rsidR="009968E4" w14:paraId="438B61C1" w14:textId="77777777" w:rsidTr="00AE5348">
        <w:trPr>
          <w:trHeight w:val="70"/>
        </w:trPr>
        <w:tc>
          <w:tcPr>
            <w:tcW w:w="9356" w:type="dxa"/>
            <w:gridSpan w:val="2"/>
          </w:tcPr>
          <w:p w14:paraId="199350B1" w14:textId="77777777" w:rsidR="009968E4" w:rsidRPr="006A148D" w:rsidRDefault="009968E4" w:rsidP="009968E4">
            <w:pPr>
              <w:pStyle w:val="Listenabsatz"/>
              <w:ind w:left="360"/>
              <w:rPr>
                <w:rFonts w:ascii="Arial" w:hAnsi="Arial"/>
                <w:sz w:val="20"/>
              </w:rPr>
            </w:pPr>
          </w:p>
        </w:tc>
      </w:tr>
      <w:tr w:rsidR="009968E4" w14:paraId="0D8B3850" w14:textId="77777777" w:rsidTr="00AE5348">
        <w:trPr>
          <w:trHeight w:val="70"/>
        </w:trPr>
        <w:tc>
          <w:tcPr>
            <w:tcW w:w="9356" w:type="dxa"/>
            <w:gridSpan w:val="2"/>
          </w:tcPr>
          <w:p w14:paraId="3936F115" w14:textId="43194000" w:rsidR="009968E4" w:rsidRDefault="009968E4" w:rsidP="009968E4">
            <w:pPr>
              <w:pStyle w:val="Listenabsatz"/>
              <w:numPr>
                <w:ilvl w:val="0"/>
                <w:numId w:val="1"/>
              </w:numPr>
              <w:shd w:val="clear" w:color="auto" w:fill="FFFFFF"/>
              <w:spacing w:before="100" w:beforeAutospacing="1" w:after="100" w:afterAutospacing="1"/>
              <w:rPr>
                <w:rFonts w:ascii="Arial" w:hAnsi="Arial"/>
                <w:color w:val="222222"/>
                <w:sz w:val="19"/>
                <w:szCs w:val="19"/>
                <w:lang w:eastAsia="de-CH"/>
              </w:rPr>
            </w:pPr>
            <w:r>
              <w:rPr>
                <w:rFonts w:ascii="Arial" w:hAnsi="Arial"/>
                <w:color w:val="222222"/>
                <w:sz w:val="19"/>
                <w:szCs w:val="19"/>
                <w:lang w:eastAsia="de-CH"/>
              </w:rPr>
              <w:t>Wo liegt die Deutsche Dor</w:t>
            </w:r>
            <w:r w:rsidR="00D86810">
              <w:rPr>
                <w:rFonts w:ascii="Arial" w:hAnsi="Arial"/>
                <w:color w:val="222222"/>
                <w:sz w:val="19"/>
                <w:szCs w:val="19"/>
                <w:lang w:eastAsia="de-CH"/>
              </w:rPr>
              <w:t>mitio-</w:t>
            </w:r>
            <w:r>
              <w:rPr>
                <w:rFonts w:ascii="Arial" w:hAnsi="Arial"/>
                <w:color w:val="222222"/>
                <w:sz w:val="19"/>
                <w:szCs w:val="19"/>
                <w:lang w:eastAsia="de-CH"/>
              </w:rPr>
              <w:t>Abtei?</w:t>
            </w:r>
          </w:p>
          <w:p w14:paraId="3656A780" w14:textId="77777777" w:rsidR="009968E4" w:rsidRPr="009968E4" w:rsidRDefault="009968E4" w:rsidP="009968E4">
            <w:pPr>
              <w:pStyle w:val="Listenabsatz"/>
              <w:spacing w:line="360" w:lineRule="auto"/>
              <w:ind w:left="360"/>
              <w:rPr>
                <w:rFonts w:ascii="Arial" w:hAnsi="Arial"/>
                <w:sz w:val="6"/>
                <w:szCs w:val="6"/>
              </w:rPr>
            </w:pPr>
          </w:p>
          <w:p w14:paraId="65872B0B" w14:textId="4CD22EB5" w:rsidR="009968E4" w:rsidRPr="006A148D" w:rsidRDefault="009968E4" w:rsidP="009968E4">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w:t>
            </w:r>
          </w:p>
        </w:tc>
      </w:tr>
      <w:tr w:rsidR="00744DBB" w14:paraId="332F3F25" w14:textId="77777777" w:rsidTr="00AE5348">
        <w:trPr>
          <w:trHeight w:val="70"/>
        </w:trPr>
        <w:tc>
          <w:tcPr>
            <w:tcW w:w="9356" w:type="dxa"/>
            <w:gridSpan w:val="2"/>
          </w:tcPr>
          <w:p w14:paraId="005E0D42" w14:textId="77777777" w:rsidR="00744DBB" w:rsidRPr="00590EE0" w:rsidRDefault="00744DBB" w:rsidP="00AE5348">
            <w:pPr>
              <w:rPr>
                <w:rFonts w:ascii="Arial" w:hAnsi="Arial"/>
                <w:sz w:val="20"/>
              </w:rPr>
            </w:pPr>
          </w:p>
        </w:tc>
      </w:tr>
      <w:tr w:rsidR="00744DBB" w14:paraId="5580BE2B" w14:textId="77777777" w:rsidTr="00AE5348">
        <w:trPr>
          <w:trHeight w:val="70"/>
        </w:trPr>
        <w:tc>
          <w:tcPr>
            <w:tcW w:w="9356" w:type="dxa"/>
            <w:gridSpan w:val="2"/>
          </w:tcPr>
          <w:p w14:paraId="369641B0" w14:textId="77777777" w:rsidR="00744DBB" w:rsidRDefault="00744DBB" w:rsidP="00A94F63">
            <w:pPr>
              <w:pStyle w:val="Listenabsatz"/>
              <w:numPr>
                <w:ilvl w:val="0"/>
                <w:numId w:val="1"/>
              </w:numPr>
              <w:rPr>
                <w:rFonts w:ascii="Arial" w:hAnsi="Arial"/>
                <w:sz w:val="20"/>
              </w:rPr>
            </w:pPr>
            <w:r w:rsidRPr="00C678B8">
              <w:rPr>
                <w:rFonts w:ascii="Arial" w:hAnsi="Arial"/>
                <w:sz w:val="20"/>
              </w:rPr>
              <w:t>Was meint der Soziolo</w:t>
            </w:r>
            <w:r>
              <w:rPr>
                <w:rFonts w:ascii="Arial" w:hAnsi="Arial"/>
                <w:sz w:val="20"/>
              </w:rPr>
              <w:t>g</w:t>
            </w:r>
            <w:r w:rsidRPr="00C678B8">
              <w:rPr>
                <w:rFonts w:ascii="Arial" w:hAnsi="Arial"/>
                <w:sz w:val="20"/>
              </w:rPr>
              <w:t>e Ali Qleibo mit dem Ausspruch: «Historischer Revisionismus»?</w:t>
            </w:r>
          </w:p>
          <w:p w14:paraId="3D62DD98" w14:textId="77777777" w:rsidR="00744DBB" w:rsidRPr="00995327" w:rsidRDefault="00744DBB" w:rsidP="00AE5348">
            <w:pPr>
              <w:pStyle w:val="Listenabsatz"/>
              <w:ind w:left="360"/>
              <w:rPr>
                <w:rFonts w:ascii="Arial" w:hAnsi="Arial"/>
                <w:sz w:val="6"/>
                <w:szCs w:val="6"/>
              </w:rPr>
            </w:pPr>
          </w:p>
          <w:p w14:paraId="14DBF633" w14:textId="64B117E7" w:rsidR="00744DBB" w:rsidRPr="006A148D"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w:t>
            </w:r>
            <w:r w:rsidR="004B4269">
              <w:rPr>
                <w:rFonts w:ascii="Arial" w:hAnsi="Arial"/>
                <w:sz w:val="20"/>
              </w:rPr>
              <w:t>______________________________________________________________________________</w:t>
            </w:r>
          </w:p>
        </w:tc>
      </w:tr>
      <w:tr w:rsidR="00744DBB" w14:paraId="5BA06F2D" w14:textId="77777777" w:rsidTr="00AE5348">
        <w:tc>
          <w:tcPr>
            <w:tcW w:w="9356" w:type="dxa"/>
            <w:gridSpan w:val="2"/>
          </w:tcPr>
          <w:p w14:paraId="0632B7BA" w14:textId="77777777" w:rsidR="00744DBB" w:rsidRDefault="00744DBB" w:rsidP="00A94F63">
            <w:pPr>
              <w:pStyle w:val="Listenabsatz"/>
              <w:numPr>
                <w:ilvl w:val="0"/>
                <w:numId w:val="1"/>
              </w:numPr>
              <w:rPr>
                <w:rFonts w:ascii="Arial" w:hAnsi="Arial"/>
                <w:sz w:val="20"/>
              </w:rPr>
            </w:pPr>
            <w:r w:rsidRPr="00001BCF">
              <w:rPr>
                <w:rFonts w:ascii="Arial" w:hAnsi="Arial"/>
                <w:sz w:val="20"/>
              </w:rPr>
              <w:lastRenderedPageBreak/>
              <w:t>Wie würde</w:t>
            </w:r>
            <w:r>
              <w:rPr>
                <w:rFonts w:ascii="Arial" w:hAnsi="Arial"/>
                <w:sz w:val="20"/>
              </w:rPr>
              <w:t xml:space="preserve"> bzw. wie müsste man in</w:t>
            </w:r>
            <w:r w:rsidRPr="00001BCF">
              <w:rPr>
                <w:rFonts w:ascii="Arial" w:hAnsi="Arial"/>
                <w:sz w:val="20"/>
              </w:rPr>
              <w:t xml:space="preserve"> </w:t>
            </w:r>
            <w:r>
              <w:rPr>
                <w:rFonts w:ascii="Arial" w:hAnsi="Arial"/>
                <w:sz w:val="20"/>
              </w:rPr>
              <w:t>Jerusalem</w:t>
            </w:r>
            <w:r w:rsidRPr="00001BCF">
              <w:rPr>
                <w:rFonts w:ascii="Arial" w:hAnsi="Arial"/>
                <w:sz w:val="20"/>
              </w:rPr>
              <w:t xml:space="preserve"> eine Zweistaatenlösung abbilden?</w:t>
            </w:r>
          </w:p>
          <w:p w14:paraId="62BEFFBC" w14:textId="77777777" w:rsidR="00744DBB" w:rsidRPr="00475A5F" w:rsidRDefault="00744DBB" w:rsidP="00AE5348">
            <w:pPr>
              <w:pStyle w:val="Listenabsatz"/>
              <w:ind w:left="360"/>
              <w:rPr>
                <w:rFonts w:ascii="Arial" w:hAnsi="Arial"/>
                <w:sz w:val="6"/>
                <w:szCs w:val="6"/>
              </w:rPr>
            </w:pPr>
          </w:p>
          <w:p w14:paraId="5465ACBB" w14:textId="77777777" w:rsidR="00744DBB" w:rsidRPr="004F15A1" w:rsidRDefault="00744DBB" w:rsidP="00AE5348">
            <w:pPr>
              <w:pStyle w:val="Listenabsatz"/>
              <w:spacing w:line="360" w:lineRule="auto"/>
              <w:ind w:left="360"/>
              <w:rPr>
                <w:rFonts w:ascii="Arial" w:hAnsi="Arial"/>
                <w:sz w:val="20"/>
              </w:rPr>
            </w:pPr>
            <w:r w:rsidRPr="00E21B6F">
              <w:rPr>
                <w:rFonts w:ascii="Arial" w:hAnsi="Arial"/>
                <w:sz w:val="20"/>
              </w:rPr>
              <w:t>____________________________________________________________________________</w:t>
            </w:r>
            <w:r>
              <w:rPr>
                <w:rFonts w:ascii="Arial" w:hAnsi="Arial"/>
                <w:sz w:val="20"/>
              </w:rPr>
              <w:t>______________________________________________________________________________</w:t>
            </w:r>
            <w:r w:rsidRPr="00E21B6F">
              <w:rPr>
                <w:rFonts w:ascii="Arial" w:hAnsi="Arial"/>
                <w:sz w:val="20"/>
              </w:rPr>
              <w:t>_</w:t>
            </w:r>
            <w:r>
              <w:rPr>
                <w:rFonts w:ascii="Arial" w:hAnsi="Arial"/>
                <w:sz w:val="20"/>
              </w:rPr>
              <w:t>______________________________________________________________________________</w:t>
            </w:r>
            <w:r w:rsidRPr="00E21B6F">
              <w:rPr>
                <w:rFonts w:ascii="Arial" w:hAnsi="Arial"/>
                <w:sz w:val="20"/>
              </w:rPr>
              <w:t>_</w:t>
            </w:r>
          </w:p>
        </w:tc>
      </w:tr>
      <w:tr w:rsidR="00744DBB" w14:paraId="13A5C9EB" w14:textId="77777777" w:rsidTr="00AE5348">
        <w:tc>
          <w:tcPr>
            <w:tcW w:w="9356" w:type="dxa"/>
            <w:gridSpan w:val="2"/>
          </w:tcPr>
          <w:p w14:paraId="34D60B1B" w14:textId="77777777" w:rsidR="00744DBB" w:rsidRDefault="00744DBB" w:rsidP="00A94F63">
            <w:pPr>
              <w:pStyle w:val="Listenabsatz"/>
              <w:numPr>
                <w:ilvl w:val="0"/>
                <w:numId w:val="1"/>
              </w:numPr>
              <w:rPr>
                <w:rFonts w:ascii="Arial" w:hAnsi="Arial"/>
                <w:sz w:val="20"/>
              </w:rPr>
            </w:pPr>
            <w:r w:rsidRPr="00973772">
              <w:rPr>
                <w:rFonts w:ascii="Arial" w:hAnsi="Arial"/>
                <w:sz w:val="20"/>
              </w:rPr>
              <w:t>Warum erhält Jerusalem grosse internationale Aufmerksamkeit?</w:t>
            </w:r>
          </w:p>
          <w:p w14:paraId="1274EB05" w14:textId="77777777" w:rsidR="00744DBB" w:rsidRPr="007D5B45" w:rsidRDefault="00744DBB" w:rsidP="00AE5348">
            <w:pPr>
              <w:pStyle w:val="Listenabsatz"/>
              <w:ind w:left="360"/>
              <w:rPr>
                <w:rFonts w:ascii="Arial" w:hAnsi="Arial"/>
                <w:sz w:val="6"/>
                <w:szCs w:val="6"/>
              </w:rPr>
            </w:pPr>
          </w:p>
          <w:p w14:paraId="2A68DAFC" w14:textId="1EA946FC" w:rsidR="00744DBB" w:rsidRPr="007D5B45" w:rsidRDefault="00744DBB" w:rsidP="00AE5348">
            <w:pPr>
              <w:pStyle w:val="Listenabsatz"/>
              <w:spacing w:line="360" w:lineRule="auto"/>
              <w:ind w:left="360"/>
              <w:rPr>
                <w:rFonts w:ascii="Arial" w:hAnsi="Arial"/>
                <w:sz w:val="20"/>
              </w:rPr>
            </w:pPr>
            <w:r w:rsidRPr="007D5B45">
              <w:rPr>
                <w:rFonts w:ascii="Arial" w:hAnsi="Arial"/>
                <w:sz w:val="20"/>
              </w:rPr>
              <w:t>____________________________________________________________________________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w:t>
            </w:r>
          </w:p>
        </w:tc>
      </w:tr>
      <w:tr w:rsidR="00744DBB" w14:paraId="64E94695" w14:textId="77777777" w:rsidTr="00AE5348">
        <w:tc>
          <w:tcPr>
            <w:tcW w:w="9356" w:type="dxa"/>
            <w:gridSpan w:val="2"/>
          </w:tcPr>
          <w:p w14:paraId="5A400414" w14:textId="77777777" w:rsidR="00744DBB" w:rsidRPr="00EA5192" w:rsidRDefault="00744DBB" w:rsidP="00AE5348">
            <w:pPr>
              <w:rPr>
                <w:rFonts w:ascii="Arial" w:hAnsi="Arial"/>
                <w:sz w:val="20"/>
              </w:rPr>
            </w:pPr>
          </w:p>
        </w:tc>
      </w:tr>
      <w:tr w:rsidR="00744DBB" w14:paraId="5908EDA3" w14:textId="77777777" w:rsidTr="00AE5348">
        <w:tc>
          <w:tcPr>
            <w:tcW w:w="9356" w:type="dxa"/>
            <w:gridSpan w:val="2"/>
          </w:tcPr>
          <w:p w14:paraId="6445C1BB" w14:textId="77777777" w:rsidR="00744DBB" w:rsidRDefault="00744DBB" w:rsidP="00A94F63">
            <w:pPr>
              <w:pStyle w:val="Listenabsatz"/>
              <w:numPr>
                <w:ilvl w:val="0"/>
                <w:numId w:val="1"/>
              </w:numPr>
              <w:rPr>
                <w:rFonts w:ascii="Arial" w:hAnsi="Arial"/>
                <w:sz w:val="20"/>
              </w:rPr>
            </w:pPr>
            <w:r w:rsidRPr="001036A3">
              <w:rPr>
                <w:rFonts w:ascii="Arial" w:hAnsi="Arial"/>
                <w:sz w:val="20"/>
              </w:rPr>
              <w:t>Unter wessen Verwaltung steht das Flüchtlingscamp Shu’fat in Ost-Jerusalem?</w:t>
            </w:r>
          </w:p>
          <w:p w14:paraId="63260995" w14:textId="77777777" w:rsidR="00744DBB" w:rsidRPr="00002AEC" w:rsidRDefault="00744DBB" w:rsidP="00AE5348">
            <w:pPr>
              <w:pStyle w:val="Listenabsatz"/>
              <w:ind w:left="360"/>
              <w:rPr>
                <w:rFonts w:ascii="Arial" w:hAnsi="Arial"/>
                <w:sz w:val="6"/>
                <w:szCs w:val="6"/>
              </w:rPr>
            </w:pPr>
          </w:p>
          <w:p w14:paraId="454A937D" w14:textId="77777777" w:rsidR="00744DBB" w:rsidRPr="00002AEC" w:rsidRDefault="00744DBB" w:rsidP="00AE5348">
            <w:pPr>
              <w:pStyle w:val="Listenabsatz"/>
              <w:spacing w:line="360" w:lineRule="auto"/>
              <w:ind w:left="360"/>
              <w:rPr>
                <w:rFonts w:ascii="Arial" w:hAnsi="Arial"/>
                <w:sz w:val="20"/>
              </w:rPr>
            </w:pPr>
            <w:r w:rsidRPr="00002AEC">
              <w:rPr>
                <w:rFonts w:ascii="Arial" w:hAnsi="Arial"/>
                <w:sz w:val="20"/>
              </w:rPr>
              <w:t>______________________________________________________________________________</w:t>
            </w:r>
          </w:p>
        </w:tc>
      </w:tr>
      <w:tr w:rsidR="00744DBB" w14:paraId="543B3272" w14:textId="77777777" w:rsidTr="00AE5348">
        <w:tc>
          <w:tcPr>
            <w:tcW w:w="9356" w:type="dxa"/>
            <w:gridSpan w:val="2"/>
          </w:tcPr>
          <w:p w14:paraId="46916E24" w14:textId="77777777" w:rsidR="00744DBB" w:rsidRPr="00EA5192" w:rsidRDefault="00744DBB" w:rsidP="00AE5348">
            <w:pPr>
              <w:rPr>
                <w:rFonts w:ascii="Arial" w:hAnsi="Arial"/>
                <w:sz w:val="20"/>
              </w:rPr>
            </w:pPr>
          </w:p>
        </w:tc>
      </w:tr>
      <w:tr w:rsidR="00744DBB" w14:paraId="77194C60" w14:textId="77777777" w:rsidTr="00AE5348">
        <w:tc>
          <w:tcPr>
            <w:tcW w:w="9356" w:type="dxa"/>
            <w:gridSpan w:val="2"/>
          </w:tcPr>
          <w:p w14:paraId="7E0B114F" w14:textId="77777777" w:rsidR="00744DBB" w:rsidRDefault="00744DBB" w:rsidP="00A94F63">
            <w:pPr>
              <w:pStyle w:val="Listenabsatz"/>
              <w:numPr>
                <w:ilvl w:val="0"/>
                <w:numId w:val="1"/>
              </w:numPr>
              <w:rPr>
                <w:rFonts w:ascii="Arial" w:hAnsi="Arial"/>
                <w:sz w:val="20"/>
              </w:rPr>
            </w:pPr>
            <w:r w:rsidRPr="00AA00E6">
              <w:rPr>
                <w:rFonts w:ascii="Arial" w:hAnsi="Arial"/>
                <w:sz w:val="20"/>
              </w:rPr>
              <w:t xml:space="preserve">Warum befürchtet Ali Qleibo, dass er zur letzten Generation gehört, die in einem </w:t>
            </w:r>
            <w:r>
              <w:rPr>
                <w:rFonts w:ascii="Arial" w:hAnsi="Arial"/>
                <w:sz w:val="20"/>
              </w:rPr>
              <w:t>«</w:t>
            </w:r>
            <w:r w:rsidRPr="00AA00E6">
              <w:rPr>
                <w:rFonts w:ascii="Arial" w:hAnsi="Arial"/>
                <w:sz w:val="20"/>
              </w:rPr>
              <w:t>arabischen</w:t>
            </w:r>
            <w:r>
              <w:rPr>
                <w:rFonts w:ascii="Arial" w:hAnsi="Arial"/>
                <w:sz w:val="20"/>
              </w:rPr>
              <w:t>»</w:t>
            </w:r>
            <w:r w:rsidRPr="00AA00E6">
              <w:rPr>
                <w:rFonts w:ascii="Arial" w:hAnsi="Arial"/>
                <w:sz w:val="20"/>
              </w:rPr>
              <w:t xml:space="preserve"> Stadtteil lebt?</w:t>
            </w:r>
          </w:p>
          <w:p w14:paraId="09A3F1FF" w14:textId="77777777" w:rsidR="00744DBB" w:rsidRPr="00573B9B" w:rsidRDefault="00744DBB" w:rsidP="00AE5348">
            <w:pPr>
              <w:pStyle w:val="Listenabsatz"/>
              <w:spacing w:line="360" w:lineRule="auto"/>
              <w:ind w:left="360"/>
              <w:rPr>
                <w:rFonts w:ascii="Arial" w:hAnsi="Arial"/>
                <w:sz w:val="6"/>
                <w:szCs w:val="6"/>
              </w:rPr>
            </w:pPr>
          </w:p>
          <w:p w14:paraId="7187857F" w14:textId="343BECCB" w:rsidR="00744DBB" w:rsidRPr="00573B9B" w:rsidRDefault="00744DBB" w:rsidP="00AE5348">
            <w:pPr>
              <w:pStyle w:val="Listenabsatz"/>
              <w:spacing w:line="360" w:lineRule="auto"/>
              <w:ind w:left="360"/>
              <w:rPr>
                <w:rFonts w:ascii="Arial" w:hAnsi="Arial"/>
                <w:sz w:val="20"/>
              </w:rPr>
            </w:pPr>
            <w:r w:rsidRPr="00573B9B">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rPr>
              <w:t>__</w:t>
            </w:r>
          </w:p>
        </w:tc>
      </w:tr>
      <w:tr w:rsidR="00744DBB" w14:paraId="650A1DE9" w14:textId="77777777" w:rsidTr="00AE5348">
        <w:tc>
          <w:tcPr>
            <w:tcW w:w="9356" w:type="dxa"/>
            <w:gridSpan w:val="2"/>
          </w:tcPr>
          <w:p w14:paraId="2093E6CE" w14:textId="77777777" w:rsidR="00744DBB" w:rsidRPr="00133499" w:rsidRDefault="00744DBB" w:rsidP="003D1D60">
            <w:pPr>
              <w:rPr>
                <w:rFonts w:ascii="Arial" w:hAnsi="Arial"/>
                <w:sz w:val="20"/>
              </w:rPr>
            </w:pPr>
          </w:p>
        </w:tc>
      </w:tr>
      <w:tr w:rsidR="00744DBB" w14:paraId="0785BF30" w14:textId="77777777" w:rsidTr="00AE5348">
        <w:tc>
          <w:tcPr>
            <w:tcW w:w="9356" w:type="dxa"/>
            <w:gridSpan w:val="2"/>
          </w:tcPr>
          <w:p w14:paraId="502A72DF" w14:textId="77777777" w:rsidR="00744DBB" w:rsidRPr="00133499" w:rsidRDefault="00744DBB" w:rsidP="003D1D60">
            <w:pPr>
              <w:rPr>
                <w:rFonts w:ascii="Arial" w:hAnsi="Arial"/>
                <w:sz w:val="20"/>
              </w:rPr>
            </w:pPr>
          </w:p>
        </w:tc>
      </w:tr>
      <w:tr w:rsidR="00744DBB" w14:paraId="110E4210" w14:textId="77777777" w:rsidTr="00AE5348">
        <w:tc>
          <w:tcPr>
            <w:tcW w:w="9356" w:type="dxa"/>
            <w:gridSpan w:val="2"/>
          </w:tcPr>
          <w:p w14:paraId="1E61BB01" w14:textId="77777777" w:rsidR="00720E59" w:rsidRDefault="00744DBB" w:rsidP="00720E59">
            <w:pPr>
              <w:jc w:val="center"/>
              <w:rPr>
                <w:rFonts w:ascii="Arial" w:hAnsi="Arial"/>
                <w:sz w:val="12"/>
                <w:szCs w:val="12"/>
              </w:rPr>
            </w:pPr>
            <w:r>
              <w:rPr>
                <w:rFonts w:ascii="Arial" w:hAnsi="Arial"/>
                <w:noProof/>
                <w:sz w:val="20"/>
              </w:rPr>
              <w:drawing>
                <wp:inline distT="0" distB="0" distL="0" distR="0" wp14:anchorId="1C2A9DC8" wp14:editId="1FBFA4C5">
                  <wp:extent cx="3924000" cy="2209212"/>
                  <wp:effectExtent l="0" t="0" r="63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rusalem-eindrück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000" cy="2209212"/>
                          </a:xfrm>
                          <a:prstGeom prst="rect">
                            <a:avLst/>
                          </a:prstGeom>
                        </pic:spPr>
                      </pic:pic>
                    </a:graphicData>
                  </a:graphic>
                </wp:inline>
              </w:drawing>
            </w:r>
          </w:p>
          <w:p w14:paraId="0E7DF435" w14:textId="73BFC126" w:rsidR="00744DBB" w:rsidRPr="00720E59" w:rsidRDefault="00744DBB" w:rsidP="00720E59">
            <w:pPr>
              <w:jc w:val="center"/>
              <w:rPr>
                <w:rFonts w:ascii="Arial" w:hAnsi="Arial"/>
                <w:sz w:val="20"/>
              </w:rPr>
            </w:pPr>
            <w:r w:rsidRPr="00185336">
              <w:rPr>
                <w:rFonts w:ascii="Arial" w:hAnsi="Arial"/>
                <w:sz w:val="12"/>
                <w:szCs w:val="12"/>
              </w:rPr>
              <w:t>Abbildung 1: Altstadt von Jerusalem</w:t>
            </w:r>
          </w:p>
        </w:tc>
      </w:tr>
      <w:tr w:rsidR="00744DBB" w14:paraId="59C7E66E" w14:textId="77777777" w:rsidTr="00AE5348">
        <w:tc>
          <w:tcPr>
            <w:tcW w:w="9356" w:type="dxa"/>
            <w:gridSpan w:val="2"/>
          </w:tcPr>
          <w:p w14:paraId="6B092B1D" w14:textId="77777777" w:rsidR="00744DBB" w:rsidRDefault="00744DBB" w:rsidP="00AE5348">
            <w:pPr>
              <w:rPr>
                <w:rFonts w:ascii="Arial" w:hAnsi="Arial"/>
                <w:noProof/>
                <w:sz w:val="20"/>
              </w:rPr>
            </w:pPr>
          </w:p>
        </w:tc>
      </w:tr>
      <w:tr w:rsidR="00744DBB" w14:paraId="638B5B73" w14:textId="77777777" w:rsidTr="00AE5348">
        <w:tc>
          <w:tcPr>
            <w:tcW w:w="9356" w:type="dxa"/>
            <w:gridSpan w:val="2"/>
          </w:tcPr>
          <w:p w14:paraId="34DA125D" w14:textId="77777777" w:rsidR="00CC0DCC" w:rsidRDefault="00744DBB" w:rsidP="00720E59">
            <w:pPr>
              <w:jc w:val="center"/>
              <w:rPr>
                <w:rFonts w:ascii="Arial" w:hAnsi="Arial"/>
                <w:sz w:val="12"/>
                <w:szCs w:val="12"/>
              </w:rPr>
            </w:pPr>
            <w:r>
              <w:rPr>
                <w:rFonts w:ascii="Arial" w:hAnsi="Arial"/>
                <w:noProof/>
                <w:sz w:val="20"/>
              </w:rPr>
              <w:drawing>
                <wp:inline distT="0" distB="0" distL="0" distR="0" wp14:anchorId="09BA1A03" wp14:editId="421BD88A">
                  <wp:extent cx="3924000" cy="2209212"/>
                  <wp:effectExtent l="0" t="0" r="63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rusalem-eindrück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000" cy="2209212"/>
                          </a:xfrm>
                          <a:prstGeom prst="rect">
                            <a:avLst/>
                          </a:prstGeom>
                        </pic:spPr>
                      </pic:pic>
                    </a:graphicData>
                  </a:graphic>
                </wp:inline>
              </w:drawing>
            </w:r>
          </w:p>
          <w:p w14:paraId="7B360C86" w14:textId="62ECE355" w:rsidR="00744DBB" w:rsidRDefault="00744DBB" w:rsidP="00720E59">
            <w:pPr>
              <w:jc w:val="center"/>
              <w:rPr>
                <w:rFonts w:ascii="Arial" w:hAnsi="Arial"/>
                <w:noProof/>
                <w:sz w:val="20"/>
              </w:rPr>
            </w:pPr>
            <w:bookmarkStart w:id="0" w:name="_GoBack"/>
            <w:bookmarkEnd w:id="0"/>
            <w:r w:rsidRPr="00185336">
              <w:rPr>
                <w:rFonts w:ascii="Arial" w:hAnsi="Arial"/>
                <w:sz w:val="12"/>
                <w:szCs w:val="12"/>
              </w:rPr>
              <w:t>A</w:t>
            </w:r>
            <w:r>
              <w:rPr>
                <w:rFonts w:ascii="Arial" w:hAnsi="Arial"/>
                <w:sz w:val="12"/>
                <w:szCs w:val="12"/>
              </w:rPr>
              <w:t>bbildung 2</w:t>
            </w:r>
            <w:r w:rsidRPr="00185336">
              <w:rPr>
                <w:rFonts w:ascii="Arial" w:hAnsi="Arial"/>
                <w:sz w:val="12"/>
                <w:szCs w:val="12"/>
              </w:rPr>
              <w:t>: Altstadt von Jerusalem</w:t>
            </w:r>
          </w:p>
        </w:tc>
      </w:tr>
      <w:tr w:rsidR="00580E5B" w14:paraId="6EF864C9" w14:textId="77777777" w:rsidTr="00436C69">
        <w:tc>
          <w:tcPr>
            <w:tcW w:w="9356" w:type="dxa"/>
            <w:gridSpan w:val="2"/>
          </w:tcPr>
          <w:p w14:paraId="2A9D48A3" w14:textId="60E2C856" w:rsidR="00580E5B" w:rsidRDefault="00580E5B" w:rsidP="00436C69">
            <w:pPr>
              <w:rPr>
                <w:rFonts w:ascii="Arial" w:hAnsi="Arial"/>
                <w:b/>
                <w:sz w:val="20"/>
              </w:rPr>
            </w:pPr>
            <w:r>
              <w:rPr>
                <w:rFonts w:ascii="Arial" w:hAnsi="Arial"/>
                <w:b/>
                <w:sz w:val="20"/>
              </w:rPr>
              <w:lastRenderedPageBreak/>
              <w:t xml:space="preserve">Aufgabe 2: </w:t>
            </w:r>
            <w:r w:rsidRPr="00585DF8">
              <w:rPr>
                <w:rFonts w:ascii="Arial" w:hAnsi="Arial"/>
                <w:b/>
                <w:sz w:val="20"/>
              </w:rPr>
              <w:t>Die USA im Nahen Osten</w:t>
            </w:r>
          </w:p>
        </w:tc>
      </w:tr>
      <w:tr w:rsidR="00580E5B" w14:paraId="7EA469EB" w14:textId="77777777" w:rsidTr="00436C69">
        <w:tc>
          <w:tcPr>
            <w:tcW w:w="9356" w:type="dxa"/>
            <w:gridSpan w:val="2"/>
          </w:tcPr>
          <w:p w14:paraId="4A3F6F7A" w14:textId="77777777" w:rsidR="00580E5B" w:rsidRPr="00F21D07" w:rsidRDefault="00580E5B" w:rsidP="00436C69">
            <w:pPr>
              <w:rPr>
                <w:rFonts w:ascii="Arial" w:hAnsi="Arial"/>
                <w:b/>
                <w:sz w:val="20"/>
              </w:rPr>
            </w:pPr>
          </w:p>
        </w:tc>
      </w:tr>
      <w:tr w:rsidR="00580E5B" w:rsidRPr="00B92DE9" w14:paraId="6FC79AE9" w14:textId="77777777" w:rsidTr="00436C69">
        <w:tc>
          <w:tcPr>
            <w:tcW w:w="9356" w:type="dxa"/>
            <w:gridSpan w:val="2"/>
          </w:tcPr>
          <w:p w14:paraId="04804AF8" w14:textId="77777777" w:rsidR="00580E5B" w:rsidRDefault="00580E5B" w:rsidP="00436C69">
            <w:pPr>
              <w:pStyle w:val="KeinLeerraum"/>
              <w:numPr>
                <w:ilvl w:val="0"/>
                <w:numId w:val="9"/>
              </w:numPr>
              <w:rPr>
                <w:rFonts w:ascii="Arial" w:hAnsi="Arial"/>
                <w:sz w:val="20"/>
                <w:shd w:val="clear" w:color="auto" w:fill="FFFFFF"/>
              </w:rPr>
            </w:pPr>
            <w:r w:rsidRPr="0047513D">
              <w:rPr>
                <w:rFonts w:ascii="Arial" w:hAnsi="Arial"/>
                <w:sz w:val="20"/>
                <w:shd w:val="clear" w:color="auto" w:fill="FFFFFF"/>
              </w:rPr>
              <w:t>Betrachten Sie die Bilder</w:t>
            </w:r>
            <w:r>
              <w:rPr>
                <w:rFonts w:ascii="Arial" w:hAnsi="Arial"/>
                <w:sz w:val="20"/>
                <w:shd w:val="clear" w:color="auto" w:fill="FFFFFF"/>
              </w:rPr>
              <w:t xml:space="preserve"> </w:t>
            </w:r>
            <w:r w:rsidRPr="0047513D">
              <w:rPr>
                <w:rFonts w:ascii="Arial" w:hAnsi="Arial"/>
                <w:sz w:val="20"/>
                <w:shd w:val="clear" w:color="auto" w:fill="FFFFFF"/>
              </w:rPr>
              <w:t>(Abbildungen 1-</w:t>
            </w:r>
            <w:r>
              <w:rPr>
                <w:rFonts w:ascii="Arial" w:hAnsi="Arial"/>
                <w:sz w:val="20"/>
                <w:shd w:val="clear" w:color="auto" w:fill="FFFFFF"/>
              </w:rPr>
              <w:t>5</w:t>
            </w:r>
            <w:r w:rsidRPr="0047513D">
              <w:rPr>
                <w:rFonts w:ascii="Arial" w:hAnsi="Arial"/>
                <w:sz w:val="20"/>
                <w:shd w:val="clear" w:color="auto" w:fill="FFFFFF"/>
              </w:rPr>
              <w:t>)</w:t>
            </w:r>
            <w:r>
              <w:rPr>
                <w:rFonts w:ascii="Arial" w:hAnsi="Arial"/>
                <w:sz w:val="20"/>
                <w:shd w:val="clear" w:color="auto" w:fill="FFFFFF"/>
              </w:rPr>
              <w:t xml:space="preserve"> auf der nächsten Seite</w:t>
            </w:r>
            <w:r w:rsidRPr="0047513D">
              <w:rPr>
                <w:rFonts w:ascii="Arial" w:hAnsi="Arial"/>
                <w:sz w:val="20"/>
                <w:shd w:val="clear" w:color="auto" w:fill="FFFFFF"/>
              </w:rPr>
              <w:t>. Zu sehen sind US-Präsidenten, die unterschiedliche Staatsoberhäupter</w:t>
            </w:r>
            <w:r>
              <w:rPr>
                <w:rFonts w:ascii="Arial" w:hAnsi="Arial"/>
                <w:sz w:val="20"/>
                <w:shd w:val="clear" w:color="auto" w:fill="FFFFFF"/>
              </w:rPr>
              <w:t xml:space="preserve"> und Politiker</w:t>
            </w:r>
            <w:r w:rsidRPr="0047513D">
              <w:rPr>
                <w:rFonts w:ascii="Arial" w:hAnsi="Arial"/>
                <w:sz w:val="20"/>
                <w:shd w:val="clear" w:color="auto" w:fill="FFFFFF"/>
              </w:rPr>
              <w:t xml:space="preserve"> treffen. Beschreiben Sie die Aussagekraft der Bilder. Fallen Ihnen Ähnlichkeiten und Unterschiede auf?</w:t>
            </w:r>
          </w:p>
          <w:p w14:paraId="48C8C377" w14:textId="77777777" w:rsidR="00580E5B" w:rsidRDefault="00580E5B" w:rsidP="00436C69">
            <w:pPr>
              <w:pStyle w:val="KeinLeerraum"/>
              <w:ind w:left="360"/>
              <w:rPr>
                <w:rFonts w:ascii="Arial" w:hAnsi="Arial"/>
                <w:sz w:val="20"/>
                <w:shd w:val="clear" w:color="auto" w:fill="FFFFFF"/>
              </w:rPr>
            </w:pPr>
          </w:p>
          <w:p w14:paraId="58FF8EFC" w14:textId="066A0358" w:rsidR="00580E5B" w:rsidRPr="0047513D" w:rsidRDefault="00580E5B" w:rsidP="00436C69">
            <w:pPr>
              <w:pStyle w:val="KeinLeerraum"/>
              <w:numPr>
                <w:ilvl w:val="0"/>
                <w:numId w:val="9"/>
              </w:numPr>
              <w:rPr>
                <w:rFonts w:ascii="Arial" w:hAnsi="Arial"/>
                <w:sz w:val="20"/>
                <w:shd w:val="clear" w:color="auto" w:fill="FFFFFF"/>
              </w:rPr>
            </w:pPr>
            <w:r w:rsidRPr="0047513D">
              <w:rPr>
                <w:rFonts w:ascii="Arial" w:hAnsi="Arial"/>
                <w:color w:val="222222"/>
                <w:sz w:val="20"/>
                <w:shd w:val="clear" w:color="auto" w:fill="FFFFFF"/>
              </w:rPr>
              <w:t>Lesen Sie die Texte zur Nahostpolitik der Präsidenten Carter, Reagan</w:t>
            </w:r>
            <w:r>
              <w:rPr>
                <w:rFonts w:ascii="Arial" w:hAnsi="Arial"/>
                <w:color w:val="222222"/>
                <w:sz w:val="20"/>
                <w:shd w:val="clear" w:color="auto" w:fill="FFFFFF"/>
              </w:rPr>
              <w:t>,</w:t>
            </w:r>
            <w:r w:rsidRPr="0047513D">
              <w:rPr>
                <w:rFonts w:ascii="Arial" w:hAnsi="Arial"/>
                <w:color w:val="222222"/>
                <w:sz w:val="20"/>
                <w:shd w:val="clear" w:color="auto" w:fill="FFFFFF"/>
              </w:rPr>
              <w:t xml:space="preserve"> Clinton</w:t>
            </w:r>
            <w:r>
              <w:rPr>
                <w:rFonts w:ascii="Arial" w:hAnsi="Arial"/>
                <w:color w:val="222222"/>
                <w:sz w:val="20"/>
                <w:shd w:val="clear" w:color="auto" w:fill="FFFFFF"/>
              </w:rPr>
              <w:t xml:space="preserve"> und Obama</w:t>
            </w:r>
            <w:r w:rsidR="00865693">
              <w:rPr>
                <w:rFonts w:ascii="Arial" w:hAnsi="Arial"/>
                <w:color w:val="222222"/>
                <w:sz w:val="20"/>
                <w:shd w:val="clear" w:color="auto" w:fill="FFFFFF"/>
              </w:rPr>
              <w:t>. N</w:t>
            </w:r>
            <w:r w:rsidRPr="0047513D">
              <w:rPr>
                <w:rFonts w:ascii="Arial" w:hAnsi="Arial"/>
                <w:color w:val="222222"/>
                <w:sz w:val="20"/>
                <w:shd w:val="clear" w:color="auto" w:fill="FFFFFF"/>
              </w:rPr>
              <w:t xml:space="preserve">otieren Sie sich Stichworte. Finden Sie Parallelen </w:t>
            </w:r>
            <w:r>
              <w:rPr>
                <w:rFonts w:ascii="Arial" w:hAnsi="Arial"/>
                <w:color w:val="222222"/>
                <w:sz w:val="20"/>
                <w:shd w:val="clear" w:color="auto" w:fill="FFFFFF"/>
              </w:rPr>
              <w:t>zwischen</w:t>
            </w:r>
            <w:r w:rsidRPr="0047513D">
              <w:rPr>
                <w:rFonts w:ascii="Arial" w:hAnsi="Arial"/>
                <w:color w:val="222222"/>
                <w:sz w:val="20"/>
                <w:shd w:val="clear" w:color="auto" w:fill="FFFFFF"/>
              </w:rPr>
              <w:t xml:space="preserve"> Ihren Ausführungen</w:t>
            </w:r>
            <w:r>
              <w:rPr>
                <w:rFonts w:ascii="Arial" w:hAnsi="Arial"/>
                <w:color w:val="222222"/>
                <w:sz w:val="20"/>
                <w:shd w:val="clear" w:color="auto" w:fill="FFFFFF"/>
              </w:rPr>
              <w:t xml:space="preserve"> und</w:t>
            </w:r>
            <w:r w:rsidRPr="0047513D">
              <w:rPr>
                <w:rFonts w:ascii="Arial" w:hAnsi="Arial"/>
                <w:color w:val="222222"/>
                <w:sz w:val="20"/>
                <w:shd w:val="clear" w:color="auto" w:fill="FFFFFF"/>
              </w:rPr>
              <w:t xml:space="preserve"> den Fotos?</w:t>
            </w:r>
          </w:p>
          <w:p w14:paraId="5F1D42D2" w14:textId="77777777" w:rsidR="00580E5B" w:rsidRDefault="00580E5B" w:rsidP="00436C69">
            <w:pPr>
              <w:pStyle w:val="KeinLeerraum"/>
              <w:ind w:left="360"/>
              <w:rPr>
                <w:rFonts w:ascii="Arial" w:hAnsi="Arial"/>
                <w:sz w:val="20"/>
                <w:shd w:val="clear" w:color="auto" w:fill="FFFFFF"/>
              </w:rPr>
            </w:pPr>
          </w:p>
          <w:p w14:paraId="00995400" w14:textId="77777777" w:rsidR="00580E5B" w:rsidRPr="0047513D" w:rsidRDefault="00580E5B" w:rsidP="00436C69">
            <w:pPr>
              <w:pStyle w:val="KeinLeerraum"/>
              <w:numPr>
                <w:ilvl w:val="0"/>
                <w:numId w:val="9"/>
              </w:numPr>
              <w:rPr>
                <w:rFonts w:ascii="Arial" w:hAnsi="Arial"/>
                <w:sz w:val="20"/>
                <w:shd w:val="clear" w:color="auto" w:fill="FFFFFF"/>
              </w:rPr>
            </w:pPr>
            <w:r w:rsidRPr="0047513D">
              <w:rPr>
                <w:rFonts w:ascii="Arial" w:hAnsi="Arial"/>
                <w:color w:val="222222"/>
                <w:sz w:val="20"/>
                <w:shd w:val="clear" w:color="auto" w:fill="FFFFFF"/>
              </w:rPr>
              <w:t>Verfassen Sie ein kurzes Statement zur Nahostpolitik der Regierung Trump.</w:t>
            </w:r>
          </w:p>
          <w:p w14:paraId="15383215" w14:textId="77777777" w:rsidR="00580E5B" w:rsidRDefault="00580E5B" w:rsidP="00436C69">
            <w:pPr>
              <w:pStyle w:val="KeinLeerraum"/>
              <w:ind w:left="360"/>
              <w:rPr>
                <w:rFonts w:ascii="Arial" w:hAnsi="Arial"/>
                <w:sz w:val="20"/>
                <w:shd w:val="clear" w:color="auto" w:fill="FFFFFF"/>
              </w:rPr>
            </w:pPr>
          </w:p>
          <w:p w14:paraId="27E61E4E" w14:textId="77777777" w:rsidR="00580E5B" w:rsidRPr="0047513D" w:rsidRDefault="00580E5B" w:rsidP="00436C69">
            <w:pPr>
              <w:pStyle w:val="KeinLeerraum"/>
              <w:numPr>
                <w:ilvl w:val="0"/>
                <w:numId w:val="9"/>
              </w:numPr>
              <w:rPr>
                <w:rFonts w:ascii="Arial" w:hAnsi="Arial"/>
                <w:sz w:val="20"/>
                <w:shd w:val="clear" w:color="auto" w:fill="FFFFFF"/>
              </w:rPr>
            </w:pPr>
            <w:r w:rsidRPr="0047513D">
              <w:rPr>
                <w:rFonts w:ascii="Arial" w:hAnsi="Arial"/>
                <w:color w:val="222222"/>
                <w:sz w:val="20"/>
                <w:shd w:val="clear" w:color="auto" w:fill="FFFFFF"/>
              </w:rPr>
              <w:t>Vergleichen Sie die verschiedenen Strategien und überlegen Sie sich, woher die Unterschiede stammen könnten.</w:t>
            </w:r>
          </w:p>
          <w:p w14:paraId="42257109" w14:textId="77777777" w:rsidR="00580E5B" w:rsidRPr="0047513D" w:rsidRDefault="00580E5B" w:rsidP="00436C69">
            <w:pPr>
              <w:pStyle w:val="KeinLeerraum"/>
              <w:ind w:left="360"/>
              <w:rPr>
                <w:rFonts w:ascii="Arial" w:hAnsi="Arial"/>
                <w:sz w:val="20"/>
                <w:shd w:val="clear" w:color="auto" w:fill="FFFFFF"/>
              </w:rPr>
            </w:pPr>
          </w:p>
          <w:p w14:paraId="316E4E89" w14:textId="77777777" w:rsidR="00580E5B" w:rsidRPr="0047513D" w:rsidRDefault="00580E5B" w:rsidP="00436C69">
            <w:pPr>
              <w:pStyle w:val="KeinLeerraum"/>
              <w:numPr>
                <w:ilvl w:val="0"/>
                <w:numId w:val="9"/>
              </w:numPr>
              <w:rPr>
                <w:rFonts w:ascii="Arial" w:hAnsi="Arial"/>
                <w:sz w:val="20"/>
                <w:shd w:val="clear" w:color="auto" w:fill="FFFFFF"/>
              </w:rPr>
            </w:pPr>
            <w:r w:rsidRPr="0047513D">
              <w:rPr>
                <w:rFonts w:ascii="Arial" w:hAnsi="Arial"/>
                <w:color w:val="222222"/>
                <w:sz w:val="20"/>
                <w:shd w:val="clear" w:color="auto" w:fill="FFFFFF"/>
              </w:rPr>
              <w:t xml:space="preserve">Welche kurz- und langfristigen Folgen hat Trumps Politik </w:t>
            </w:r>
            <w:r>
              <w:rPr>
                <w:rFonts w:ascii="Arial" w:hAnsi="Arial"/>
                <w:color w:val="222222"/>
                <w:sz w:val="20"/>
                <w:shd w:val="clear" w:color="auto" w:fill="FFFFFF"/>
              </w:rPr>
              <w:t>gemäss</w:t>
            </w:r>
            <w:r w:rsidRPr="0047513D">
              <w:rPr>
                <w:rFonts w:ascii="Arial" w:hAnsi="Arial"/>
                <w:color w:val="222222"/>
                <w:sz w:val="20"/>
                <w:shd w:val="clear" w:color="auto" w:fill="FFFFFF"/>
              </w:rPr>
              <w:t xml:space="preserve"> de</w:t>
            </w:r>
            <w:r>
              <w:rPr>
                <w:rFonts w:ascii="Arial" w:hAnsi="Arial"/>
                <w:color w:val="222222"/>
                <w:sz w:val="20"/>
                <w:shd w:val="clear" w:color="auto" w:fill="FFFFFF"/>
              </w:rPr>
              <w:t>n</w:t>
            </w:r>
            <w:r w:rsidRPr="0047513D">
              <w:rPr>
                <w:rFonts w:ascii="Arial" w:hAnsi="Arial"/>
                <w:color w:val="222222"/>
                <w:sz w:val="20"/>
                <w:shd w:val="clear" w:color="auto" w:fill="FFFFFF"/>
              </w:rPr>
              <w:t xml:space="preserve"> im Film zu Wort kommenden Personen?</w:t>
            </w:r>
          </w:p>
        </w:tc>
      </w:tr>
      <w:tr w:rsidR="00580E5B" w:rsidRPr="00B92DE9" w14:paraId="1A3D7650" w14:textId="77777777" w:rsidTr="00436C69">
        <w:tc>
          <w:tcPr>
            <w:tcW w:w="9356" w:type="dxa"/>
            <w:gridSpan w:val="2"/>
          </w:tcPr>
          <w:p w14:paraId="578EBEE0" w14:textId="77777777" w:rsidR="00580E5B" w:rsidRPr="0047513D" w:rsidRDefault="00580E5B" w:rsidP="00436C69">
            <w:pPr>
              <w:pStyle w:val="KeinLeerraum"/>
              <w:rPr>
                <w:rFonts w:ascii="Arial" w:hAnsi="Arial"/>
                <w:sz w:val="20"/>
                <w:shd w:val="clear" w:color="auto" w:fill="FFFFFF"/>
              </w:rPr>
            </w:pPr>
          </w:p>
        </w:tc>
      </w:tr>
      <w:tr w:rsidR="00580E5B" w:rsidRPr="00B92DE9" w14:paraId="22652CA0" w14:textId="77777777" w:rsidTr="00436C69">
        <w:tc>
          <w:tcPr>
            <w:tcW w:w="9356" w:type="dxa"/>
            <w:gridSpan w:val="2"/>
          </w:tcPr>
          <w:p w14:paraId="42F093DC" w14:textId="5C96BA34" w:rsidR="00580E5B" w:rsidRPr="0047513D" w:rsidRDefault="00580E5B" w:rsidP="00436C69">
            <w:pPr>
              <w:pStyle w:val="KeinLeerraum"/>
              <w:spacing w:line="360" w:lineRule="auto"/>
              <w:rPr>
                <w:rFonts w:ascii="Arial" w:hAnsi="Arial"/>
                <w:sz w:val="20"/>
                <w:shd w:val="clear" w:color="auto" w:fill="FFFFFF"/>
              </w:rPr>
            </w:pPr>
            <w:r>
              <w:rPr>
                <w:rFonts w:ascii="Arial" w:hAnsi="Arial"/>
                <w:sz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708B">
              <w:rPr>
                <w:rFonts w:ascii="Arial" w:hAnsi="Arial"/>
                <w:sz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80E5B" w:rsidRPr="009968E4" w14:paraId="519A1E81" w14:textId="77777777" w:rsidTr="00436C69">
        <w:tc>
          <w:tcPr>
            <w:tcW w:w="4678" w:type="dxa"/>
          </w:tcPr>
          <w:p w14:paraId="1E6DB777" w14:textId="77777777" w:rsidR="00580E5B" w:rsidRDefault="00580E5B" w:rsidP="00436C69">
            <w:pPr>
              <w:pStyle w:val="KeinLeerraum"/>
              <w:rPr>
                <w:rFonts w:ascii="Arial" w:hAnsi="Arial"/>
                <w:sz w:val="12"/>
                <w:szCs w:val="12"/>
                <w:shd w:val="clear" w:color="auto" w:fill="FFFFFF"/>
              </w:rPr>
            </w:pPr>
            <w:r>
              <w:rPr>
                <w:rFonts w:ascii="Arial" w:hAnsi="Arial"/>
                <w:noProof/>
                <w:sz w:val="20"/>
                <w:shd w:val="clear" w:color="auto" w:fill="FFFFFF"/>
              </w:rPr>
              <w:lastRenderedPageBreak/>
              <w:drawing>
                <wp:inline distT="0" distB="0" distL="0" distR="0" wp14:anchorId="3AA42563" wp14:editId="463B2539">
                  <wp:extent cx="2844000" cy="18877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er-sadat-beg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000" cy="1887705"/>
                          </a:xfrm>
                          <a:prstGeom prst="rect">
                            <a:avLst/>
                          </a:prstGeom>
                        </pic:spPr>
                      </pic:pic>
                    </a:graphicData>
                  </a:graphic>
                </wp:inline>
              </w:drawing>
            </w:r>
            <w:r w:rsidRPr="003670E4">
              <w:rPr>
                <w:rFonts w:ascii="Arial" w:hAnsi="Arial"/>
                <w:sz w:val="12"/>
                <w:szCs w:val="12"/>
                <w:shd w:val="clear" w:color="auto" w:fill="FFFFFF"/>
              </w:rPr>
              <w:t xml:space="preserve"> </w:t>
            </w:r>
          </w:p>
          <w:p w14:paraId="722412B0" w14:textId="6DE86583" w:rsidR="00580E5B" w:rsidRDefault="00580E5B" w:rsidP="00436C69">
            <w:pPr>
              <w:pStyle w:val="KeinLeerraum"/>
              <w:rPr>
                <w:rFonts w:ascii="Arial" w:hAnsi="Arial"/>
                <w:sz w:val="20"/>
                <w:shd w:val="clear" w:color="auto" w:fill="FFFFFF"/>
              </w:rPr>
            </w:pPr>
            <w:r w:rsidRPr="003670E4">
              <w:rPr>
                <w:rFonts w:ascii="Arial" w:hAnsi="Arial"/>
                <w:sz w:val="12"/>
                <w:szCs w:val="12"/>
                <w:shd w:val="clear" w:color="auto" w:fill="FFFFFF"/>
              </w:rPr>
              <w:t>Abbildung</w:t>
            </w:r>
            <w:r>
              <w:rPr>
                <w:rFonts w:ascii="Arial" w:hAnsi="Arial"/>
                <w:sz w:val="12"/>
                <w:szCs w:val="12"/>
                <w:shd w:val="clear" w:color="auto" w:fill="FFFFFF"/>
              </w:rPr>
              <w:t xml:space="preserve"> 3</w:t>
            </w:r>
            <w:r w:rsidRPr="003670E4">
              <w:rPr>
                <w:rFonts w:ascii="Arial" w:hAnsi="Arial"/>
                <w:sz w:val="12"/>
                <w:szCs w:val="12"/>
                <w:shd w:val="clear" w:color="auto" w:fill="FFFFFF"/>
              </w:rPr>
              <w:t>: Jimmy Carter / Menachem Begin / Anwar as-Sadat</w:t>
            </w:r>
            <w:r>
              <w:rPr>
                <w:rFonts w:ascii="Arial" w:hAnsi="Arial"/>
                <w:sz w:val="12"/>
                <w:szCs w:val="12"/>
                <w:shd w:val="clear" w:color="auto" w:fill="FFFFFF"/>
              </w:rPr>
              <w:t xml:space="preserve"> (1979)</w:t>
            </w:r>
          </w:p>
        </w:tc>
        <w:tc>
          <w:tcPr>
            <w:tcW w:w="4678" w:type="dxa"/>
          </w:tcPr>
          <w:p w14:paraId="6CEDEE8F" w14:textId="77777777" w:rsidR="00580E5B" w:rsidRDefault="00580E5B" w:rsidP="00436C69">
            <w:pPr>
              <w:pStyle w:val="KeinLeerraum"/>
              <w:rPr>
                <w:rFonts w:ascii="Arial" w:hAnsi="Arial"/>
                <w:sz w:val="20"/>
                <w:shd w:val="clear" w:color="auto" w:fill="FFFFFF"/>
              </w:rPr>
            </w:pPr>
            <w:r>
              <w:rPr>
                <w:rFonts w:ascii="Arial" w:hAnsi="Arial"/>
                <w:noProof/>
                <w:sz w:val="20"/>
                <w:shd w:val="clear" w:color="auto" w:fill="FFFFFF"/>
              </w:rPr>
              <w:drawing>
                <wp:inline distT="0" distB="0" distL="0" distR="0" wp14:anchorId="660FE8E0" wp14:editId="0B65CC2B">
                  <wp:extent cx="2844000" cy="1877091"/>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gan-rab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000" cy="1877091"/>
                          </a:xfrm>
                          <a:prstGeom prst="rect">
                            <a:avLst/>
                          </a:prstGeom>
                        </pic:spPr>
                      </pic:pic>
                    </a:graphicData>
                  </a:graphic>
                </wp:inline>
              </w:drawing>
            </w:r>
          </w:p>
          <w:p w14:paraId="7EE5D144" w14:textId="70EB31E7" w:rsidR="00580E5B" w:rsidRPr="00F436FA" w:rsidRDefault="00580E5B" w:rsidP="00436C69">
            <w:pPr>
              <w:pStyle w:val="KeinLeerraum"/>
              <w:rPr>
                <w:rFonts w:ascii="Arial" w:hAnsi="Arial"/>
                <w:sz w:val="20"/>
                <w:shd w:val="clear" w:color="auto" w:fill="FFFFFF"/>
                <w:lang w:val="en-US"/>
              </w:rPr>
            </w:pPr>
            <w:r w:rsidRPr="00F436FA">
              <w:rPr>
                <w:rFonts w:ascii="Arial" w:hAnsi="Arial"/>
                <w:sz w:val="12"/>
                <w:szCs w:val="12"/>
                <w:shd w:val="clear" w:color="auto" w:fill="FFFFFF"/>
                <w:lang w:val="en-US"/>
              </w:rPr>
              <w:t xml:space="preserve">Abbildung </w:t>
            </w:r>
            <w:r>
              <w:rPr>
                <w:rFonts w:ascii="Arial" w:hAnsi="Arial"/>
                <w:sz w:val="12"/>
                <w:szCs w:val="12"/>
                <w:shd w:val="clear" w:color="auto" w:fill="FFFFFF"/>
                <w:lang w:val="en-US"/>
              </w:rPr>
              <w:t>4</w:t>
            </w:r>
            <w:r w:rsidRPr="00F436FA">
              <w:rPr>
                <w:rFonts w:ascii="Arial" w:hAnsi="Arial"/>
                <w:sz w:val="12"/>
                <w:szCs w:val="12"/>
                <w:shd w:val="clear" w:color="auto" w:fill="FFFFFF"/>
                <w:lang w:val="en-US"/>
              </w:rPr>
              <w:t>: Ronald Reagan / Shimon Peres</w:t>
            </w:r>
            <w:r>
              <w:rPr>
                <w:rFonts w:ascii="Arial" w:hAnsi="Arial"/>
                <w:sz w:val="12"/>
                <w:szCs w:val="12"/>
                <w:shd w:val="clear" w:color="auto" w:fill="FFFFFF"/>
                <w:lang w:val="en-US"/>
              </w:rPr>
              <w:t xml:space="preserve"> (1985)</w:t>
            </w:r>
          </w:p>
        </w:tc>
      </w:tr>
      <w:tr w:rsidR="00580E5B" w:rsidRPr="009968E4" w14:paraId="7A387F06" w14:textId="77777777" w:rsidTr="00436C69">
        <w:tc>
          <w:tcPr>
            <w:tcW w:w="9356" w:type="dxa"/>
            <w:gridSpan w:val="2"/>
          </w:tcPr>
          <w:p w14:paraId="20911DFF" w14:textId="77777777" w:rsidR="00580E5B" w:rsidRPr="00F436FA" w:rsidRDefault="00580E5B" w:rsidP="00436C69">
            <w:pPr>
              <w:pStyle w:val="KeinLeerraum"/>
              <w:rPr>
                <w:rFonts w:ascii="Arial" w:hAnsi="Arial"/>
                <w:sz w:val="20"/>
                <w:shd w:val="clear" w:color="auto" w:fill="FFFFFF"/>
                <w:lang w:val="en-US"/>
              </w:rPr>
            </w:pPr>
          </w:p>
        </w:tc>
      </w:tr>
      <w:tr w:rsidR="00580E5B" w:rsidRPr="0047513D" w14:paraId="550721EF" w14:textId="77777777" w:rsidTr="00436C69">
        <w:tc>
          <w:tcPr>
            <w:tcW w:w="4678" w:type="dxa"/>
          </w:tcPr>
          <w:p w14:paraId="646DFCA4" w14:textId="77777777" w:rsidR="00580E5B" w:rsidRDefault="00580E5B" w:rsidP="00436C69">
            <w:pPr>
              <w:pStyle w:val="KeinLeerraum"/>
              <w:rPr>
                <w:rFonts w:ascii="Arial" w:hAnsi="Arial"/>
                <w:sz w:val="20"/>
                <w:shd w:val="clear" w:color="auto" w:fill="FFFFFF"/>
              </w:rPr>
            </w:pPr>
            <w:r>
              <w:rPr>
                <w:rFonts w:ascii="Arial" w:hAnsi="Arial"/>
                <w:noProof/>
                <w:sz w:val="20"/>
                <w:shd w:val="clear" w:color="auto" w:fill="FFFFFF"/>
              </w:rPr>
              <w:drawing>
                <wp:inline distT="0" distB="0" distL="0" distR="0" wp14:anchorId="5B564B96" wp14:editId="189E9BA7">
                  <wp:extent cx="2843530" cy="18942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nton-arafat-rabin.jpg"/>
                          <pic:cNvPicPr/>
                        </pic:nvPicPr>
                        <pic:blipFill rotWithShape="1">
                          <a:blip r:embed="rId12" cstate="print">
                            <a:extLst>
                              <a:ext uri="{28A0092B-C50C-407E-A947-70E740481C1C}">
                                <a14:useLocalDpi xmlns:a14="http://schemas.microsoft.com/office/drawing/2010/main" val="0"/>
                              </a:ext>
                            </a:extLst>
                          </a:blip>
                          <a:srcRect b="10282"/>
                          <a:stretch/>
                        </pic:blipFill>
                        <pic:spPr bwMode="auto">
                          <a:xfrm>
                            <a:off x="0" y="0"/>
                            <a:ext cx="2844000" cy="1894518"/>
                          </a:xfrm>
                          <a:prstGeom prst="rect">
                            <a:avLst/>
                          </a:prstGeom>
                          <a:ln>
                            <a:noFill/>
                          </a:ln>
                          <a:extLst>
                            <a:ext uri="{53640926-AAD7-44D8-BBD7-CCE9431645EC}">
                              <a14:shadowObscured xmlns:a14="http://schemas.microsoft.com/office/drawing/2010/main"/>
                            </a:ext>
                          </a:extLst>
                        </pic:spPr>
                      </pic:pic>
                    </a:graphicData>
                  </a:graphic>
                </wp:inline>
              </w:drawing>
            </w:r>
          </w:p>
          <w:p w14:paraId="6A821C55" w14:textId="07CDE9A6" w:rsidR="00580E5B" w:rsidRPr="0047513D" w:rsidRDefault="00580E5B" w:rsidP="00436C69">
            <w:pPr>
              <w:pStyle w:val="KeinLeerraum"/>
              <w:rPr>
                <w:rFonts w:ascii="Arial" w:hAnsi="Arial"/>
                <w:sz w:val="20"/>
                <w:shd w:val="clear" w:color="auto" w:fill="FFFFFF"/>
              </w:rPr>
            </w:pPr>
            <w:r w:rsidRPr="0085553D">
              <w:rPr>
                <w:rFonts w:ascii="Arial" w:hAnsi="Arial"/>
                <w:sz w:val="12"/>
                <w:szCs w:val="12"/>
                <w:shd w:val="clear" w:color="auto" w:fill="FFFFFF"/>
              </w:rPr>
              <w:t xml:space="preserve">Abbildung </w:t>
            </w:r>
            <w:r>
              <w:rPr>
                <w:rFonts w:ascii="Arial" w:hAnsi="Arial"/>
                <w:sz w:val="12"/>
                <w:szCs w:val="12"/>
                <w:shd w:val="clear" w:color="auto" w:fill="FFFFFF"/>
              </w:rPr>
              <w:t>5</w:t>
            </w:r>
            <w:r w:rsidRPr="0085553D">
              <w:rPr>
                <w:rFonts w:ascii="Arial" w:hAnsi="Arial"/>
                <w:sz w:val="12"/>
                <w:szCs w:val="12"/>
                <w:shd w:val="clear" w:color="auto" w:fill="FFFFFF"/>
              </w:rPr>
              <w:t xml:space="preserve">: </w:t>
            </w:r>
            <w:r>
              <w:rPr>
                <w:rFonts w:ascii="Arial" w:hAnsi="Arial"/>
                <w:sz w:val="12"/>
                <w:szCs w:val="12"/>
                <w:shd w:val="clear" w:color="auto" w:fill="FFFFFF"/>
              </w:rPr>
              <w:t xml:space="preserve">Bill Clinton / </w:t>
            </w:r>
            <w:r w:rsidRPr="003A4A86">
              <w:rPr>
                <w:rFonts w:ascii="Arial" w:hAnsi="Arial"/>
                <w:sz w:val="12"/>
                <w:szCs w:val="12"/>
                <w:shd w:val="clear" w:color="auto" w:fill="FFFFFF"/>
              </w:rPr>
              <w:t>Jassir Arafat</w:t>
            </w:r>
            <w:r>
              <w:rPr>
                <w:rFonts w:ascii="Arial" w:hAnsi="Arial"/>
                <w:sz w:val="12"/>
                <w:szCs w:val="12"/>
                <w:shd w:val="clear" w:color="auto" w:fill="FFFFFF"/>
              </w:rPr>
              <w:t xml:space="preserve"> / </w:t>
            </w:r>
            <w:r w:rsidRPr="001B55C2">
              <w:rPr>
                <w:rFonts w:ascii="Arial" w:hAnsi="Arial"/>
                <w:sz w:val="12"/>
                <w:szCs w:val="12"/>
                <w:shd w:val="clear" w:color="auto" w:fill="FFFFFF"/>
              </w:rPr>
              <w:t>Jitzchak Rabin</w:t>
            </w:r>
            <w:r>
              <w:rPr>
                <w:rFonts w:ascii="Arial" w:hAnsi="Arial"/>
                <w:sz w:val="12"/>
                <w:szCs w:val="12"/>
                <w:shd w:val="clear" w:color="auto" w:fill="FFFFFF"/>
              </w:rPr>
              <w:t xml:space="preserve"> (1993)</w:t>
            </w:r>
          </w:p>
        </w:tc>
        <w:tc>
          <w:tcPr>
            <w:tcW w:w="4678" w:type="dxa"/>
          </w:tcPr>
          <w:p w14:paraId="1C85D348" w14:textId="7C731AA5" w:rsidR="00580E5B" w:rsidRPr="0047513D" w:rsidRDefault="00580E5B" w:rsidP="00436C69">
            <w:pPr>
              <w:pStyle w:val="KeinLeerraum"/>
              <w:rPr>
                <w:rFonts w:ascii="Arial" w:hAnsi="Arial"/>
                <w:sz w:val="20"/>
                <w:shd w:val="clear" w:color="auto" w:fill="FFFFFF"/>
              </w:rPr>
            </w:pPr>
            <w:r>
              <w:rPr>
                <w:rFonts w:ascii="Arial" w:hAnsi="Arial"/>
                <w:noProof/>
                <w:sz w:val="20"/>
                <w:shd w:val="clear" w:color="auto" w:fill="FFFFFF"/>
              </w:rPr>
              <w:drawing>
                <wp:inline distT="0" distB="0" distL="0" distR="0" wp14:anchorId="17C60733" wp14:editId="230EE57A">
                  <wp:extent cx="2842274" cy="18942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ama-netanyahu-abbas.jpg"/>
                          <pic:cNvPicPr/>
                        </pic:nvPicPr>
                        <pic:blipFill rotWithShape="1">
                          <a:blip r:embed="rId13" cstate="print">
                            <a:extLst>
                              <a:ext uri="{28A0092B-C50C-407E-A947-70E740481C1C}">
                                <a14:useLocalDpi xmlns:a14="http://schemas.microsoft.com/office/drawing/2010/main" val="0"/>
                              </a:ext>
                            </a:extLst>
                          </a:blip>
                          <a:srcRect t="7239" b="3902"/>
                          <a:stretch/>
                        </pic:blipFill>
                        <pic:spPr bwMode="auto">
                          <a:xfrm>
                            <a:off x="0" y="0"/>
                            <a:ext cx="2844000" cy="1895355"/>
                          </a:xfrm>
                          <a:prstGeom prst="rect">
                            <a:avLst/>
                          </a:prstGeom>
                          <a:ln>
                            <a:noFill/>
                          </a:ln>
                          <a:extLst>
                            <a:ext uri="{53640926-AAD7-44D8-BBD7-CCE9431645EC}">
                              <a14:shadowObscured xmlns:a14="http://schemas.microsoft.com/office/drawing/2010/main"/>
                            </a:ext>
                          </a:extLst>
                        </pic:spPr>
                      </pic:pic>
                    </a:graphicData>
                  </a:graphic>
                </wp:inline>
              </w:drawing>
            </w:r>
            <w:r w:rsidRPr="0085553D">
              <w:rPr>
                <w:rFonts w:ascii="Arial" w:hAnsi="Arial"/>
                <w:sz w:val="12"/>
                <w:szCs w:val="12"/>
                <w:shd w:val="clear" w:color="auto" w:fill="FFFFFF"/>
              </w:rPr>
              <w:t xml:space="preserve"> Abbildung </w:t>
            </w:r>
            <w:r>
              <w:rPr>
                <w:rFonts w:ascii="Arial" w:hAnsi="Arial"/>
                <w:sz w:val="12"/>
                <w:szCs w:val="12"/>
                <w:shd w:val="clear" w:color="auto" w:fill="FFFFFF"/>
              </w:rPr>
              <w:t>6</w:t>
            </w:r>
            <w:r w:rsidRPr="0085553D">
              <w:rPr>
                <w:rFonts w:ascii="Arial" w:hAnsi="Arial"/>
                <w:sz w:val="12"/>
                <w:szCs w:val="12"/>
                <w:shd w:val="clear" w:color="auto" w:fill="FFFFFF"/>
              </w:rPr>
              <w:t xml:space="preserve">: </w:t>
            </w:r>
            <w:r>
              <w:rPr>
                <w:rFonts w:ascii="Arial" w:hAnsi="Arial"/>
                <w:sz w:val="12"/>
                <w:szCs w:val="12"/>
                <w:shd w:val="clear" w:color="auto" w:fill="FFFFFF"/>
              </w:rPr>
              <w:t xml:space="preserve">Barack Obama / </w:t>
            </w:r>
            <w:r w:rsidRPr="0085553D">
              <w:rPr>
                <w:rFonts w:ascii="Arial" w:hAnsi="Arial"/>
                <w:sz w:val="12"/>
                <w:szCs w:val="12"/>
                <w:shd w:val="clear" w:color="auto" w:fill="FFFFFF"/>
              </w:rPr>
              <w:t>Benjamin Netanjahu</w:t>
            </w:r>
            <w:r>
              <w:rPr>
                <w:rFonts w:ascii="Arial" w:hAnsi="Arial"/>
                <w:sz w:val="12"/>
                <w:szCs w:val="12"/>
                <w:shd w:val="clear" w:color="auto" w:fill="FFFFFF"/>
              </w:rPr>
              <w:t xml:space="preserve"> / </w:t>
            </w:r>
            <w:r w:rsidRPr="00EC7CD8">
              <w:rPr>
                <w:rFonts w:ascii="Arial" w:hAnsi="Arial"/>
                <w:sz w:val="12"/>
                <w:szCs w:val="12"/>
                <w:shd w:val="clear" w:color="auto" w:fill="FFFFFF"/>
              </w:rPr>
              <w:t>Mahmud Abbas</w:t>
            </w:r>
            <w:r>
              <w:rPr>
                <w:rFonts w:ascii="Arial" w:hAnsi="Arial"/>
                <w:sz w:val="12"/>
                <w:szCs w:val="12"/>
                <w:shd w:val="clear" w:color="auto" w:fill="FFFFFF"/>
              </w:rPr>
              <w:t xml:space="preserve"> (2010)</w:t>
            </w:r>
          </w:p>
        </w:tc>
      </w:tr>
      <w:tr w:rsidR="00580E5B" w:rsidRPr="0047513D" w14:paraId="66BA3B76" w14:textId="77777777" w:rsidTr="00436C69">
        <w:tc>
          <w:tcPr>
            <w:tcW w:w="4678" w:type="dxa"/>
          </w:tcPr>
          <w:p w14:paraId="0DADB12F" w14:textId="77777777" w:rsidR="00580E5B" w:rsidRDefault="00580E5B" w:rsidP="00436C69">
            <w:pPr>
              <w:pStyle w:val="KeinLeerraum"/>
              <w:rPr>
                <w:rFonts w:ascii="Arial" w:hAnsi="Arial"/>
                <w:noProof/>
                <w:sz w:val="20"/>
                <w:shd w:val="clear" w:color="auto" w:fill="FFFFFF"/>
              </w:rPr>
            </w:pPr>
          </w:p>
        </w:tc>
        <w:tc>
          <w:tcPr>
            <w:tcW w:w="4678" w:type="dxa"/>
          </w:tcPr>
          <w:p w14:paraId="5B730601" w14:textId="77777777" w:rsidR="00580E5B" w:rsidRDefault="00580E5B" w:rsidP="00436C69">
            <w:pPr>
              <w:pStyle w:val="KeinLeerraum"/>
              <w:rPr>
                <w:rFonts w:ascii="Arial" w:hAnsi="Arial"/>
                <w:noProof/>
                <w:sz w:val="20"/>
                <w:shd w:val="clear" w:color="auto" w:fill="FFFFFF"/>
              </w:rPr>
            </w:pPr>
          </w:p>
        </w:tc>
      </w:tr>
      <w:tr w:rsidR="00580E5B" w:rsidRPr="0047513D" w14:paraId="18883682" w14:textId="77777777" w:rsidTr="00436C69">
        <w:tc>
          <w:tcPr>
            <w:tcW w:w="4678" w:type="dxa"/>
          </w:tcPr>
          <w:p w14:paraId="11881BAD" w14:textId="34ACFD70" w:rsidR="00580E5B" w:rsidRDefault="00580E5B" w:rsidP="00436C69">
            <w:pPr>
              <w:pStyle w:val="KeinLeerraum"/>
              <w:rPr>
                <w:rFonts w:ascii="Arial" w:hAnsi="Arial"/>
                <w:noProof/>
                <w:sz w:val="20"/>
                <w:shd w:val="clear" w:color="auto" w:fill="FFFFFF"/>
              </w:rPr>
            </w:pPr>
            <w:r>
              <w:rPr>
                <w:rFonts w:ascii="Arial" w:hAnsi="Arial"/>
                <w:noProof/>
                <w:sz w:val="20"/>
                <w:shd w:val="clear" w:color="auto" w:fill="FFFFFF"/>
              </w:rPr>
              <w:drawing>
                <wp:inline distT="0" distB="0" distL="0" distR="0" wp14:anchorId="0D864AC5" wp14:editId="73EF2C0C">
                  <wp:extent cx="2844000" cy="18948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mp-netanyah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000" cy="1894815"/>
                          </a:xfrm>
                          <a:prstGeom prst="rect">
                            <a:avLst/>
                          </a:prstGeom>
                        </pic:spPr>
                      </pic:pic>
                    </a:graphicData>
                  </a:graphic>
                </wp:inline>
              </w:drawing>
            </w:r>
            <w:r w:rsidRPr="0085553D">
              <w:rPr>
                <w:rFonts w:ascii="Arial" w:hAnsi="Arial"/>
                <w:sz w:val="12"/>
                <w:szCs w:val="12"/>
                <w:shd w:val="clear" w:color="auto" w:fill="FFFFFF"/>
              </w:rPr>
              <w:t xml:space="preserve"> Abbildung </w:t>
            </w:r>
            <w:r>
              <w:rPr>
                <w:rFonts w:ascii="Arial" w:hAnsi="Arial"/>
                <w:sz w:val="12"/>
                <w:szCs w:val="12"/>
                <w:shd w:val="clear" w:color="auto" w:fill="FFFFFF"/>
              </w:rPr>
              <w:t>7</w:t>
            </w:r>
            <w:r w:rsidRPr="0085553D">
              <w:rPr>
                <w:rFonts w:ascii="Arial" w:hAnsi="Arial"/>
                <w:sz w:val="12"/>
                <w:szCs w:val="12"/>
                <w:shd w:val="clear" w:color="auto" w:fill="FFFFFF"/>
              </w:rPr>
              <w:t>: Donald Trump / Benjamin Netanjahu</w:t>
            </w:r>
            <w:r>
              <w:rPr>
                <w:rFonts w:ascii="Arial" w:hAnsi="Arial"/>
                <w:sz w:val="12"/>
                <w:szCs w:val="12"/>
                <w:shd w:val="clear" w:color="auto" w:fill="FFFFFF"/>
              </w:rPr>
              <w:t xml:space="preserve"> (2018)</w:t>
            </w:r>
          </w:p>
        </w:tc>
        <w:tc>
          <w:tcPr>
            <w:tcW w:w="4678" w:type="dxa"/>
          </w:tcPr>
          <w:p w14:paraId="2D9A6E5A" w14:textId="77777777" w:rsidR="00580E5B" w:rsidRDefault="00580E5B" w:rsidP="00436C69">
            <w:pPr>
              <w:pStyle w:val="KeinLeerraum"/>
              <w:rPr>
                <w:rFonts w:ascii="Arial" w:hAnsi="Arial"/>
                <w:noProof/>
                <w:sz w:val="20"/>
                <w:shd w:val="clear" w:color="auto" w:fill="FFFFFF"/>
              </w:rPr>
            </w:pPr>
          </w:p>
        </w:tc>
      </w:tr>
    </w:tbl>
    <w:p w14:paraId="3C9FDB77" w14:textId="77777777" w:rsidR="00580E5B" w:rsidRDefault="00580E5B" w:rsidP="00580E5B">
      <w:pPr>
        <w:rPr>
          <w:rFonts w:ascii="Arial" w:hAnsi="Arial"/>
          <w:b/>
          <w:sz w:val="20"/>
        </w:rPr>
      </w:pPr>
    </w:p>
    <w:p w14:paraId="5BB32D95" w14:textId="77777777" w:rsidR="00580E5B" w:rsidRDefault="00580E5B" w:rsidP="00580E5B">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580E5B" w14:paraId="392704C4" w14:textId="77777777" w:rsidTr="00436C69">
        <w:tc>
          <w:tcPr>
            <w:tcW w:w="9356" w:type="dxa"/>
          </w:tcPr>
          <w:p w14:paraId="03E8A6AB" w14:textId="77777777" w:rsidR="00580E5B" w:rsidRPr="006737C3" w:rsidRDefault="00580E5B" w:rsidP="00436C69">
            <w:pPr>
              <w:pStyle w:val="KeinLeerraum"/>
              <w:rPr>
                <w:rFonts w:ascii="Arial" w:hAnsi="Arial"/>
                <w:b/>
                <w:i/>
                <w:sz w:val="20"/>
                <w:lang w:eastAsia="de-CH"/>
              </w:rPr>
            </w:pPr>
            <w:r w:rsidRPr="006737C3">
              <w:rPr>
                <w:rFonts w:ascii="Arial" w:hAnsi="Arial"/>
                <w:b/>
                <w:i/>
                <w:sz w:val="20"/>
                <w:lang w:eastAsia="de-CH"/>
              </w:rPr>
              <w:lastRenderedPageBreak/>
              <w:t xml:space="preserve">Die Nahost-Politik der Regierung Carter </w:t>
            </w:r>
          </w:p>
          <w:p w14:paraId="0F4E9310" w14:textId="77777777" w:rsidR="00580E5B" w:rsidRDefault="00580E5B" w:rsidP="00436C69">
            <w:pPr>
              <w:pStyle w:val="KeinLeerraum"/>
              <w:rPr>
                <w:rFonts w:ascii="Arial" w:hAnsi="Arial"/>
                <w:i/>
                <w:sz w:val="20"/>
                <w:lang w:eastAsia="de-CH"/>
              </w:rPr>
            </w:pPr>
            <w:r w:rsidRPr="006737C3">
              <w:rPr>
                <w:rFonts w:ascii="Arial" w:hAnsi="Arial"/>
                <w:i/>
                <w:sz w:val="20"/>
                <w:lang w:eastAsia="de-CH"/>
              </w:rPr>
              <w:t>Die Verhandlungen in Camp David vom 5. bis 17. September 1978 führten zu Abkommen über einen Rahmen für den Frieden im Nahen Osten und zu dem Abkommen über einen Rahmen für den Abschluss eines Friedensvertrags zwischen Ägypten und Israel. Sie wurden zu Wegmarken auf dem Weg des arabisch-israelischen Friedensprozesses. Das erste war Ausdruck eines umfassenden Friedenswillens, das zweite stand – dem Zwang der Umstände entsprechend – in der Tradition der Schritt-für-Schritt-Diplomatie Henry Kissingers. Da sich au</w:t>
            </w:r>
            <w:r>
              <w:rPr>
                <w:rFonts w:ascii="Arial" w:hAnsi="Arial"/>
                <w:i/>
                <w:sz w:val="20"/>
                <w:lang w:eastAsia="de-CH"/>
              </w:rPr>
              <w:t>ss</w:t>
            </w:r>
            <w:r w:rsidRPr="006737C3">
              <w:rPr>
                <w:rFonts w:ascii="Arial" w:hAnsi="Arial"/>
                <w:i/>
                <w:sz w:val="20"/>
                <w:lang w:eastAsia="de-CH"/>
              </w:rPr>
              <w:t xml:space="preserve">er Ägypten kein </w:t>
            </w:r>
            <w:r>
              <w:rPr>
                <w:rFonts w:ascii="Arial" w:hAnsi="Arial"/>
                <w:i/>
                <w:sz w:val="20"/>
                <w:lang w:eastAsia="de-CH"/>
              </w:rPr>
              <w:t>weiteres Land bereit</w:t>
            </w:r>
            <w:r w:rsidRPr="006737C3">
              <w:rPr>
                <w:rFonts w:ascii="Arial" w:hAnsi="Arial"/>
                <w:i/>
                <w:sz w:val="20"/>
                <w:lang w:eastAsia="de-CH"/>
              </w:rPr>
              <w:t xml:space="preserve">fand, an den Verhandlungen für einen umfassenden Friedensrahmen teilzunehmen, beinhaltete dieses Abkommen keine konkreten Vereinbarungen. Carter vermittelte den ägyptisch-israelischen Ausgleich, doch ungelöst blieb die Erfüllung des umfassenden Rahmenabkommens für den Frieden zwischen Israel und den arabischen Staaten. Auch fehlte eine Verknüpfung zwischen dem israelisch-ägyptischen Friedensvertrag einerseits und der Verwirklichung der Autonomie in den besetzten Gebieten andererseits, wie es ein umfassender Friedensvertrag vorgesehen hätte. </w:t>
            </w:r>
          </w:p>
          <w:p w14:paraId="546C9558" w14:textId="77777777" w:rsidR="00580E5B" w:rsidRDefault="00580E5B" w:rsidP="00436C69">
            <w:pPr>
              <w:pStyle w:val="KeinLeerraum"/>
              <w:rPr>
                <w:rFonts w:ascii="Arial" w:hAnsi="Arial"/>
                <w:i/>
                <w:sz w:val="20"/>
                <w:lang w:eastAsia="de-CH"/>
              </w:rPr>
            </w:pPr>
          </w:p>
          <w:p w14:paraId="64AA2436" w14:textId="77777777" w:rsidR="00580E5B" w:rsidRDefault="00580E5B" w:rsidP="00436C69">
            <w:pPr>
              <w:pStyle w:val="KeinLeerraum"/>
              <w:rPr>
                <w:rFonts w:ascii="Arial" w:hAnsi="Arial"/>
                <w:i/>
                <w:sz w:val="20"/>
                <w:lang w:eastAsia="de-CH"/>
              </w:rPr>
            </w:pPr>
            <w:r w:rsidRPr="006737C3">
              <w:rPr>
                <w:rFonts w:ascii="Arial" w:hAnsi="Arial"/>
                <w:i/>
                <w:sz w:val="20"/>
                <w:lang w:eastAsia="de-CH"/>
              </w:rPr>
              <w:t>Doch vor dem Hintergrund dieser Teilerfolge im Nahen Osten führte Präsident Carters Iranpolitik ins Desaster. Der Sturz des Schahs und die Übernahme der Macht durch Ayatollah Khomeini waren eine deutliche Ni</w:t>
            </w:r>
            <w:r>
              <w:rPr>
                <w:rFonts w:ascii="Arial" w:hAnsi="Arial"/>
                <w:i/>
                <w:sz w:val="20"/>
                <w:lang w:eastAsia="de-CH"/>
              </w:rPr>
              <w:t xml:space="preserve">ederlage für die USA. Der Iran, </w:t>
            </w:r>
            <w:r w:rsidRPr="006737C3">
              <w:rPr>
                <w:rFonts w:ascii="Arial" w:hAnsi="Arial"/>
                <w:i/>
                <w:sz w:val="20"/>
                <w:lang w:eastAsia="de-CH"/>
              </w:rPr>
              <w:t xml:space="preserve">jahrzehntelanges Bindeglied für amerikanische Interessen im Nahen und Mittleren Osten, betrieb von nun an antiamerikanische Politik. Die gescheiterte Befreiung der amerikanischen Geiseln in der Botschaft in Teheran 1979 machte schlagartig deutlich, dass die amerikanischen Interessen im Iran auf den kleinstmöglichen Kern zusammengeschmolzen waren. Diese tragische Entwicklung verhinderte eine Wiederwahl Carters als Präsident. </w:t>
            </w:r>
          </w:p>
          <w:p w14:paraId="6E3C2440" w14:textId="77777777" w:rsidR="00580E5B" w:rsidRDefault="00580E5B" w:rsidP="00436C69">
            <w:pPr>
              <w:pStyle w:val="KeinLeerraum"/>
              <w:rPr>
                <w:rFonts w:ascii="Arial" w:hAnsi="Arial"/>
                <w:i/>
                <w:sz w:val="20"/>
                <w:lang w:eastAsia="de-CH"/>
              </w:rPr>
            </w:pPr>
          </w:p>
          <w:p w14:paraId="28936218" w14:textId="0F496B61" w:rsidR="00580E5B" w:rsidRPr="001B3802" w:rsidRDefault="00580E5B" w:rsidP="00436C69">
            <w:pPr>
              <w:pStyle w:val="KeinLeerraum"/>
              <w:rPr>
                <w:rFonts w:ascii="Arial" w:hAnsi="Arial"/>
                <w:i/>
                <w:sz w:val="20"/>
                <w:lang w:eastAsia="de-CH"/>
              </w:rPr>
            </w:pPr>
            <w:r>
              <w:rPr>
                <w:rFonts w:ascii="Arial" w:hAnsi="Arial"/>
                <w:i/>
                <w:sz w:val="20"/>
                <w:lang w:eastAsia="de-CH"/>
              </w:rPr>
              <w:t>Jimmy Carters</w:t>
            </w:r>
            <w:r w:rsidRPr="006737C3">
              <w:rPr>
                <w:rFonts w:ascii="Arial" w:hAnsi="Arial"/>
                <w:i/>
                <w:sz w:val="20"/>
                <w:lang w:eastAsia="de-CH"/>
              </w:rPr>
              <w:t xml:space="preserve"> Camp-David-Diplomatie steht für Geschicklichkeit, Mut und strategischen Weitblick. Seine zögernde, widersprüchliche Haltung in der Iranpolitik, insbesondere bei der Geiselnahme, zeigte Schwächen. Fest steht, dass Carter im Nahen und Mittleren Osten seinen grö</w:t>
            </w:r>
            <w:r>
              <w:rPr>
                <w:rFonts w:ascii="Arial" w:hAnsi="Arial"/>
                <w:i/>
                <w:sz w:val="20"/>
                <w:lang w:eastAsia="de-CH"/>
              </w:rPr>
              <w:t>ss</w:t>
            </w:r>
            <w:r w:rsidRPr="006737C3">
              <w:rPr>
                <w:rFonts w:ascii="Arial" w:hAnsi="Arial"/>
                <w:i/>
                <w:sz w:val="20"/>
                <w:lang w:eastAsia="de-CH"/>
              </w:rPr>
              <w:t>ten Triumph in Camp David erfuhr, im Iran jedoch seine grö</w:t>
            </w:r>
            <w:r>
              <w:rPr>
                <w:rFonts w:ascii="Arial" w:hAnsi="Arial"/>
                <w:i/>
                <w:sz w:val="20"/>
                <w:lang w:eastAsia="de-CH"/>
              </w:rPr>
              <w:t>ss</w:t>
            </w:r>
            <w:r w:rsidRPr="006737C3">
              <w:rPr>
                <w:rFonts w:ascii="Arial" w:hAnsi="Arial"/>
                <w:i/>
                <w:sz w:val="20"/>
                <w:lang w:eastAsia="de-CH"/>
              </w:rPr>
              <w:t>te Niederlage erlitt.</w:t>
            </w:r>
          </w:p>
        </w:tc>
      </w:tr>
      <w:tr w:rsidR="00580E5B" w14:paraId="66D8F785" w14:textId="77777777" w:rsidTr="00436C69">
        <w:tc>
          <w:tcPr>
            <w:tcW w:w="9356" w:type="dxa"/>
          </w:tcPr>
          <w:p w14:paraId="28EEA913" w14:textId="77777777" w:rsidR="00580E5B" w:rsidRDefault="00580E5B" w:rsidP="00436C69">
            <w:pPr>
              <w:rPr>
                <w:rFonts w:ascii="Arial" w:hAnsi="Arial"/>
                <w:b/>
                <w:sz w:val="20"/>
              </w:rPr>
            </w:pPr>
          </w:p>
        </w:tc>
      </w:tr>
      <w:tr w:rsidR="00580E5B" w14:paraId="0F4B9A12" w14:textId="77777777" w:rsidTr="00436C69">
        <w:tc>
          <w:tcPr>
            <w:tcW w:w="9356" w:type="dxa"/>
          </w:tcPr>
          <w:p w14:paraId="2C9C9D4F" w14:textId="77777777" w:rsidR="00580E5B" w:rsidRDefault="00580E5B" w:rsidP="00436C69">
            <w:pPr>
              <w:rPr>
                <w:rFonts w:ascii="Arial" w:hAnsi="Arial"/>
                <w:b/>
                <w:sz w:val="20"/>
              </w:rPr>
            </w:pPr>
          </w:p>
        </w:tc>
      </w:tr>
      <w:tr w:rsidR="00580E5B" w14:paraId="00BE4D10" w14:textId="77777777" w:rsidTr="00436C69">
        <w:tc>
          <w:tcPr>
            <w:tcW w:w="9356" w:type="dxa"/>
          </w:tcPr>
          <w:p w14:paraId="62626B1F" w14:textId="77777777" w:rsidR="00580E5B" w:rsidRPr="009F1CBD" w:rsidRDefault="00580E5B" w:rsidP="00436C69">
            <w:pPr>
              <w:pStyle w:val="KeinLeerraum"/>
              <w:rPr>
                <w:rFonts w:ascii="Arial" w:hAnsi="Arial"/>
                <w:b/>
                <w:i/>
                <w:sz w:val="20"/>
              </w:rPr>
            </w:pPr>
            <w:r w:rsidRPr="009F1CBD">
              <w:rPr>
                <w:rFonts w:ascii="Arial" w:hAnsi="Arial"/>
                <w:b/>
                <w:i/>
                <w:sz w:val="20"/>
              </w:rPr>
              <w:t xml:space="preserve">Die Nahost-Politik der Regierung Reagan </w:t>
            </w:r>
          </w:p>
          <w:p w14:paraId="1B2BF763" w14:textId="61713561" w:rsidR="00580E5B" w:rsidRPr="00B90B07" w:rsidRDefault="00580E5B" w:rsidP="00436C69">
            <w:pPr>
              <w:pStyle w:val="KeinLeerraum"/>
              <w:rPr>
                <w:rFonts w:ascii="Arial" w:hAnsi="Arial"/>
                <w:i/>
                <w:sz w:val="20"/>
              </w:rPr>
            </w:pPr>
            <w:r w:rsidRPr="009F1CBD">
              <w:rPr>
                <w:rFonts w:ascii="Arial" w:hAnsi="Arial"/>
                <w:i/>
                <w:sz w:val="20"/>
              </w:rPr>
              <w:t xml:space="preserve">Der Grundsockel amerikanischer wirtschafts- und energiepolitischer Interessen blieb auch in den Jahren nach Reagan unbeschädigt, wie auch sowjetischer Einfluss eingedämmt werden konnte. Dennoch folgte auf die diplomatischen Bemühungen der USA im Nahen Osten in den 80er Jahren Stillstand in den arabisch-israelischen Friedensbemühungen. Erst nach dem Zusammenbruch der Sowjetunion waren die mit der Sowjetunion verbundenen Kräfte und Staaten im Nahen Osten endgültig gezwungen, ihre konfrontative Politik aufzugeben. Als dann die USA auf eine veränderte PLO zugingen und die bisherige so genannte </w:t>
            </w:r>
            <w:r>
              <w:rPr>
                <w:rFonts w:ascii="Arial" w:hAnsi="Arial"/>
                <w:i/>
                <w:sz w:val="20"/>
              </w:rPr>
              <w:t>«</w:t>
            </w:r>
            <w:r w:rsidRPr="009F1CBD">
              <w:rPr>
                <w:rFonts w:ascii="Arial" w:hAnsi="Arial"/>
                <w:i/>
                <w:sz w:val="20"/>
              </w:rPr>
              <w:t>Jordanische Option</w:t>
            </w:r>
            <w:r>
              <w:rPr>
                <w:rFonts w:ascii="Arial" w:hAnsi="Arial"/>
                <w:i/>
                <w:sz w:val="20"/>
              </w:rPr>
              <w:t>»</w:t>
            </w:r>
            <w:r w:rsidRPr="009F1CBD">
              <w:rPr>
                <w:rFonts w:ascii="Arial" w:hAnsi="Arial"/>
                <w:i/>
                <w:sz w:val="20"/>
              </w:rPr>
              <w:t xml:space="preserve"> aufgaben, gewannen sie erneut an Handlungsspielraum. Zugleich wurde aber der Druck auf Israel grö</w:t>
            </w:r>
            <w:r>
              <w:rPr>
                <w:rFonts w:ascii="Arial" w:hAnsi="Arial"/>
                <w:i/>
                <w:sz w:val="20"/>
              </w:rPr>
              <w:t>ss</w:t>
            </w:r>
            <w:r w:rsidRPr="009F1CBD">
              <w:rPr>
                <w:rFonts w:ascii="Arial" w:hAnsi="Arial"/>
                <w:i/>
                <w:sz w:val="20"/>
              </w:rPr>
              <w:t>er, den Palästinensern Schritt für Schritt zivile Rechte und politische Souveränität zuzugestehen.</w:t>
            </w:r>
          </w:p>
        </w:tc>
      </w:tr>
      <w:tr w:rsidR="00580E5B" w14:paraId="32B04806" w14:textId="77777777" w:rsidTr="00436C69">
        <w:tc>
          <w:tcPr>
            <w:tcW w:w="9356" w:type="dxa"/>
          </w:tcPr>
          <w:p w14:paraId="1F9F05DA" w14:textId="77777777" w:rsidR="00580E5B" w:rsidRDefault="00580E5B" w:rsidP="00436C69">
            <w:pPr>
              <w:rPr>
                <w:rFonts w:ascii="Arial" w:hAnsi="Arial"/>
                <w:b/>
                <w:sz w:val="20"/>
              </w:rPr>
            </w:pPr>
          </w:p>
        </w:tc>
      </w:tr>
      <w:tr w:rsidR="00580E5B" w14:paraId="23CDA189" w14:textId="77777777" w:rsidTr="00436C69">
        <w:tc>
          <w:tcPr>
            <w:tcW w:w="9356" w:type="dxa"/>
          </w:tcPr>
          <w:p w14:paraId="2FC7ECA1" w14:textId="77777777" w:rsidR="00580E5B" w:rsidRDefault="00580E5B" w:rsidP="00436C69">
            <w:pPr>
              <w:rPr>
                <w:rFonts w:ascii="Arial" w:hAnsi="Arial"/>
                <w:b/>
                <w:sz w:val="20"/>
              </w:rPr>
            </w:pPr>
          </w:p>
        </w:tc>
      </w:tr>
      <w:tr w:rsidR="00580E5B" w14:paraId="5AF63A0A" w14:textId="77777777" w:rsidTr="00436C69">
        <w:tc>
          <w:tcPr>
            <w:tcW w:w="9356" w:type="dxa"/>
          </w:tcPr>
          <w:p w14:paraId="22BADA14" w14:textId="77777777" w:rsidR="00580E5B" w:rsidRPr="00377121" w:rsidRDefault="00580E5B" w:rsidP="00436C69">
            <w:pPr>
              <w:pStyle w:val="KeinLeerraum"/>
              <w:rPr>
                <w:rFonts w:ascii="Arial" w:hAnsi="Arial"/>
                <w:b/>
                <w:i/>
                <w:sz w:val="20"/>
                <w:lang w:eastAsia="de-CH"/>
              </w:rPr>
            </w:pPr>
            <w:r w:rsidRPr="00377121">
              <w:rPr>
                <w:rFonts w:ascii="Arial" w:hAnsi="Arial"/>
                <w:b/>
                <w:i/>
                <w:sz w:val="20"/>
                <w:lang w:eastAsia="de-CH"/>
              </w:rPr>
              <w:t xml:space="preserve">Die Nahost-Politik der Regierung Clinton </w:t>
            </w:r>
          </w:p>
          <w:p w14:paraId="44C8807E" w14:textId="07B72BF3" w:rsidR="00580E5B" w:rsidRPr="00B90B07" w:rsidRDefault="00580E5B" w:rsidP="00436C69">
            <w:pPr>
              <w:pStyle w:val="KeinLeerraum"/>
              <w:rPr>
                <w:lang w:eastAsia="de-CH"/>
              </w:rPr>
            </w:pPr>
            <w:r w:rsidRPr="00377121">
              <w:rPr>
                <w:rFonts w:ascii="Arial" w:hAnsi="Arial"/>
                <w:i/>
                <w:sz w:val="20"/>
                <w:lang w:eastAsia="de-CH"/>
              </w:rPr>
              <w:t>Präsident Clinton engagierte die USA erneut und erfolgreich im Nahen Osten. Im September 1993 wurde in Washington das Gaza-Jericho-Abkommen zwischen Israel und der PLO unterzeichnet, und im Juli 1994 beendeten Jordanien und Israel offiziell den seit 46 Jahren herrschenden Kriegszustand. Im Oktober 1994 wurde der Friedensvertrag zwischen Israel und Jordanien feierlich unterzeichnet. Doch diese hoffnungsvolle Phase wurde durch die Ermordung von Ministerpräsident Rabin und die folgenden terroristischen Attacken und die Intifada nicht nur blockiert, sondern zurückgeworfen. Auch die Wiederaufnahme der israelischen Siedlungstätigkeit in den besetzten Gebieten führte zu Wellen des Protests. Der entscheidende Durchbruch im Friedensprozess blieb auch Präsident Clinton versagt, doch mit Blick auf Globalisierung sehen die USA die Rolle Israel</w:t>
            </w:r>
            <w:r w:rsidR="009A1023">
              <w:rPr>
                <w:rFonts w:ascii="Arial" w:hAnsi="Arial"/>
                <w:i/>
                <w:sz w:val="20"/>
                <w:lang w:eastAsia="de-CH"/>
              </w:rPr>
              <w:t>s vor allem als wirtschaftliche</w:t>
            </w:r>
            <w:r w:rsidRPr="00377121">
              <w:rPr>
                <w:rFonts w:ascii="Arial" w:hAnsi="Arial"/>
                <w:i/>
                <w:sz w:val="20"/>
                <w:lang w:eastAsia="de-CH"/>
              </w:rPr>
              <w:t xml:space="preserve"> Drehscheibe für Amerikas Marktstrategien im Nahen und Mittleren Osten.</w:t>
            </w:r>
            <w:r w:rsidRPr="00955523">
              <w:rPr>
                <w:lang w:eastAsia="de-CH"/>
              </w:rPr>
              <w:t xml:space="preserve"> </w:t>
            </w:r>
          </w:p>
        </w:tc>
      </w:tr>
    </w:tbl>
    <w:p w14:paraId="331D6A6D" w14:textId="1ED7CAC4" w:rsidR="00B90B07" w:rsidRDefault="00B90B07" w:rsidP="00580E5B">
      <w:pPr>
        <w:rPr>
          <w:rFonts w:ascii="Arial" w:hAnsi="Arial"/>
          <w:b/>
          <w:sz w:val="20"/>
        </w:rPr>
      </w:pPr>
    </w:p>
    <w:p w14:paraId="3104C3C9" w14:textId="07AF3AE7" w:rsidR="00580E5B" w:rsidRDefault="00B90B07" w:rsidP="00580E5B">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580E5B" w:rsidRPr="00D876DA" w14:paraId="359545D1" w14:textId="77777777" w:rsidTr="00436C69">
        <w:tc>
          <w:tcPr>
            <w:tcW w:w="9356" w:type="dxa"/>
          </w:tcPr>
          <w:p w14:paraId="0A889471" w14:textId="77777777" w:rsidR="00580E5B" w:rsidRDefault="00580E5B" w:rsidP="00436C69">
            <w:pPr>
              <w:pStyle w:val="KeinLeerraum"/>
              <w:rPr>
                <w:rFonts w:ascii="Arial" w:hAnsi="Arial"/>
                <w:b/>
                <w:i/>
                <w:sz w:val="20"/>
                <w:lang w:eastAsia="de-CH"/>
              </w:rPr>
            </w:pPr>
            <w:r>
              <w:rPr>
                <w:rFonts w:ascii="Arial" w:hAnsi="Arial"/>
                <w:b/>
                <w:i/>
                <w:sz w:val="20"/>
                <w:lang w:eastAsia="de-CH"/>
              </w:rPr>
              <w:lastRenderedPageBreak/>
              <w:t>Die Nahost-Politik der Regierung Obama</w:t>
            </w:r>
          </w:p>
          <w:p w14:paraId="34B37969" w14:textId="77777777" w:rsidR="00580E5B" w:rsidRPr="00115E43" w:rsidRDefault="00580E5B" w:rsidP="00436C69">
            <w:pPr>
              <w:pStyle w:val="KeinLeerraum"/>
              <w:rPr>
                <w:rFonts w:ascii="Arial" w:hAnsi="Arial"/>
                <w:i/>
                <w:sz w:val="20"/>
              </w:rPr>
            </w:pPr>
            <w:r w:rsidRPr="00115E43">
              <w:rPr>
                <w:rFonts w:ascii="Arial" w:hAnsi="Arial"/>
                <w:i/>
                <w:sz w:val="20"/>
              </w:rPr>
              <w:t xml:space="preserve">Unter Barack Obama brach die US-Regierung mit der Tradition der bedingungslosen Allianz mit Israel. Obamas aktiven Bemühungen um eine Zweistaatenlösung und die öffentliche </w:t>
            </w:r>
            <w:r>
              <w:rPr>
                <w:rFonts w:ascii="Arial" w:hAnsi="Arial"/>
                <w:i/>
                <w:sz w:val="20"/>
              </w:rPr>
              <w:t>Kritik an</w:t>
            </w:r>
            <w:r w:rsidRPr="00115E43">
              <w:rPr>
                <w:rFonts w:ascii="Arial" w:hAnsi="Arial"/>
                <w:i/>
                <w:sz w:val="20"/>
              </w:rPr>
              <w:t xml:space="preserve"> der israelischen Siedlungspolitik führten zu einer Verschlechterung der israelisch-amerikanischen Beziehungen. Dies spiegelte sich auch in den distanzierten Treffen zwischen Ministerpräsident Benjamin Netanjahu und Barack Obama</w:t>
            </w:r>
            <w:r>
              <w:rPr>
                <w:rFonts w:ascii="Arial" w:hAnsi="Arial"/>
                <w:i/>
                <w:sz w:val="20"/>
              </w:rPr>
              <w:t xml:space="preserve"> wieder</w:t>
            </w:r>
            <w:r w:rsidRPr="00115E43">
              <w:rPr>
                <w:rFonts w:ascii="Arial" w:hAnsi="Arial"/>
                <w:i/>
                <w:sz w:val="20"/>
              </w:rPr>
              <w:t xml:space="preserve">. </w:t>
            </w:r>
          </w:p>
          <w:p w14:paraId="64457A1F" w14:textId="77777777" w:rsidR="00580E5B" w:rsidRPr="00115E43" w:rsidRDefault="00580E5B" w:rsidP="00436C69">
            <w:pPr>
              <w:pStyle w:val="KeinLeerraum"/>
              <w:rPr>
                <w:rFonts w:ascii="Arial" w:hAnsi="Arial"/>
                <w:i/>
                <w:sz w:val="20"/>
              </w:rPr>
            </w:pPr>
          </w:p>
          <w:p w14:paraId="586AF451" w14:textId="77777777" w:rsidR="00580E5B" w:rsidRPr="00115E43" w:rsidRDefault="00580E5B" w:rsidP="00436C69">
            <w:pPr>
              <w:pStyle w:val="KeinLeerraum"/>
              <w:rPr>
                <w:rFonts w:ascii="Arial" w:hAnsi="Arial"/>
                <w:i/>
                <w:sz w:val="20"/>
              </w:rPr>
            </w:pPr>
            <w:r w:rsidRPr="00115E43">
              <w:rPr>
                <w:rFonts w:ascii="Arial" w:hAnsi="Arial"/>
                <w:i/>
                <w:sz w:val="20"/>
              </w:rPr>
              <w:t>Nach seinem Amtsantritt machte Barack Obama das Erreichen eines Friedensabkommens zwischen Israel und den Palästinensern zu einem Hauptziel. Er drängte die israelische Regierung, einen palästinensischen Staat zu akzeptieren und Verhandlungen wiederaufzunehmen. 2009 stimmte Netanjahu einer Gründung eines unabhängigen palästinensischen Staates zu, knüpfte diese jedoch an umfassende Bedingungen. Punkto Siedlungsbau versicherte Netanjahu, kein neues Land für bestehende Siedlungen zu konfiszieren, verkündete aber auch nicht den geforderten Baustopp.</w:t>
            </w:r>
          </w:p>
          <w:p w14:paraId="1A2BA756" w14:textId="77777777" w:rsidR="00580E5B" w:rsidRPr="00115E43" w:rsidRDefault="00580E5B" w:rsidP="00436C69">
            <w:pPr>
              <w:pStyle w:val="KeinLeerraum"/>
              <w:rPr>
                <w:rFonts w:ascii="Arial" w:hAnsi="Arial"/>
                <w:i/>
                <w:sz w:val="20"/>
              </w:rPr>
            </w:pPr>
          </w:p>
          <w:p w14:paraId="17BF54E7" w14:textId="77777777" w:rsidR="00580E5B" w:rsidRPr="00115E43" w:rsidRDefault="00580E5B" w:rsidP="00436C69">
            <w:pPr>
              <w:pStyle w:val="KeinLeerraum"/>
              <w:rPr>
                <w:rFonts w:ascii="Arial" w:hAnsi="Arial"/>
                <w:i/>
                <w:sz w:val="20"/>
              </w:rPr>
            </w:pPr>
            <w:r w:rsidRPr="00115E43">
              <w:rPr>
                <w:rFonts w:ascii="Arial" w:hAnsi="Arial"/>
                <w:i/>
                <w:sz w:val="20"/>
              </w:rPr>
              <w:t>Anfang 2015 beteiligten sich die USA an einem Atomabkommen mit dem Iran. Das Abkommen enthielt unter anderem Vorgaben zur internationalen Kontrolle bezüglich der iranischen Urananreicherung. Im Gegenzug wurden Wirtschaftssanktionen gelockert. Die Beteiligung der USA wurde von vielen republikanischen Politikern in den USA</w:t>
            </w:r>
            <w:r>
              <w:rPr>
                <w:rFonts w:ascii="Arial" w:hAnsi="Arial"/>
                <w:i/>
                <w:sz w:val="20"/>
              </w:rPr>
              <w:t xml:space="preserve"> </w:t>
            </w:r>
            <w:r w:rsidRPr="00115E43">
              <w:rPr>
                <w:rFonts w:ascii="Arial" w:hAnsi="Arial"/>
                <w:i/>
                <w:sz w:val="20"/>
              </w:rPr>
              <w:t xml:space="preserve">kritisiert, insbesondere </w:t>
            </w:r>
            <w:r>
              <w:rPr>
                <w:rFonts w:ascii="Arial" w:hAnsi="Arial"/>
                <w:i/>
                <w:sz w:val="20"/>
              </w:rPr>
              <w:t xml:space="preserve">auch </w:t>
            </w:r>
            <w:r w:rsidRPr="00115E43">
              <w:rPr>
                <w:rFonts w:ascii="Arial" w:hAnsi="Arial"/>
                <w:i/>
                <w:sz w:val="20"/>
              </w:rPr>
              <w:t>vo</w:t>
            </w:r>
            <w:r>
              <w:rPr>
                <w:rFonts w:ascii="Arial" w:hAnsi="Arial"/>
                <w:i/>
                <w:sz w:val="20"/>
              </w:rPr>
              <w:t xml:space="preserve">m israelischen </w:t>
            </w:r>
            <w:r w:rsidRPr="00115E43">
              <w:rPr>
                <w:rFonts w:ascii="Arial" w:hAnsi="Arial"/>
                <w:i/>
                <w:sz w:val="20"/>
              </w:rPr>
              <w:t>Ministerpräsident Benjamin Netanjahu.</w:t>
            </w:r>
          </w:p>
          <w:p w14:paraId="2228E069" w14:textId="77777777" w:rsidR="00580E5B" w:rsidRPr="00115E43" w:rsidRDefault="00580E5B" w:rsidP="00436C69">
            <w:pPr>
              <w:pStyle w:val="KeinLeerraum"/>
              <w:rPr>
                <w:rFonts w:ascii="Arial" w:hAnsi="Arial"/>
                <w:i/>
                <w:sz w:val="20"/>
              </w:rPr>
            </w:pPr>
          </w:p>
          <w:p w14:paraId="1535E25B" w14:textId="0EDE51C3" w:rsidR="00580E5B" w:rsidRDefault="00580E5B" w:rsidP="00436C69">
            <w:pPr>
              <w:pStyle w:val="KeinLeerraum"/>
              <w:rPr>
                <w:rFonts w:ascii="Arial" w:hAnsi="Arial"/>
                <w:i/>
                <w:sz w:val="20"/>
              </w:rPr>
            </w:pPr>
            <w:r w:rsidRPr="00115E43">
              <w:rPr>
                <w:rFonts w:ascii="Arial" w:hAnsi="Arial"/>
                <w:i/>
                <w:sz w:val="20"/>
              </w:rPr>
              <w:t xml:space="preserve">Kurz vor dem Ende seiner Amtszeit brach </w:t>
            </w:r>
            <w:r w:rsidR="00221924">
              <w:rPr>
                <w:rFonts w:ascii="Arial" w:hAnsi="Arial"/>
                <w:i/>
                <w:sz w:val="20"/>
              </w:rPr>
              <w:t xml:space="preserve">die </w:t>
            </w:r>
            <w:r w:rsidRPr="00115E43">
              <w:rPr>
                <w:rFonts w:ascii="Arial" w:hAnsi="Arial"/>
                <w:i/>
                <w:sz w:val="20"/>
              </w:rPr>
              <w:t>Obama</w:t>
            </w:r>
            <w:r>
              <w:rPr>
                <w:rFonts w:ascii="Arial" w:hAnsi="Arial"/>
                <w:i/>
                <w:sz w:val="20"/>
              </w:rPr>
              <w:t>-Administration</w:t>
            </w:r>
            <w:r w:rsidRPr="00115E43">
              <w:rPr>
                <w:rFonts w:ascii="Arial" w:hAnsi="Arial"/>
                <w:i/>
                <w:sz w:val="20"/>
              </w:rPr>
              <w:t xml:space="preserve"> mit </w:t>
            </w:r>
            <w:r>
              <w:rPr>
                <w:rFonts w:ascii="Arial" w:hAnsi="Arial"/>
                <w:i/>
                <w:sz w:val="20"/>
              </w:rPr>
              <w:t>einem weiteren Tabu</w:t>
            </w:r>
            <w:r w:rsidRPr="00115E43">
              <w:rPr>
                <w:rFonts w:ascii="Arial" w:hAnsi="Arial"/>
                <w:i/>
                <w:sz w:val="20"/>
              </w:rPr>
              <w:t xml:space="preserve">. Der UN-Sicherheitsrat forderte in einer Resolution ein Ende des israelischen Siedlungsbaus im Westjordanland </w:t>
            </w:r>
            <w:r>
              <w:rPr>
                <w:rFonts w:ascii="Arial" w:hAnsi="Arial"/>
                <w:i/>
                <w:sz w:val="20"/>
              </w:rPr>
              <w:t>und Ostjerusalem</w:t>
            </w:r>
            <w:r w:rsidRPr="00115E43">
              <w:rPr>
                <w:rFonts w:ascii="Arial" w:hAnsi="Arial"/>
                <w:i/>
                <w:sz w:val="20"/>
              </w:rPr>
              <w:t>. Anders als bei früheren Entscheidungen verzichteten die USA auf ihr Vetorecht und machten so den Weg für einen Beschluss frei.</w:t>
            </w:r>
          </w:p>
          <w:p w14:paraId="4F39781A" w14:textId="77777777" w:rsidR="00580E5B" w:rsidRPr="0070715A" w:rsidRDefault="00580E5B" w:rsidP="00436C69">
            <w:pPr>
              <w:pStyle w:val="KeinLeerraum"/>
              <w:rPr>
                <w:rFonts w:ascii="Arial" w:hAnsi="Arial"/>
                <w:sz w:val="20"/>
              </w:rPr>
            </w:pPr>
          </w:p>
          <w:p w14:paraId="3C3E1AC2" w14:textId="13450DC8" w:rsidR="00580E5B" w:rsidRPr="00760651" w:rsidRDefault="00580E5B" w:rsidP="00436C69">
            <w:pPr>
              <w:pStyle w:val="KeinLeerraum"/>
              <w:rPr>
                <w:rFonts w:ascii="Arial" w:hAnsi="Arial"/>
                <w:i/>
                <w:sz w:val="20"/>
              </w:rPr>
            </w:pPr>
            <w:r>
              <w:rPr>
                <w:rFonts w:ascii="Arial" w:hAnsi="Arial"/>
                <w:i/>
                <w:sz w:val="20"/>
              </w:rPr>
              <w:t xml:space="preserve">Gewisse Politiker </w:t>
            </w:r>
            <w:r w:rsidRPr="00D876DA">
              <w:rPr>
                <w:rFonts w:ascii="Arial" w:hAnsi="Arial"/>
                <w:i/>
                <w:sz w:val="20"/>
              </w:rPr>
              <w:t xml:space="preserve">werfen </w:t>
            </w:r>
            <w:r>
              <w:rPr>
                <w:rFonts w:ascii="Arial" w:hAnsi="Arial"/>
                <w:i/>
                <w:sz w:val="20"/>
              </w:rPr>
              <w:t xml:space="preserve">Präsident </w:t>
            </w:r>
            <w:r w:rsidRPr="00D876DA">
              <w:rPr>
                <w:rFonts w:ascii="Arial" w:hAnsi="Arial"/>
                <w:i/>
                <w:sz w:val="20"/>
              </w:rPr>
              <w:t>Obama vor, dass er die Rolle der USA als Weltmacht mit seiner Nahostpolitik verspielt hat – er habe kaum Stärke gezeigt und sei strategielos gewesen. Angesichts des Arabischen Frühlings und de</w:t>
            </w:r>
            <w:r>
              <w:rPr>
                <w:rFonts w:ascii="Arial" w:hAnsi="Arial"/>
                <w:i/>
                <w:sz w:val="20"/>
              </w:rPr>
              <w:t>r</w:t>
            </w:r>
            <w:r w:rsidRPr="00D876DA">
              <w:rPr>
                <w:rFonts w:ascii="Arial" w:hAnsi="Arial"/>
                <w:i/>
                <w:sz w:val="20"/>
              </w:rPr>
              <w:t xml:space="preserve"> </w:t>
            </w:r>
            <w:r>
              <w:rPr>
                <w:rFonts w:ascii="Arial" w:hAnsi="Arial"/>
                <w:i/>
                <w:sz w:val="20"/>
              </w:rPr>
              <w:t>Absetzung, Ermordung und den Rücktritten von Staatsoberhäuptern</w:t>
            </w:r>
            <w:r w:rsidRPr="00D876DA">
              <w:rPr>
                <w:rFonts w:ascii="Arial" w:hAnsi="Arial"/>
                <w:i/>
                <w:sz w:val="20"/>
              </w:rPr>
              <w:t xml:space="preserve">, </w:t>
            </w:r>
            <w:r>
              <w:rPr>
                <w:rFonts w:ascii="Arial" w:hAnsi="Arial"/>
                <w:i/>
                <w:sz w:val="20"/>
              </w:rPr>
              <w:t>die jahrzehntelang mit US-Unterstützung</w:t>
            </w:r>
            <w:r w:rsidRPr="00D876DA">
              <w:rPr>
                <w:rFonts w:ascii="Arial" w:hAnsi="Arial"/>
                <w:i/>
                <w:sz w:val="20"/>
              </w:rPr>
              <w:t xml:space="preserve"> ihre Völker prowestlich geführt hatten, </w:t>
            </w:r>
            <w:r>
              <w:rPr>
                <w:rFonts w:ascii="Arial" w:hAnsi="Arial"/>
                <w:i/>
                <w:sz w:val="20"/>
              </w:rPr>
              <w:t>wussten die USA nicht</w:t>
            </w:r>
            <w:r w:rsidRPr="00D876DA">
              <w:rPr>
                <w:rFonts w:ascii="Arial" w:hAnsi="Arial"/>
                <w:i/>
                <w:sz w:val="20"/>
              </w:rPr>
              <w:t xml:space="preserve">, wie sie mit dieser Situation umgehen sollten. </w:t>
            </w:r>
            <w:r>
              <w:rPr>
                <w:rFonts w:ascii="Arial" w:hAnsi="Arial"/>
                <w:i/>
                <w:sz w:val="20"/>
              </w:rPr>
              <w:t xml:space="preserve">Barack </w:t>
            </w:r>
            <w:r w:rsidRPr="00D876DA">
              <w:rPr>
                <w:rFonts w:ascii="Arial" w:hAnsi="Arial"/>
                <w:i/>
                <w:sz w:val="20"/>
              </w:rPr>
              <w:t>Obama</w:t>
            </w:r>
            <w:r>
              <w:rPr>
                <w:rFonts w:ascii="Arial" w:hAnsi="Arial"/>
                <w:i/>
                <w:sz w:val="20"/>
              </w:rPr>
              <w:t xml:space="preserve"> begrüsste</w:t>
            </w:r>
            <w:r w:rsidRPr="00D876DA">
              <w:rPr>
                <w:rFonts w:ascii="Arial" w:hAnsi="Arial"/>
                <w:i/>
                <w:sz w:val="20"/>
              </w:rPr>
              <w:t xml:space="preserve"> die</w:t>
            </w:r>
            <w:r>
              <w:rPr>
                <w:rFonts w:ascii="Arial" w:hAnsi="Arial"/>
                <w:i/>
                <w:sz w:val="20"/>
              </w:rPr>
              <w:t xml:space="preserve"> sich anfangs abzeichnende</w:t>
            </w:r>
            <w:r w:rsidRPr="00D876DA">
              <w:rPr>
                <w:rFonts w:ascii="Arial" w:hAnsi="Arial"/>
                <w:i/>
                <w:sz w:val="20"/>
              </w:rPr>
              <w:t xml:space="preserve"> </w:t>
            </w:r>
            <w:r>
              <w:rPr>
                <w:rFonts w:ascii="Arial" w:hAnsi="Arial"/>
                <w:i/>
                <w:sz w:val="20"/>
              </w:rPr>
              <w:t>«</w:t>
            </w:r>
            <w:r w:rsidRPr="00D876DA">
              <w:rPr>
                <w:rFonts w:ascii="Arial" w:hAnsi="Arial"/>
                <w:i/>
                <w:sz w:val="20"/>
              </w:rPr>
              <w:t>Demokratisierung</w:t>
            </w:r>
            <w:r>
              <w:rPr>
                <w:rFonts w:ascii="Arial" w:hAnsi="Arial"/>
                <w:i/>
                <w:sz w:val="20"/>
              </w:rPr>
              <w:t>» in der arabischen Welt. A</w:t>
            </w:r>
            <w:r w:rsidRPr="00D876DA">
              <w:rPr>
                <w:rFonts w:ascii="Arial" w:hAnsi="Arial"/>
                <w:i/>
                <w:sz w:val="20"/>
              </w:rPr>
              <w:t>ndererseits waren</w:t>
            </w:r>
            <w:r>
              <w:rPr>
                <w:rFonts w:ascii="Arial" w:hAnsi="Arial"/>
                <w:i/>
                <w:sz w:val="20"/>
              </w:rPr>
              <w:t xml:space="preserve"> die neugewählten, islamistisch </w:t>
            </w:r>
            <w:r w:rsidRPr="00D876DA">
              <w:rPr>
                <w:rFonts w:ascii="Arial" w:hAnsi="Arial"/>
                <w:i/>
                <w:sz w:val="20"/>
              </w:rPr>
              <w:t>geprägten</w:t>
            </w:r>
            <w:r>
              <w:rPr>
                <w:rFonts w:ascii="Arial" w:hAnsi="Arial"/>
                <w:i/>
                <w:sz w:val="20"/>
              </w:rPr>
              <w:t xml:space="preserve"> Regierungen den USA nicht oder kaum wohlgesonnen</w:t>
            </w:r>
            <w:r w:rsidRPr="00D876DA">
              <w:rPr>
                <w:rFonts w:ascii="Arial" w:hAnsi="Arial"/>
                <w:i/>
                <w:sz w:val="20"/>
              </w:rPr>
              <w:t>.</w:t>
            </w:r>
          </w:p>
        </w:tc>
      </w:tr>
    </w:tbl>
    <w:p w14:paraId="4F9A9D4F" w14:textId="538BC35B" w:rsidR="00580E5B" w:rsidRDefault="00580E5B">
      <w:pPr>
        <w:rPr>
          <w:rFonts w:ascii="Arial" w:hAnsi="Arial"/>
          <w:b/>
          <w:sz w:val="20"/>
        </w:rPr>
      </w:pPr>
    </w:p>
    <w:p w14:paraId="22EC0515" w14:textId="10494722" w:rsidR="008D7E0B" w:rsidRDefault="00580E5B">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8D7E0B" w14:paraId="640E2F89" w14:textId="77777777" w:rsidTr="00AE5348">
        <w:tc>
          <w:tcPr>
            <w:tcW w:w="9356" w:type="dxa"/>
            <w:gridSpan w:val="2"/>
          </w:tcPr>
          <w:p w14:paraId="64BDE52F" w14:textId="77777777" w:rsidR="008D7E0B" w:rsidRDefault="008D7E0B" w:rsidP="00AE5348">
            <w:pPr>
              <w:rPr>
                <w:rFonts w:ascii="Arial" w:hAnsi="Arial"/>
                <w:b/>
                <w:sz w:val="20"/>
              </w:rPr>
            </w:pPr>
            <w:r>
              <w:rPr>
                <w:rFonts w:ascii="Arial" w:hAnsi="Arial"/>
                <w:b/>
                <w:sz w:val="20"/>
              </w:rPr>
              <w:lastRenderedPageBreak/>
              <w:t>Aufgabe 3: Jerusalem im Verlauf der Zeit</w:t>
            </w:r>
          </w:p>
        </w:tc>
      </w:tr>
      <w:tr w:rsidR="008D7E0B" w14:paraId="08B8FA36" w14:textId="77777777" w:rsidTr="00AE5348">
        <w:tc>
          <w:tcPr>
            <w:tcW w:w="9356" w:type="dxa"/>
            <w:gridSpan w:val="2"/>
          </w:tcPr>
          <w:p w14:paraId="0F429774" w14:textId="77777777" w:rsidR="008D7E0B" w:rsidRDefault="008D7E0B" w:rsidP="00AE5348">
            <w:pPr>
              <w:rPr>
                <w:rFonts w:ascii="Arial" w:hAnsi="Arial"/>
                <w:b/>
                <w:sz w:val="20"/>
              </w:rPr>
            </w:pPr>
          </w:p>
        </w:tc>
      </w:tr>
      <w:tr w:rsidR="008D7E0B" w14:paraId="77C510EE" w14:textId="77777777" w:rsidTr="00AE5348">
        <w:tc>
          <w:tcPr>
            <w:tcW w:w="9356" w:type="dxa"/>
            <w:gridSpan w:val="2"/>
          </w:tcPr>
          <w:p w14:paraId="3B639E84" w14:textId="7D13197B" w:rsidR="008D7E0B" w:rsidRPr="00D12D04" w:rsidRDefault="008D7E0B" w:rsidP="00A94F63">
            <w:pPr>
              <w:pStyle w:val="Listenabsatz"/>
              <w:numPr>
                <w:ilvl w:val="0"/>
                <w:numId w:val="3"/>
              </w:numPr>
              <w:rPr>
                <w:rFonts w:ascii="Arial" w:hAnsi="Arial"/>
                <w:b/>
                <w:sz w:val="20"/>
              </w:rPr>
            </w:pPr>
            <w:r w:rsidRPr="00AE232B">
              <w:rPr>
                <w:rFonts w:ascii="Arial" w:hAnsi="Arial"/>
                <w:sz w:val="20"/>
              </w:rPr>
              <w:t>Beschriften Sie</w:t>
            </w:r>
            <w:r>
              <w:rPr>
                <w:rFonts w:ascii="Arial" w:hAnsi="Arial"/>
                <w:sz w:val="20"/>
              </w:rPr>
              <w:t xml:space="preserve"> die beide</w:t>
            </w:r>
            <w:r w:rsidR="008D133C">
              <w:rPr>
                <w:rFonts w:ascii="Arial" w:hAnsi="Arial"/>
                <w:sz w:val="20"/>
              </w:rPr>
              <w:t>n</w:t>
            </w:r>
            <w:r>
              <w:rPr>
                <w:rFonts w:ascii="Arial" w:hAnsi="Arial"/>
                <w:sz w:val="20"/>
              </w:rPr>
              <w:t xml:space="preserve"> Karten aus dem Film.</w:t>
            </w:r>
          </w:p>
        </w:tc>
      </w:tr>
      <w:tr w:rsidR="008D7E0B" w14:paraId="2B4C00EC" w14:textId="77777777" w:rsidTr="00AE5348">
        <w:tc>
          <w:tcPr>
            <w:tcW w:w="9356" w:type="dxa"/>
            <w:gridSpan w:val="2"/>
          </w:tcPr>
          <w:p w14:paraId="5E2778A3" w14:textId="77777777" w:rsidR="008D7E0B" w:rsidRPr="00D12D04" w:rsidRDefault="008D7E0B" w:rsidP="00AE5348">
            <w:pPr>
              <w:rPr>
                <w:rFonts w:ascii="Arial" w:hAnsi="Arial"/>
                <w:sz w:val="20"/>
              </w:rPr>
            </w:pPr>
          </w:p>
        </w:tc>
      </w:tr>
      <w:tr w:rsidR="008D7E0B" w14:paraId="2879DEAE" w14:textId="77777777" w:rsidTr="00AE5348">
        <w:tc>
          <w:tcPr>
            <w:tcW w:w="4678" w:type="dxa"/>
          </w:tcPr>
          <w:p w14:paraId="1DCC334E" w14:textId="77777777" w:rsidR="008D7E0B" w:rsidRDefault="008D7E0B" w:rsidP="00AE5348">
            <w:pPr>
              <w:rPr>
                <w:rFonts w:ascii="Arial" w:hAnsi="Arial"/>
                <w:b/>
                <w:sz w:val="20"/>
              </w:rPr>
            </w:pPr>
            <w:r>
              <w:rPr>
                <w:rFonts w:ascii="Arial" w:hAnsi="Arial"/>
                <w:b/>
                <w:noProof/>
                <w:sz w:val="20"/>
              </w:rPr>
              <w:drawing>
                <wp:inline distT="0" distB="0" distL="0" distR="0" wp14:anchorId="3E71066C" wp14:editId="1110374D">
                  <wp:extent cx="2808000" cy="2808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erusalem-film-kart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808000"/>
                          </a:xfrm>
                          <a:prstGeom prst="rect">
                            <a:avLst/>
                          </a:prstGeom>
                        </pic:spPr>
                      </pic:pic>
                    </a:graphicData>
                  </a:graphic>
                </wp:inline>
              </w:drawing>
            </w:r>
          </w:p>
          <w:p w14:paraId="3DD8FB72" w14:textId="2F7A83CF" w:rsidR="008D7E0B" w:rsidRPr="000147B7" w:rsidRDefault="008D7E0B" w:rsidP="00AE5348">
            <w:pPr>
              <w:rPr>
                <w:rFonts w:ascii="Arial" w:hAnsi="Arial"/>
                <w:sz w:val="12"/>
                <w:szCs w:val="12"/>
              </w:rPr>
            </w:pPr>
            <w:r w:rsidRPr="000147B7">
              <w:rPr>
                <w:rFonts w:ascii="Arial" w:hAnsi="Arial"/>
                <w:sz w:val="12"/>
                <w:szCs w:val="12"/>
              </w:rPr>
              <w:t xml:space="preserve">Abbildung </w:t>
            </w:r>
            <w:r w:rsidR="00A54171">
              <w:rPr>
                <w:rFonts w:ascii="Arial" w:hAnsi="Arial"/>
                <w:sz w:val="12"/>
                <w:szCs w:val="12"/>
              </w:rPr>
              <w:t>8</w:t>
            </w:r>
          </w:p>
        </w:tc>
        <w:tc>
          <w:tcPr>
            <w:tcW w:w="4678" w:type="dxa"/>
          </w:tcPr>
          <w:p w14:paraId="48332286" w14:textId="77777777" w:rsidR="008D7E0B" w:rsidRDefault="008D7E0B" w:rsidP="00AE5348">
            <w:pPr>
              <w:rPr>
                <w:rFonts w:ascii="Arial" w:hAnsi="Arial"/>
                <w:b/>
                <w:sz w:val="20"/>
              </w:rPr>
            </w:pPr>
            <w:r>
              <w:rPr>
                <w:rFonts w:ascii="Arial" w:hAnsi="Arial"/>
                <w:b/>
                <w:noProof/>
                <w:sz w:val="20"/>
              </w:rPr>
              <w:drawing>
                <wp:inline distT="0" distB="0" distL="0" distR="0" wp14:anchorId="36264530" wp14:editId="75390F76">
                  <wp:extent cx="2808000" cy="2808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erusalem-film-kart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2808000"/>
                          </a:xfrm>
                          <a:prstGeom prst="rect">
                            <a:avLst/>
                          </a:prstGeom>
                        </pic:spPr>
                      </pic:pic>
                    </a:graphicData>
                  </a:graphic>
                </wp:inline>
              </w:drawing>
            </w:r>
          </w:p>
          <w:p w14:paraId="6CC04DE9" w14:textId="3D36570A" w:rsidR="008D7E0B" w:rsidRDefault="008D7E0B" w:rsidP="00AE5348">
            <w:pPr>
              <w:rPr>
                <w:rFonts w:ascii="Arial" w:hAnsi="Arial"/>
                <w:b/>
                <w:sz w:val="20"/>
              </w:rPr>
            </w:pPr>
            <w:r w:rsidRPr="000147B7">
              <w:rPr>
                <w:rFonts w:ascii="Arial" w:hAnsi="Arial"/>
                <w:sz w:val="12"/>
                <w:szCs w:val="12"/>
              </w:rPr>
              <w:t xml:space="preserve">Abbildung </w:t>
            </w:r>
            <w:r w:rsidR="00A54171">
              <w:rPr>
                <w:rFonts w:ascii="Arial" w:hAnsi="Arial"/>
                <w:sz w:val="12"/>
                <w:szCs w:val="12"/>
              </w:rPr>
              <w:t>9</w:t>
            </w:r>
          </w:p>
        </w:tc>
      </w:tr>
    </w:tbl>
    <w:p w14:paraId="66607693" w14:textId="77777777" w:rsidR="008D7E0B" w:rsidRDefault="008D7E0B" w:rsidP="008D7E0B">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8D7E0B" w14:paraId="4B666CA1" w14:textId="77777777" w:rsidTr="00AE5348">
        <w:tc>
          <w:tcPr>
            <w:tcW w:w="9356" w:type="dxa"/>
          </w:tcPr>
          <w:p w14:paraId="1DB1DC8A" w14:textId="77777777" w:rsidR="008D7E0B" w:rsidRDefault="008D7E0B" w:rsidP="00AE5348">
            <w:pPr>
              <w:rPr>
                <w:rFonts w:ascii="Arial" w:hAnsi="Arial"/>
                <w:b/>
                <w:sz w:val="20"/>
              </w:rPr>
            </w:pPr>
          </w:p>
        </w:tc>
      </w:tr>
      <w:tr w:rsidR="008D7E0B" w:rsidRPr="00AF1066" w14:paraId="557A1C6D" w14:textId="77777777" w:rsidTr="00AE5348">
        <w:tc>
          <w:tcPr>
            <w:tcW w:w="9356" w:type="dxa"/>
          </w:tcPr>
          <w:p w14:paraId="336235CE" w14:textId="442508A2" w:rsidR="008D7E0B" w:rsidRPr="00527F4F" w:rsidRDefault="008D7E0B" w:rsidP="00A94F63">
            <w:pPr>
              <w:pStyle w:val="Listenabsatz"/>
              <w:numPr>
                <w:ilvl w:val="0"/>
                <w:numId w:val="3"/>
              </w:numPr>
              <w:rPr>
                <w:rFonts w:ascii="Arial" w:hAnsi="Arial"/>
                <w:sz w:val="20"/>
              </w:rPr>
            </w:pPr>
            <w:r>
              <w:rPr>
                <w:rFonts w:ascii="Arial" w:hAnsi="Arial"/>
                <w:sz w:val="20"/>
              </w:rPr>
              <w:t>Auf den folgenden Seiten sehen Sie Stadtpläne Jerusalems aus unterschiedlichen Epochen.</w:t>
            </w:r>
            <w:r w:rsidRPr="00527F4F">
              <w:rPr>
                <w:rFonts w:ascii="Arial" w:hAnsi="Arial"/>
                <w:sz w:val="20"/>
              </w:rPr>
              <w:t xml:space="preserve"> </w:t>
            </w:r>
            <w:r>
              <w:rPr>
                <w:rFonts w:ascii="Arial" w:hAnsi="Arial"/>
                <w:sz w:val="20"/>
              </w:rPr>
              <w:t>Ü</w:t>
            </w:r>
            <w:r w:rsidRPr="00527F4F">
              <w:rPr>
                <w:rFonts w:ascii="Arial" w:hAnsi="Arial"/>
                <w:sz w:val="20"/>
              </w:rPr>
              <w:t>berlegen Sie sich zu jedem Ausschnitt An</w:t>
            </w:r>
            <w:r>
              <w:rPr>
                <w:rFonts w:ascii="Arial" w:hAnsi="Arial"/>
                <w:sz w:val="20"/>
              </w:rPr>
              <w:t xml:space="preserve">tworten zu den folgenden drei Fragen. Als Hilfestellung dient Ihnen die Zeitleiste auf </w:t>
            </w:r>
            <w:r w:rsidR="004A491B">
              <w:rPr>
                <w:rFonts w:ascii="Arial" w:hAnsi="Arial"/>
                <w:sz w:val="20"/>
              </w:rPr>
              <w:t>der letzten Seite.</w:t>
            </w:r>
          </w:p>
          <w:p w14:paraId="59B6E717" w14:textId="77777777" w:rsidR="008D7E0B" w:rsidRPr="00527F4F" w:rsidRDefault="008D7E0B" w:rsidP="00AE5348">
            <w:pPr>
              <w:pStyle w:val="Listenabsatz"/>
              <w:ind w:left="360"/>
              <w:rPr>
                <w:rFonts w:ascii="Arial" w:hAnsi="Arial"/>
                <w:sz w:val="20"/>
              </w:rPr>
            </w:pPr>
          </w:p>
          <w:p w14:paraId="58CC5397" w14:textId="77777777" w:rsidR="008D7E0B" w:rsidRPr="00C13DFF" w:rsidRDefault="008D7E0B" w:rsidP="00A94F63">
            <w:pPr>
              <w:pStyle w:val="KeinLeerraum"/>
              <w:numPr>
                <w:ilvl w:val="0"/>
                <w:numId w:val="4"/>
              </w:numPr>
              <w:rPr>
                <w:rFonts w:ascii="Arial" w:hAnsi="Arial"/>
                <w:sz w:val="20"/>
              </w:rPr>
            </w:pPr>
            <w:r w:rsidRPr="00C13DFF">
              <w:rPr>
                <w:rFonts w:ascii="Arial" w:hAnsi="Arial"/>
                <w:sz w:val="20"/>
              </w:rPr>
              <w:t>Welcher Epoche muss der Stadtplan zugeordnet werden und warum?</w:t>
            </w:r>
          </w:p>
          <w:p w14:paraId="31AFB9D3" w14:textId="77777777" w:rsidR="008D7E0B" w:rsidRPr="00C13DFF" w:rsidRDefault="008D7E0B" w:rsidP="00A94F63">
            <w:pPr>
              <w:pStyle w:val="KeinLeerraum"/>
              <w:numPr>
                <w:ilvl w:val="0"/>
                <w:numId w:val="4"/>
              </w:numPr>
              <w:rPr>
                <w:rFonts w:ascii="Arial" w:hAnsi="Arial"/>
                <w:sz w:val="20"/>
              </w:rPr>
            </w:pPr>
            <w:r w:rsidRPr="00C13DFF">
              <w:rPr>
                <w:rFonts w:ascii="Arial" w:hAnsi="Arial"/>
                <w:sz w:val="20"/>
              </w:rPr>
              <w:t>Unter wessen Herrschaft stand die Stadt zu diesem Zeitpunkt?</w:t>
            </w:r>
          </w:p>
          <w:p w14:paraId="3D7891B2" w14:textId="65FD618D" w:rsidR="008D7E0B" w:rsidRPr="00AF1066" w:rsidRDefault="008D7E0B" w:rsidP="00A94F63">
            <w:pPr>
              <w:pStyle w:val="KeinLeerraum"/>
              <w:numPr>
                <w:ilvl w:val="0"/>
                <w:numId w:val="4"/>
              </w:numPr>
              <w:rPr>
                <w:sz w:val="19"/>
                <w:szCs w:val="19"/>
                <w:lang w:eastAsia="de-CH"/>
              </w:rPr>
            </w:pPr>
            <w:r w:rsidRPr="00C13DFF">
              <w:rPr>
                <w:rFonts w:ascii="Arial" w:hAnsi="Arial"/>
                <w:sz w:val="20"/>
              </w:rPr>
              <w:t>Welche Rolle spielte</w:t>
            </w:r>
            <w:r w:rsidR="008D133C">
              <w:rPr>
                <w:rFonts w:ascii="Arial" w:hAnsi="Arial"/>
                <w:sz w:val="20"/>
              </w:rPr>
              <w:t xml:space="preserve"> die</w:t>
            </w:r>
            <w:r w:rsidRPr="00C13DFF">
              <w:rPr>
                <w:rFonts w:ascii="Arial" w:hAnsi="Arial"/>
                <w:sz w:val="20"/>
              </w:rPr>
              <w:t xml:space="preserve"> Religion zu diesem Zeitpunkt?</w:t>
            </w:r>
          </w:p>
        </w:tc>
      </w:tr>
      <w:tr w:rsidR="008D7E0B" w:rsidRPr="00D12D04" w14:paraId="7054D3D5" w14:textId="77777777" w:rsidTr="00AE5348">
        <w:tc>
          <w:tcPr>
            <w:tcW w:w="9356" w:type="dxa"/>
          </w:tcPr>
          <w:p w14:paraId="48A1555E" w14:textId="77777777" w:rsidR="008D7E0B" w:rsidRPr="00D12D04" w:rsidRDefault="008D7E0B" w:rsidP="00AE5348">
            <w:pPr>
              <w:rPr>
                <w:rFonts w:ascii="Arial" w:hAnsi="Arial"/>
                <w:sz w:val="20"/>
              </w:rPr>
            </w:pPr>
          </w:p>
        </w:tc>
      </w:tr>
    </w:tbl>
    <w:p w14:paraId="014F86AC" w14:textId="77777777" w:rsidR="008D7E0B" w:rsidRDefault="008D7E0B" w:rsidP="008D7E0B">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827"/>
      </w:tblGrid>
      <w:tr w:rsidR="008D7E0B" w:rsidRPr="00D12D04" w14:paraId="64F5E03F" w14:textId="77777777" w:rsidTr="00AE5348">
        <w:tc>
          <w:tcPr>
            <w:tcW w:w="9356" w:type="dxa"/>
            <w:gridSpan w:val="2"/>
          </w:tcPr>
          <w:p w14:paraId="62EE245D" w14:textId="77777777" w:rsidR="008D7E0B" w:rsidRPr="00D12D04" w:rsidRDefault="008D7E0B" w:rsidP="00AE5348">
            <w:pPr>
              <w:rPr>
                <w:rFonts w:ascii="Arial" w:hAnsi="Arial"/>
                <w:sz w:val="20"/>
              </w:rPr>
            </w:pPr>
          </w:p>
        </w:tc>
      </w:tr>
      <w:tr w:rsidR="008D7E0B" w:rsidRPr="00D12D04" w14:paraId="5DD2FF42" w14:textId="77777777" w:rsidTr="00AE5348">
        <w:tc>
          <w:tcPr>
            <w:tcW w:w="5529" w:type="dxa"/>
          </w:tcPr>
          <w:p w14:paraId="47A8BBBC" w14:textId="77777777" w:rsidR="008D7E0B" w:rsidRDefault="008D7E0B" w:rsidP="00AE5348">
            <w:pPr>
              <w:rPr>
                <w:rFonts w:ascii="Arial" w:hAnsi="Arial"/>
                <w:sz w:val="20"/>
              </w:rPr>
            </w:pPr>
            <w:r>
              <w:rPr>
                <w:rFonts w:ascii="Arial" w:hAnsi="Arial"/>
                <w:noProof/>
                <w:sz w:val="20"/>
              </w:rPr>
              <w:drawing>
                <wp:inline distT="0" distB="0" distL="0" distR="0" wp14:anchorId="29131795" wp14:editId="5C7C7064">
                  <wp:extent cx="3420000" cy="2858985"/>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del-jerusalem.jpg"/>
                          <pic:cNvPicPr/>
                        </pic:nvPicPr>
                        <pic:blipFill rotWithShape="1">
                          <a:blip r:embed="rId17" cstate="print">
                            <a:extLst>
                              <a:ext uri="{28A0092B-C50C-407E-A947-70E740481C1C}">
                                <a14:useLocalDpi xmlns:a14="http://schemas.microsoft.com/office/drawing/2010/main" val="0"/>
                              </a:ext>
                            </a:extLst>
                          </a:blip>
                          <a:srcRect l="4340" t="6175" r="6560" b="6275"/>
                          <a:stretch/>
                        </pic:blipFill>
                        <pic:spPr bwMode="auto">
                          <a:xfrm>
                            <a:off x="0" y="0"/>
                            <a:ext cx="3420000" cy="2858985"/>
                          </a:xfrm>
                          <a:prstGeom prst="rect">
                            <a:avLst/>
                          </a:prstGeom>
                          <a:ln>
                            <a:noFill/>
                          </a:ln>
                          <a:extLst>
                            <a:ext uri="{53640926-AAD7-44D8-BBD7-CCE9431645EC}">
                              <a14:shadowObscured xmlns:a14="http://schemas.microsoft.com/office/drawing/2010/main"/>
                            </a:ext>
                          </a:extLst>
                        </pic:spPr>
                      </pic:pic>
                    </a:graphicData>
                  </a:graphic>
                </wp:inline>
              </w:drawing>
            </w:r>
          </w:p>
          <w:p w14:paraId="2F36F5E3" w14:textId="208BCFB5" w:rsidR="008D7E0B" w:rsidRPr="00D12D04" w:rsidRDefault="008D7E0B" w:rsidP="00AE5348">
            <w:pPr>
              <w:rPr>
                <w:rFonts w:ascii="Arial" w:hAnsi="Arial"/>
                <w:sz w:val="20"/>
              </w:rPr>
            </w:pPr>
            <w:r w:rsidRPr="000147B7">
              <w:rPr>
                <w:rFonts w:ascii="Arial" w:hAnsi="Arial"/>
                <w:sz w:val="12"/>
                <w:szCs w:val="12"/>
              </w:rPr>
              <w:t xml:space="preserve">Abbildung </w:t>
            </w:r>
            <w:r w:rsidR="00A54171">
              <w:rPr>
                <w:rFonts w:ascii="Arial" w:hAnsi="Arial"/>
                <w:sz w:val="12"/>
                <w:szCs w:val="12"/>
              </w:rPr>
              <w:t>10</w:t>
            </w:r>
          </w:p>
        </w:tc>
        <w:tc>
          <w:tcPr>
            <w:tcW w:w="3827" w:type="dxa"/>
            <w:shd w:val="clear" w:color="auto" w:fill="auto"/>
          </w:tcPr>
          <w:p w14:paraId="6A83D017" w14:textId="77777777" w:rsidR="008D7E0B" w:rsidRPr="00D12D04" w:rsidRDefault="008D7E0B" w:rsidP="00AE5348">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D7E0B" w:rsidRPr="00D12D04" w14:paraId="08FBEEF7" w14:textId="77777777" w:rsidTr="00AE5348">
        <w:tc>
          <w:tcPr>
            <w:tcW w:w="9356" w:type="dxa"/>
            <w:gridSpan w:val="2"/>
          </w:tcPr>
          <w:p w14:paraId="02977F51" w14:textId="77777777" w:rsidR="008D7E0B" w:rsidRPr="00D12D04" w:rsidRDefault="008D7E0B" w:rsidP="00AE5348">
            <w:pPr>
              <w:rPr>
                <w:rFonts w:ascii="Arial" w:hAnsi="Arial"/>
                <w:sz w:val="20"/>
              </w:rPr>
            </w:pPr>
          </w:p>
        </w:tc>
      </w:tr>
      <w:tr w:rsidR="008D7E0B" w:rsidRPr="00D12D04" w14:paraId="0DBF806F" w14:textId="77777777" w:rsidTr="00AE5348">
        <w:tc>
          <w:tcPr>
            <w:tcW w:w="5529" w:type="dxa"/>
          </w:tcPr>
          <w:p w14:paraId="4DA6F3CB" w14:textId="77777777" w:rsidR="008D7E0B" w:rsidRDefault="008D7E0B" w:rsidP="00AE5348">
            <w:pPr>
              <w:rPr>
                <w:rFonts w:ascii="Arial" w:hAnsi="Arial"/>
                <w:sz w:val="20"/>
              </w:rPr>
            </w:pPr>
            <w:r>
              <w:rPr>
                <w:rFonts w:ascii="Arial" w:hAnsi="Arial"/>
                <w:noProof/>
                <w:sz w:val="20"/>
              </w:rPr>
              <w:lastRenderedPageBreak/>
              <w:drawing>
                <wp:inline distT="0" distB="0" distL="0" distR="0" wp14:anchorId="2CF08E30" wp14:editId="238B8375">
                  <wp:extent cx="3420000" cy="3423500"/>
                  <wp:effectExtent l="0" t="0" r="952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rusalem-ottoman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0" cy="3423500"/>
                          </a:xfrm>
                          <a:prstGeom prst="rect">
                            <a:avLst/>
                          </a:prstGeom>
                        </pic:spPr>
                      </pic:pic>
                    </a:graphicData>
                  </a:graphic>
                </wp:inline>
              </w:drawing>
            </w:r>
          </w:p>
          <w:p w14:paraId="18E38CBD" w14:textId="564C3161" w:rsidR="008D7E0B" w:rsidRPr="00D12D04" w:rsidRDefault="008D7E0B" w:rsidP="00AE5348">
            <w:pPr>
              <w:rPr>
                <w:rFonts w:ascii="Arial" w:hAnsi="Arial"/>
                <w:sz w:val="20"/>
              </w:rPr>
            </w:pPr>
            <w:r w:rsidRPr="000147B7">
              <w:rPr>
                <w:rFonts w:ascii="Arial" w:hAnsi="Arial"/>
                <w:sz w:val="12"/>
                <w:szCs w:val="12"/>
              </w:rPr>
              <w:t xml:space="preserve">Abbildung </w:t>
            </w:r>
            <w:r w:rsidR="0044014E">
              <w:rPr>
                <w:rFonts w:ascii="Arial" w:hAnsi="Arial"/>
                <w:sz w:val="12"/>
                <w:szCs w:val="12"/>
              </w:rPr>
              <w:t>11</w:t>
            </w:r>
          </w:p>
        </w:tc>
        <w:tc>
          <w:tcPr>
            <w:tcW w:w="3827" w:type="dxa"/>
            <w:shd w:val="clear" w:color="auto" w:fill="auto"/>
          </w:tcPr>
          <w:p w14:paraId="6C9AE7E7" w14:textId="77777777" w:rsidR="008D7E0B" w:rsidRPr="00D12D04" w:rsidRDefault="008D7E0B" w:rsidP="00AE5348">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D7E0B" w:rsidRPr="00D12D04" w14:paraId="7AAEFDC4" w14:textId="77777777" w:rsidTr="00AE5348">
        <w:tc>
          <w:tcPr>
            <w:tcW w:w="9356" w:type="dxa"/>
            <w:gridSpan w:val="2"/>
          </w:tcPr>
          <w:p w14:paraId="06AECB04" w14:textId="77777777" w:rsidR="008D7E0B" w:rsidRPr="00D12D04" w:rsidRDefault="008D7E0B" w:rsidP="00AE5348">
            <w:pPr>
              <w:rPr>
                <w:rFonts w:ascii="Arial" w:hAnsi="Arial"/>
                <w:sz w:val="20"/>
              </w:rPr>
            </w:pPr>
          </w:p>
        </w:tc>
      </w:tr>
      <w:tr w:rsidR="008D7E0B" w:rsidRPr="00D12D04" w14:paraId="07A9737C" w14:textId="77777777" w:rsidTr="00AE5348">
        <w:tc>
          <w:tcPr>
            <w:tcW w:w="9356" w:type="dxa"/>
            <w:gridSpan w:val="2"/>
          </w:tcPr>
          <w:p w14:paraId="264A3394" w14:textId="77777777" w:rsidR="008D7E0B" w:rsidRPr="00D12D04" w:rsidRDefault="008D7E0B" w:rsidP="00AE5348">
            <w:pPr>
              <w:rPr>
                <w:rFonts w:ascii="Arial" w:hAnsi="Arial"/>
                <w:sz w:val="20"/>
              </w:rPr>
            </w:pPr>
          </w:p>
        </w:tc>
      </w:tr>
      <w:tr w:rsidR="008D7E0B" w:rsidRPr="00D12D04" w14:paraId="63918CAA" w14:textId="77777777" w:rsidTr="00AE5348">
        <w:tc>
          <w:tcPr>
            <w:tcW w:w="5529" w:type="dxa"/>
          </w:tcPr>
          <w:p w14:paraId="0AC010CD" w14:textId="77777777" w:rsidR="008D7E0B" w:rsidRDefault="008D7E0B" w:rsidP="00AE5348">
            <w:pPr>
              <w:rPr>
                <w:rFonts w:ascii="Arial" w:hAnsi="Arial"/>
                <w:sz w:val="20"/>
              </w:rPr>
            </w:pPr>
            <w:r>
              <w:rPr>
                <w:rFonts w:ascii="Arial" w:hAnsi="Arial"/>
                <w:noProof/>
                <w:sz w:val="20"/>
              </w:rPr>
              <w:drawing>
                <wp:inline distT="0" distB="0" distL="0" distR="0" wp14:anchorId="3A3EE5F0" wp14:editId="1A07F823">
                  <wp:extent cx="3420000" cy="30130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mmlisches-jerusalem.jpg"/>
                          <pic:cNvPicPr/>
                        </pic:nvPicPr>
                        <pic:blipFill rotWithShape="1">
                          <a:blip r:embed="rId19" cstate="print">
                            <a:extLst>
                              <a:ext uri="{28A0092B-C50C-407E-A947-70E740481C1C}">
                                <a14:useLocalDpi xmlns:a14="http://schemas.microsoft.com/office/drawing/2010/main" val="0"/>
                              </a:ext>
                            </a:extLst>
                          </a:blip>
                          <a:srcRect r="1845" b="1845"/>
                          <a:stretch/>
                        </pic:blipFill>
                        <pic:spPr bwMode="auto">
                          <a:xfrm>
                            <a:off x="0" y="0"/>
                            <a:ext cx="3420000" cy="3013020"/>
                          </a:xfrm>
                          <a:prstGeom prst="rect">
                            <a:avLst/>
                          </a:prstGeom>
                          <a:ln>
                            <a:noFill/>
                          </a:ln>
                          <a:extLst>
                            <a:ext uri="{53640926-AAD7-44D8-BBD7-CCE9431645EC}">
                              <a14:shadowObscured xmlns:a14="http://schemas.microsoft.com/office/drawing/2010/main"/>
                            </a:ext>
                          </a:extLst>
                        </pic:spPr>
                      </pic:pic>
                    </a:graphicData>
                  </a:graphic>
                </wp:inline>
              </w:drawing>
            </w:r>
          </w:p>
          <w:p w14:paraId="05513728" w14:textId="5461AF93" w:rsidR="008D7E0B" w:rsidRPr="00D12D04" w:rsidRDefault="008D7E0B" w:rsidP="00AE5348">
            <w:pPr>
              <w:rPr>
                <w:rFonts w:ascii="Arial" w:hAnsi="Arial"/>
                <w:sz w:val="20"/>
              </w:rPr>
            </w:pPr>
            <w:r w:rsidRPr="000147B7">
              <w:rPr>
                <w:rFonts w:ascii="Arial" w:hAnsi="Arial"/>
                <w:sz w:val="12"/>
                <w:szCs w:val="12"/>
              </w:rPr>
              <w:t xml:space="preserve">Abbildung </w:t>
            </w:r>
            <w:r w:rsidR="0044014E">
              <w:rPr>
                <w:rFonts w:ascii="Arial" w:hAnsi="Arial"/>
                <w:sz w:val="12"/>
                <w:szCs w:val="12"/>
              </w:rPr>
              <w:t>12</w:t>
            </w:r>
          </w:p>
        </w:tc>
        <w:tc>
          <w:tcPr>
            <w:tcW w:w="3827" w:type="dxa"/>
            <w:shd w:val="clear" w:color="auto" w:fill="auto"/>
          </w:tcPr>
          <w:p w14:paraId="17BDB33B" w14:textId="77777777" w:rsidR="008D7E0B" w:rsidRPr="00D12D04" w:rsidRDefault="008D7E0B" w:rsidP="00AE5348">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D7E0B" w:rsidRPr="00D12D04" w14:paraId="3E6F2D78" w14:textId="77777777" w:rsidTr="00AE5348">
        <w:tc>
          <w:tcPr>
            <w:tcW w:w="9356" w:type="dxa"/>
            <w:gridSpan w:val="2"/>
          </w:tcPr>
          <w:p w14:paraId="61CE325E" w14:textId="77777777" w:rsidR="008D7E0B" w:rsidRPr="00D12D04" w:rsidRDefault="008D7E0B" w:rsidP="00AE5348">
            <w:pPr>
              <w:rPr>
                <w:rFonts w:ascii="Arial" w:hAnsi="Arial"/>
                <w:sz w:val="20"/>
              </w:rPr>
            </w:pPr>
          </w:p>
        </w:tc>
      </w:tr>
    </w:tbl>
    <w:p w14:paraId="4A302EF5" w14:textId="77777777" w:rsidR="008D7E0B" w:rsidRDefault="008D7E0B" w:rsidP="008D7E0B">
      <w:pPr>
        <w:rPr>
          <w:rFonts w:ascii="Arial" w:hAnsi="Arial"/>
          <w:b/>
          <w:sz w:val="20"/>
        </w:rPr>
      </w:pPr>
    </w:p>
    <w:p w14:paraId="35864917" w14:textId="77777777" w:rsidR="008D7E0B" w:rsidRDefault="008D7E0B" w:rsidP="008D7E0B">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141"/>
        <w:gridCol w:w="4253"/>
      </w:tblGrid>
      <w:tr w:rsidR="008D7E0B" w:rsidRPr="00D12D04" w14:paraId="6FC74BED" w14:textId="77777777" w:rsidTr="00AE5348">
        <w:tc>
          <w:tcPr>
            <w:tcW w:w="5103" w:type="dxa"/>
            <w:gridSpan w:val="2"/>
          </w:tcPr>
          <w:p w14:paraId="7BAEDA42" w14:textId="77777777" w:rsidR="008D7E0B" w:rsidRDefault="008D7E0B" w:rsidP="00AE5348">
            <w:pPr>
              <w:rPr>
                <w:rFonts w:ascii="Arial" w:hAnsi="Arial"/>
                <w:sz w:val="20"/>
              </w:rPr>
            </w:pPr>
            <w:r>
              <w:rPr>
                <w:rFonts w:ascii="Arial" w:hAnsi="Arial"/>
                <w:noProof/>
                <w:sz w:val="20"/>
              </w:rPr>
              <w:lastRenderedPageBreak/>
              <w:drawing>
                <wp:inline distT="0" distB="0" distL="0" distR="0" wp14:anchorId="3EC72949" wp14:editId="7987B5CD">
                  <wp:extent cx="3159143" cy="3373755"/>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rusalem-römer.jpg"/>
                          <pic:cNvPicPr/>
                        </pic:nvPicPr>
                        <pic:blipFill rotWithShape="1">
                          <a:blip r:embed="rId20" cstate="print">
                            <a:extLst>
                              <a:ext uri="{28A0092B-C50C-407E-A947-70E740481C1C}">
                                <a14:useLocalDpi xmlns:a14="http://schemas.microsoft.com/office/drawing/2010/main" val="0"/>
                              </a:ext>
                            </a:extLst>
                          </a:blip>
                          <a:srcRect l="2484"/>
                          <a:stretch/>
                        </pic:blipFill>
                        <pic:spPr bwMode="auto">
                          <a:xfrm>
                            <a:off x="0" y="0"/>
                            <a:ext cx="3159522" cy="3374160"/>
                          </a:xfrm>
                          <a:prstGeom prst="rect">
                            <a:avLst/>
                          </a:prstGeom>
                          <a:ln>
                            <a:noFill/>
                          </a:ln>
                          <a:extLst>
                            <a:ext uri="{53640926-AAD7-44D8-BBD7-CCE9431645EC}">
                              <a14:shadowObscured xmlns:a14="http://schemas.microsoft.com/office/drawing/2010/main"/>
                            </a:ext>
                          </a:extLst>
                        </pic:spPr>
                      </pic:pic>
                    </a:graphicData>
                  </a:graphic>
                </wp:inline>
              </w:drawing>
            </w:r>
          </w:p>
          <w:p w14:paraId="7DF80D2F" w14:textId="16E47AF3" w:rsidR="008D7E0B" w:rsidRPr="00D12D04" w:rsidRDefault="008D7E0B" w:rsidP="00AE5348">
            <w:pPr>
              <w:rPr>
                <w:rFonts w:ascii="Arial" w:hAnsi="Arial"/>
                <w:sz w:val="20"/>
              </w:rPr>
            </w:pPr>
            <w:r w:rsidRPr="000147B7">
              <w:rPr>
                <w:rFonts w:ascii="Arial" w:hAnsi="Arial"/>
                <w:sz w:val="12"/>
                <w:szCs w:val="12"/>
              </w:rPr>
              <w:t xml:space="preserve">Abbildung </w:t>
            </w:r>
            <w:r w:rsidR="005527AD">
              <w:rPr>
                <w:rFonts w:ascii="Arial" w:hAnsi="Arial"/>
                <w:sz w:val="12"/>
                <w:szCs w:val="12"/>
              </w:rPr>
              <w:t>13</w:t>
            </w:r>
          </w:p>
        </w:tc>
        <w:tc>
          <w:tcPr>
            <w:tcW w:w="4253" w:type="dxa"/>
            <w:shd w:val="clear" w:color="auto" w:fill="auto"/>
          </w:tcPr>
          <w:p w14:paraId="301EC3FA" w14:textId="77777777" w:rsidR="008D7E0B" w:rsidRDefault="008D7E0B" w:rsidP="00AE5348">
            <w:pPr>
              <w:rPr>
                <w:rFonts w:ascii="Arial" w:hAnsi="Arial"/>
                <w:sz w:val="12"/>
                <w:szCs w:val="12"/>
              </w:rPr>
            </w:pPr>
            <w:r>
              <w:rPr>
                <w:rFonts w:ascii="Arial" w:hAnsi="Arial"/>
                <w:noProof/>
                <w:sz w:val="20"/>
              </w:rPr>
              <w:drawing>
                <wp:inline distT="0" distB="0" distL="0" distR="0" wp14:anchorId="665662F8" wp14:editId="1B1FBAB5">
                  <wp:extent cx="2592000" cy="3979403"/>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rusalem-un-1947.jpg"/>
                          <pic:cNvPicPr/>
                        </pic:nvPicPr>
                        <pic:blipFill rotWithShape="1">
                          <a:blip r:embed="rId21" cstate="print">
                            <a:extLst>
                              <a:ext uri="{28A0092B-C50C-407E-A947-70E740481C1C}">
                                <a14:useLocalDpi xmlns:a14="http://schemas.microsoft.com/office/drawing/2010/main" val="0"/>
                              </a:ext>
                            </a:extLst>
                          </a:blip>
                          <a:srcRect l="12771" t="1102" r="12129"/>
                          <a:stretch/>
                        </pic:blipFill>
                        <pic:spPr bwMode="auto">
                          <a:xfrm>
                            <a:off x="0" y="0"/>
                            <a:ext cx="2592000" cy="3979403"/>
                          </a:xfrm>
                          <a:prstGeom prst="rect">
                            <a:avLst/>
                          </a:prstGeom>
                          <a:ln>
                            <a:noFill/>
                          </a:ln>
                          <a:extLst>
                            <a:ext uri="{53640926-AAD7-44D8-BBD7-CCE9431645EC}">
                              <a14:shadowObscured xmlns:a14="http://schemas.microsoft.com/office/drawing/2010/main"/>
                            </a:ext>
                          </a:extLst>
                        </pic:spPr>
                      </pic:pic>
                    </a:graphicData>
                  </a:graphic>
                </wp:inline>
              </w:drawing>
            </w:r>
            <w:r w:rsidRPr="0050716C">
              <w:rPr>
                <w:rFonts w:ascii="Arial" w:hAnsi="Arial"/>
                <w:sz w:val="12"/>
                <w:szCs w:val="12"/>
              </w:rPr>
              <w:t xml:space="preserve"> </w:t>
            </w:r>
          </w:p>
          <w:p w14:paraId="27512A0F" w14:textId="3EF6D5C0" w:rsidR="008D7E0B" w:rsidRPr="0050716C" w:rsidRDefault="008D7E0B" w:rsidP="00AE5348">
            <w:pPr>
              <w:rPr>
                <w:rFonts w:ascii="Arial" w:hAnsi="Arial"/>
                <w:sz w:val="12"/>
                <w:szCs w:val="12"/>
              </w:rPr>
            </w:pPr>
            <w:r w:rsidRPr="0050716C">
              <w:rPr>
                <w:rFonts w:ascii="Arial" w:hAnsi="Arial"/>
                <w:sz w:val="12"/>
                <w:szCs w:val="12"/>
              </w:rPr>
              <w:t xml:space="preserve">Abbildung </w:t>
            </w:r>
            <w:r w:rsidR="005527AD">
              <w:rPr>
                <w:rFonts w:ascii="Arial" w:hAnsi="Arial"/>
                <w:sz w:val="12"/>
                <w:szCs w:val="12"/>
              </w:rPr>
              <w:t>14</w:t>
            </w:r>
          </w:p>
        </w:tc>
      </w:tr>
      <w:tr w:rsidR="008D7E0B" w:rsidRPr="00D12D04" w14:paraId="07941078" w14:textId="77777777" w:rsidTr="00AE5348">
        <w:tc>
          <w:tcPr>
            <w:tcW w:w="9356" w:type="dxa"/>
            <w:gridSpan w:val="3"/>
          </w:tcPr>
          <w:p w14:paraId="4BB8B211" w14:textId="77777777" w:rsidR="008D7E0B" w:rsidRPr="00D12D04" w:rsidRDefault="008D7E0B" w:rsidP="00AE5348">
            <w:pPr>
              <w:rPr>
                <w:rFonts w:ascii="Arial" w:hAnsi="Arial"/>
                <w:sz w:val="20"/>
              </w:rPr>
            </w:pPr>
          </w:p>
        </w:tc>
      </w:tr>
      <w:tr w:rsidR="008D7E0B" w:rsidRPr="00D12D04" w14:paraId="358A8F5C" w14:textId="77777777" w:rsidTr="00AE5348">
        <w:tc>
          <w:tcPr>
            <w:tcW w:w="9356" w:type="dxa"/>
            <w:gridSpan w:val="3"/>
          </w:tcPr>
          <w:p w14:paraId="56487A59" w14:textId="07D22933" w:rsidR="008D7E0B" w:rsidRPr="00D12D04" w:rsidRDefault="008D7E0B" w:rsidP="00AE5348">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2EE2">
              <w:rPr>
                <w:rFonts w:ascii="Arial" w:hAnsi="Arial"/>
                <w:sz w:val="20"/>
              </w:rPr>
              <w:t>____________________________________________________________________________</w:t>
            </w:r>
            <w:r w:rsidR="007F0883">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D7E0B" w:rsidRPr="00D12D04" w14:paraId="1264C747" w14:textId="77777777" w:rsidTr="00AE5348">
        <w:tc>
          <w:tcPr>
            <w:tcW w:w="4962" w:type="dxa"/>
          </w:tcPr>
          <w:p w14:paraId="6CEC0A2D" w14:textId="77777777" w:rsidR="008D7E0B" w:rsidRDefault="008D7E0B" w:rsidP="00AE5348">
            <w:pPr>
              <w:rPr>
                <w:rFonts w:ascii="Arial" w:hAnsi="Arial"/>
                <w:sz w:val="20"/>
              </w:rPr>
            </w:pPr>
            <w:r>
              <w:rPr>
                <w:rFonts w:ascii="Arial" w:hAnsi="Arial"/>
                <w:noProof/>
                <w:sz w:val="20"/>
              </w:rPr>
              <w:lastRenderedPageBreak/>
              <w:drawing>
                <wp:inline distT="0" distB="0" distL="0" distR="0" wp14:anchorId="2B4A79D6" wp14:editId="6330D68A">
                  <wp:extent cx="3024000" cy="3677981"/>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rusalem-jordani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4000" cy="3677981"/>
                          </a:xfrm>
                          <a:prstGeom prst="rect">
                            <a:avLst/>
                          </a:prstGeom>
                        </pic:spPr>
                      </pic:pic>
                    </a:graphicData>
                  </a:graphic>
                </wp:inline>
              </w:drawing>
            </w:r>
          </w:p>
          <w:p w14:paraId="364F4A26" w14:textId="7B98B7A9" w:rsidR="008D7E0B" w:rsidRPr="00D12D04" w:rsidRDefault="008D7E0B" w:rsidP="00AE5348">
            <w:pPr>
              <w:rPr>
                <w:rFonts w:ascii="Arial" w:hAnsi="Arial"/>
                <w:sz w:val="20"/>
              </w:rPr>
            </w:pPr>
            <w:r w:rsidRPr="000147B7">
              <w:rPr>
                <w:rFonts w:ascii="Arial" w:hAnsi="Arial"/>
                <w:sz w:val="12"/>
                <w:szCs w:val="12"/>
              </w:rPr>
              <w:t>Abbildung</w:t>
            </w:r>
            <w:r>
              <w:rPr>
                <w:rFonts w:ascii="Arial" w:hAnsi="Arial"/>
                <w:sz w:val="12"/>
                <w:szCs w:val="12"/>
              </w:rPr>
              <w:t xml:space="preserve"> 1</w:t>
            </w:r>
            <w:r w:rsidR="00080A97">
              <w:rPr>
                <w:rFonts w:ascii="Arial" w:hAnsi="Arial"/>
                <w:sz w:val="12"/>
                <w:szCs w:val="12"/>
              </w:rPr>
              <w:t>5</w:t>
            </w:r>
          </w:p>
        </w:tc>
        <w:tc>
          <w:tcPr>
            <w:tcW w:w="4394" w:type="dxa"/>
            <w:gridSpan w:val="2"/>
            <w:shd w:val="clear" w:color="auto" w:fill="auto"/>
          </w:tcPr>
          <w:p w14:paraId="1ADC5991" w14:textId="0B75E412" w:rsidR="008D7E0B" w:rsidRPr="001D47F9" w:rsidRDefault="008D7E0B" w:rsidP="00AE5348">
            <w:pPr>
              <w:rPr>
                <w:rFonts w:ascii="Arial" w:hAnsi="Arial"/>
                <w:sz w:val="20"/>
              </w:rPr>
            </w:pPr>
            <w:r>
              <w:rPr>
                <w:rFonts w:ascii="Arial" w:hAnsi="Arial"/>
                <w:noProof/>
                <w:sz w:val="20"/>
              </w:rPr>
              <w:drawing>
                <wp:inline distT="0" distB="0" distL="0" distR="0" wp14:anchorId="63A35721" wp14:editId="0C527584">
                  <wp:extent cx="2664000" cy="3778329"/>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rusalem-kreuzzüge.jpg"/>
                          <pic:cNvPicPr/>
                        </pic:nvPicPr>
                        <pic:blipFill rotWithShape="1">
                          <a:blip r:embed="rId23" cstate="print">
                            <a:extLst>
                              <a:ext uri="{28A0092B-C50C-407E-A947-70E740481C1C}">
                                <a14:useLocalDpi xmlns:a14="http://schemas.microsoft.com/office/drawing/2010/main" val="0"/>
                              </a:ext>
                            </a:extLst>
                          </a:blip>
                          <a:srcRect b="4042"/>
                          <a:stretch/>
                        </pic:blipFill>
                        <pic:spPr bwMode="auto">
                          <a:xfrm>
                            <a:off x="0" y="0"/>
                            <a:ext cx="2664000" cy="377832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sz w:val="12"/>
                <w:szCs w:val="12"/>
              </w:rPr>
              <w:t>Abbildung 1</w:t>
            </w:r>
            <w:r w:rsidR="00080A97">
              <w:rPr>
                <w:rFonts w:ascii="Arial" w:hAnsi="Arial"/>
                <w:sz w:val="12"/>
                <w:szCs w:val="12"/>
              </w:rPr>
              <w:t>6</w:t>
            </w:r>
          </w:p>
        </w:tc>
      </w:tr>
      <w:tr w:rsidR="008D7E0B" w:rsidRPr="00D12D04" w14:paraId="393F517B" w14:textId="77777777" w:rsidTr="00AE5348">
        <w:tc>
          <w:tcPr>
            <w:tcW w:w="9356" w:type="dxa"/>
            <w:gridSpan w:val="3"/>
          </w:tcPr>
          <w:p w14:paraId="3F3D99BA" w14:textId="77777777" w:rsidR="008D7E0B" w:rsidRPr="00D12D04" w:rsidRDefault="008D7E0B" w:rsidP="00AE5348">
            <w:pPr>
              <w:rPr>
                <w:rFonts w:ascii="Arial" w:hAnsi="Arial"/>
                <w:sz w:val="20"/>
              </w:rPr>
            </w:pPr>
          </w:p>
        </w:tc>
      </w:tr>
      <w:tr w:rsidR="008D7E0B" w:rsidRPr="00D12D04" w14:paraId="3C0A97D5" w14:textId="77777777" w:rsidTr="00AE5348">
        <w:tc>
          <w:tcPr>
            <w:tcW w:w="9356" w:type="dxa"/>
            <w:gridSpan w:val="3"/>
          </w:tcPr>
          <w:p w14:paraId="4D25BE83" w14:textId="61E0EEAF" w:rsidR="008D7E0B" w:rsidRPr="00D12D04" w:rsidRDefault="008D7E0B" w:rsidP="00AE5348">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0883">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88471DF" w14:textId="3DC9D5B0" w:rsidR="00F1782E" w:rsidRDefault="00F1782E">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F1782E" w14:paraId="2425988D" w14:textId="77777777" w:rsidTr="00436C69">
        <w:tc>
          <w:tcPr>
            <w:tcW w:w="9356" w:type="dxa"/>
          </w:tcPr>
          <w:p w14:paraId="61480CF2" w14:textId="77777777" w:rsidR="00F1782E" w:rsidRPr="006F0960" w:rsidRDefault="00F1782E" w:rsidP="00436C69">
            <w:pPr>
              <w:jc w:val="center"/>
              <w:rPr>
                <w:rFonts w:ascii="Arial" w:hAnsi="Arial"/>
                <w:b/>
                <w:bCs/>
                <w:szCs w:val="22"/>
                <w:shd w:val="clear" w:color="auto" w:fill="FFFFFF"/>
              </w:rPr>
            </w:pPr>
            <w:r w:rsidRPr="006F0960">
              <w:rPr>
                <w:rFonts w:ascii="Arial" w:hAnsi="Arial"/>
                <w:b/>
                <w:bCs/>
                <w:szCs w:val="22"/>
                <w:shd w:val="clear" w:color="auto" w:fill="FFFFFF"/>
              </w:rPr>
              <w:lastRenderedPageBreak/>
              <w:t>Chronologie Jerusalems</w:t>
            </w:r>
          </w:p>
        </w:tc>
      </w:tr>
      <w:tr w:rsidR="00F1782E" w14:paraId="092FA37A" w14:textId="77777777" w:rsidTr="00436C69">
        <w:tc>
          <w:tcPr>
            <w:tcW w:w="9356" w:type="dxa"/>
          </w:tcPr>
          <w:p w14:paraId="515A1DA2" w14:textId="77777777" w:rsidR="00F1782E" w:rsidRPr="00A96548" w:rsidRDefault="00F1782E" w:rsidP="00436C69">
            <w:pPr>
              <w:rPr>
                <w:rFonts w:ascii="Arial" w:hAnsi="Arial"/>
                <w:b/>
                <w:sz w:val="20"/>
              </w:rPr>
            </w:pPr>
          </w:p>
        </w:tc>
      </w:tr>
      <w:tr w:rsidR="00F1782E" w14:paraId="0BC320ED" w14:textId="77777777" w:rsidTr="00436C69">
        <w:tc>
          <w:tcPr>
            <w:tcW w:w="9356" w:type="dxa"/>
          </w:tcPr>
          <w:p w14:paraId="039F27B6" w14:textId="77777777" w:rsidR="00F1782E" w:rsidRPr="00D476B8" w:rsidRDefault="00F1782E" w:rsidP="00436C69">
            <w:pPr>
              <w:jc w:val="center"/>
              <w:rPr>
                <w:rFonts w:ascii="Arial" w:hAnsi="Arial"/>
                <w:b/>
                <w:szCs w:val="22"/>
              </w:rPr>
            </w:pPr>
            <w:r w:rsidRPr="00D476B8">
              <w:rPr>
                <w:rStyle w:val="Fett"/>
                <w:rFonts w:ascii="Arial" w:hAnsi="Arial"/>
                <w:szCs w:val="22"/>
                <w:shd w:val="clear" w:color="auto" w:fill="FFFFFF"/>
              </w:rPr>
              <w:t>997-932 v. Chr.</w:t>
            </w:r>
            <w:r w:rsidRPr="00D476B8">
              <w:rPr>
                <w:rFonts w:ascii="Arial" w:hAnsi="Arial"/>
                <w:szCs w:val="22"/>
                <w:shd w:val="clear" w:color="auto" w:fill="FFFFFF"/>
              </w:rPr>
              <w:t> Zeit Davids und Salomos, befestigte Stadt auf Südosthügel, Erster Tempel </w:t>
            </w:r>
            <w:r w:rsidRPr="00D476B8">
              <w:rPr>
                <w:rFonts w:ascii="Arial" w:hAnsi="Arial"/>
                <w:szCs w:val="22"/>
              </w:rPr>
              <w:br/>
            </w:r>
            <w:r w:rsidRPr="00D476B8">
              <w:rPr>
                <w:rStyle w:val="Fett"/>
                <w:rFonts w:ascii="Arial" w:hAnsi="Arial"/>
                <w:szCs w:val="22"/>
                <w:shd w:val="clear" w:color="auto" w:fill="FFFFFF"/>
              </w:rPr>
              <w:t>932-587 v. Chr.</w:t>
            </w:r>
            <w:r w:rsidRPr="00D476B8">
              <w:rPr>
                <w:rFonts w:ascii="Arial" w:hAnsi="Arial"/>
                <w:szCs w:val="22"/>
                <w:shd w:val="clear" w:color="auto" w:fill="FFFFFF"/>
              </w:rPr>
              <w:t> </w:t>
            </w:r>
            <w:hyperlink r:id="rId24" w:history="1">
              <w:r w:rsidRPr="00D476B8">
                <w:rPr>
                  <w:rStyle w:val="Hyperlink"/>
                  <w:rFonts w:ascii="Arial" w:hAnsi="Arial"/>
                  <w:color w:val="auto"/>
                  <w:szCs w:val="22"/>
                  <w:u w:val="none"/>
                </w:rPr>
                <w:t>Jerusalem</w:t>
              </w:r>
            </w:hyperlink>
            <w:r w:rsidRPr="00D476B8">
              <w:rPr>
                <w:rFonts w:ascii="Arial" w:hAnsi="Arial"/>
                <w:szCs w:val="22"/>
                <w:shd w:val="clear" w:color="auto" w:fill="FFFFFF"/>
              </w:rPr>
              <w:t> ist Hauptstadt des kleinen Königreichs Juda </w:t>
            </w:r>
            <w:r w:rsidRPr="00D476B8">
              <w:rPr>
                <w:rFonts w:ascii="Arial" w:hAnsi="Arial"/>
                <w:szCs w:val="22"/>
              </w:rPr>
              <w:br/>
            </w:r>
            <w:r w:rsidRPr="00D476B8">
              <w:rPr>
                <w:rStyle w:val="Fett"/>
                <w:rFonts w:ascii="Arial" w:hAnsi="Arial"/>
                <w:szCs w:val="22"/>
                <w:shd w:val="clear" w:color="auto" w:fill="FFFFFF"/>
              </w:rPr>
              <w:t>586-333 v. Chr.</w:t>
            </w:r>
            <w:r w:rsidRPr="00D476B8">
              <w:rPr>
                <w:rFonts w:ascii="Arial" w:hAnsi="Arial"/>
                <w:szCs w:val="22"/>
                <w:shd w:val="clear" w:color="auto" w:fill="FFFFFF"/>
              </w:rPr>
              <w:t> Herrschaft der Perser, Zweiter Tempel </w:t>
            </w:r>
            <w:r w:rsidRPr="00D476B8">
              <w:rPr>
                <w:rFonts w:ascii="Arial" w:hAnsi="Arial"/>
                <w:szCs w:val="22"/>
              </w:rPr>
              <w:br/>
            </w:r>
            <w:r w:rsidRPr="00D476B8">
              <w:rPr>
                <w:rStyle w:val="Fett"/>
                <w:rFonts w:ascii="Arial" w:hAnsi="Arial"/>
                <w:szCs w:val="22"/>
                <w:shd w:val="clear" w:color="auto" w:fill="FFFFFF"/>
              </w:rPr>
              <w:t>333-167 v. Chr.</w:t>
            </w:r>
            <w:r w:rsidRPr="00D476B8">
              <w:rPr>
                <w:rFonts w:ascii="Arial" w:hAnsi="Arial"/>
                <w:szCs w:val="22"/>
                <w:shd w:val="clear" w:color="auto" w:fill="FFFFFF"/>
              </w:rPr>
              <w:t> Zeit der hellenistischen Herrscher </w:t>
            </w:r>
            <w:r w:rsidRPr="00D476B8">
              <w:rPr>
                <w:rFonts w:ascii="Arial" w:hAnsi="Arial"/>
                <w:szCs w:val="22"/>
              </w:rPr>
              <w:br/>
            </w:r>
            <w:r w:rsidRPr="00D476B8">
              <w:rPr>
                <w:rStyle w:val="Fett"/>
                <w:rFonts w:ascii="Arial" w:hAnsi="Arial"/>
                <w:szCs w:val="22"/>
                <w:shd w:val="clear" w:color="auto" w:fill="FFFFFF"/>
              </w:rPr>
              <w:t xml:space="preserve">167-037 v. Chr. </w:t>
            </w:r>
            <w:r w:rsidRPr="00D476B8">
              <w:rPr>
                <w:rFonts w:ascii="Arial" w:hAnsi="Arial"/>
                <w:szCs w:val="22"/>
                <w:shd w:val="clear" w:color="auto" w:fill="FFFFFF"/>
              </w:rPr>
              <w:t>Herrschaft der jüdisch-hohepriesterlichen Dynastie der Hasmonäer </w:t>
            </w:r>
            <w:r w:rsidRPr="00D476B8">
              <w:rPr>
                <w:rFonts w:ascii="Arial" w:hAnsi="Arial"/>
                <w:szCs w:val="22"/>
              </w:rPr>
              <w:br/>
            </w:r>
            <w:r w:rsidRPr="00D476B8">
              <w:rPr>
                <w:rStyle w:val="Fett"/>
                <w:rFonts w:ascii="Arial" w:hAnsi="Arial"/>
                <w:szCs w:val="22"/>
                <w:shd w:val="clear" w:color="auto" w:fill="FFFFFF"/>
              </w:rPr>
              <w:t xml:space="preserve">37 v. Chr.-324 </w:t>
            </w:r>
            <w:r w:rsidRPr="00D476B8">
              <w:rPr>
                <w:rFonts w:ascii="Arial" w:hAnsi="Arial"/>
                <w:szCs w:val="22"/>
                <w:shd w:val="clear" w:color="auto" w:fill="FFFFFF"/>
              </w:rPr>
              <w:t>römische Herrschaft </w:t>
            </w:r>
            <w:r w:rsidRPr="00D476B8">
              <w:rPr>
                <w:rFonts w:ascii="Arial" w:hAnsi="Arial"/>
                <w:szCs w:val="22"/>
              </w:rPr>
              <w:br/>
            </w:r>
            <w:r w:rsidRPr="00D476B8">
              <w:rPr>
                <w:rStyle w:val="Fett"/>
                <w:rFonts w:ascii="Arial" w:hAnsi="Arial"/>
                <w:szCs w:val="22"/>
                <w:shd w:val="clear" w:color="auto" w:fill="FFFFFF"/>
              </w:rPr>
              <w:t xml:space="preserve">37 v. Chr.-6 </w:t>
            </w:r>
            <w:r w:rsidRPr="00D476B8">
              <w:rPr>
                <w:rFonts w:ascii="Arial" w:hAnsi="Arial"/>
                <w:szCs w:val="22"/>
                <w:shd w:val="clear" w:color="auto" w:fill="FFFFFF"/>
              </w:rPr>
              <w:t>Herrschaft der Herodianer (Ausbau und Erneuerung des Zweiten Tempels) </w:t>
            </w:r>
            <w:r w:rsidRPr="00D476B8">
              <w:rPr>
                <w:rFonts w:ascii="Arial" w:hAnsi="Arial"/>
                <w:szCs w:val="22"/>
              </w:rPr>
              <w:br/>
            </w:r>
            <w:r w:rsidRPr="00D476B8">
              <w:rPr>
                <w:rStyle w:val="Fett"/>
                <w:rFonts w:ascii="Arial" w:hAnsi="Arial"/>
                <w:szCs w:val="22"/>
                <w:shd w:val="clear" w:color="auto" w:fill="FFFFFF"/>
              </w:rPr>
              <w:t xml:space="preserve">6-41 </w:t>
            </w:r>
            <w:r w:rsidRPr="00D476B8">
              <w:rPr>
                <w:rFonts w:ascii="Arial" w:hAnsi="Arial"/>
                <w:szCs w:val="22"/>
                <w:shd w:val="clear" w:color="auto" w:fill="FFFFFF"/>
              </w:rPr>
              <w:t>römische Präfektur über Judäa (Präfekt Pontius Pilatus 26-36) </w:t>
            </w:r>
            <w:r w:rsidRPr="00D476B8">
              <w:rPr>
                <w:rFonts w:ascii="Arial" w:hAnsi="Arial"/>
                <w:szCs w:val="22"/>
              </w:rPr>
              <w:br/>
            </w:r>
            <w:r w:rsidRPr="00D476B8">
              <w:rPr>
                <w:rStyle w:val="Fett"/>
                <w:rFonts w:ascii="Arial" w:hAnsi="Arial"/>
                <w:szCs w:val="22"/>
                <w:shd w:val="clear" w:color="auto" w:fill="FFFFFF"/>
              </w:rPr>
              <w:t>41-44</w:t>
            </w:r>
            <w:r w:rsidRPr="00D476B8">
              <w:rPr>
                <w:rFonts w:ascii="Arial" w:hAnsi="Arial"/>
                <w:szCs w:val="22"/>
                <w:shd w:val="clear" w:color="auto" w:fill="FFFFFF"/>
              </w:rPr>
              <w:t xml:space="preserve"> Herodes Agrippa</w:t>
            </w:r>
            <w:r w:rsidRPr="00D476B8">
              <w:rPr>
                <w:rFonts w:ascii="Arial" w:hAnsi="Arial"/>
                <w:szCs w:val="22"/>
              </w:rPr>
              <w:br/>
            </w:r>
            <w:r w:rsidRPr="00D476B8">
              <w:rPr>
                <w:rStyle w:val="Fett"/>
                <w:rFonts w:ascii="Arial" w:hAnsi="Arial"/>
                <w:szCs w:val="22"/>
                <w:shd w:val="clear" w:color="auto" w:fill="FFFFFF"/>
              </w:rPr>
              <w:t xml:space="preserve">44-66 </w:t>
            </w:r>
            <w:r w:rsidRPr="00D476B8">
              <w:rPr>
                <w:rFonts w:ascii="Arial" w:hAnsi="Arial"/>
                <w:szCs w:val="22"/>
                <w:shd w:val="clear" w:color="auto" w:fill="FFFFFF"/>
              </w:rPr>
              <w:t>römische Prokuratur Palästina </w:t>
            </w:r>
            <w:r w:rsidRPr="00D476B8">
              <w:rPr>
                <w:rFonts w:ascii="Arial" w:hAnsi="Arial"/>
                <w:szCs w:val="22"/>
              </w:rPr>
              <w:br/>
            </w:r>
            <w:r w:rsidRPr="00D476B8">
              <w:rPr>
                <w:rStyle w:val="Fett"/>
                <w:rFonts w:ascii="Arial" w:hAnsi="Arial"/>
                <w:szCs w:val="22"/>
                <w:shd w:val="clear" w:color="auto" w:fill="FFFFFF"/>
              </w:rPr>
              <w:t>66-70</w:t>
            </w:r>
            <w:r w:rsidRPr="00D476B8">
              <w:rPr>
                <w:rFonts w:ascii="Arial" w:hAnsi="Arial"/>
                <w:szCs w:val="22"/>
                <w:shd w:val="clear" w:color="auto" w:fill="FFFFFF"/>
              </w:rPr>
              <w:t xml:space="preserve"> 1. Jüdischer Krieg (endet mit der Zerstörung Jerusalems) </w:t>
            </w:r>
            <w:r w:rsidRPr="00D476B8">
              <w:rPr>
                <w:rFonts w:ascii="Arial" w:hAnsi="Arial"/>
                <w:szCs w:val="22"/>
              </w:rPr>
              <w:br/>
            </w:r>
            <w:r w:rsidRPr="00D476B8">
              <w:rPr>
                <w:rStyle w:val="Fett"/>
                <w:rFonts w:ascii="Arial" w:hAnsi="Arial"/>
                <w:szCs w:val="22"/>
                <w:shd w:val="clear" w:color="auto" w:fill="FFFFFF"/>
              </w:rPr>
              <w:t>70-132</w:t>
            </w:r>
            <w:r w:rsidRPr="00D476B8">
              <w:rPr>
                <w:rFonts w:ascii="Arial" w:hAnsi="Arial"/>
                <w:szCs w:val="22"/>
                <w:shd w:val="clear" w:color="auto" w:fill="FFFFFF"/>
              </w:rPr>
              <w:t xml:space="preserve"> römische Statthalterschaft </w:t>
            </w:r>
            <w:r w:rsidRPr="00D476B8">
              <w:rPr>
                <w:rFonts w:ascii="Arial" w:hAnsi="Arial"/>
                <w:szCs w:val="22"/>
              </w:rPr>
              <w:br/>
            </w:r>
            <w:r w:rsidRPr="00D476B8">
              <w:rPr>
                <w:rStyle w:val="Fett"/>
                <w:rFonts w:ascii="Arial" w:hAnsi="Arial"/>
                <w:szCs w:val="22"/>
                <w:shd w:val="clear" w:color="auto" w:fill="FFFFFF"/>
              </w:rPr>
              <w:t>132-135</w:t>
            </w:r>
            <w:r w:rsidRPr="00D476B8">
              <w:rPr>
                <w:rFonts w:ascii="Arial" w:hAnsi="Arial"/>
                <w:szCs w:val="22"/>
                <w:shd w:val="clear" w:color="auto" w:fill="FFFFFF"/>
              </w:rPr>
              <w:t xml:space="preserve"> 2. Jüdischer Krieg</w:t>
            </w:r>
            <w:r w:rsidRPr="00D476B8">
              <w:rPr>
                <w:rFonts w:ascii="Arial" w:hAnsi="Arial"/>
                <w:szCs w:val="22"/>
              </w:rPr>
              <w:br/>
            </w:r>
            <w:r w:rsidRPr="00D476B8">
              <w:rPr>
                <w:rStyle w:val="Fett"/>
                <w:rFonts w:ascii="Arial" w:hAnsi="Arial"/>
                <w:szCs w:val="22"/>
                <w:shd w:val="clear" w:color="auto" w:fill="FFFFFF"/>
              </w:rPr>
              <w:t>135-324</w:t>
            </w:r>
            <w:r w:rsidRPr="00D476B8">
              <w:rPr>
                <w:rFonts w:ascii="Arial" w:hAnsi="Arial"/>
                <w:szCs w:val="22"/>
                <w:shd w:val="clear" w:color="auto" w:fill="FFFFFF"/>
              </w:rPr>
              <w:t xml:space="preserve"> Jerusalem wird unter Kaiser Hadrian neu gegründet als römische Stadt </w:t>
            </w:r>
            <w:r w:rsidRPr="00D476B8">
              <w:rPr>
                <w:rFonts w:ascii="Arial" w:hAnsi="Arial"/>
                <w:szCs w:val="22"/>
              </w:rPr>
              <w:br/>
            </w:r>
            <w:r w:rsidRPr="00D476B8">
              <w:rPr>
                <w:rStyle w:val="Fett"/>
                <w:rFonts w:ascii="Arial" w:hAnsi="Arial"/>
                <w:szCs w:val="22"/>
                <w:shd w:val="clear" w:color="auto" w:fill="FFFFFF"/>
              </w:rPr>
              <w:t>324-614</w:t>
            </w:r>
            <w:r w:rsidRPr="00D476B8">
              <w:rPr>
                <w:rFonts w:ascii="Arial" w:hAnsi="Arial"/>
                <w:szCs w:val="22"/>
                <w:shd w:val="clear" w:color="auto" w:fill="FFFFFF"/>
              </w:rPr>
              <w:t xml:space="preserve"> Byzantinische Zeit. 50-60 Kirchen werden in Jerusalem gebaut</w:t>
            </w:r>
            <w:r w:rsidRPr="00D476B8">
              <w:rPr>
                <w:rFonts w:ascii="Arial" w:hAnsi="Arial"/>
                <w:szCs w:val="22"/>
              </w:rPr>
              <w:br/>
            </w:r>
            <w:r w:rsidRPr="00D476B8">
              <w:rPr>
                <w:rStyle w:val="Fett"/>
                <w:rFonts w:ascii="Arial" w:hAnsi="Arial"/>
                <w:szCs w:val="22"/>
                <w:shd w:val="clear" w:color="auto" w:fill="FFFFFF"/>
              </w:rPr>
              <w:t>628- 638</w:t>
            </w:r>
            <w:r w:rsidRPr="00D476B8">
              <w:rPr>
                <w:rFonts w:ascii="Arial" w:hAnsi="Arial"/>
                <w:szCs w:val="22"/>
                <w:shd w:val="clear" w:color="auto" w:fill="FFFFFF"/>
              </w:rPr>
              <w:t xml:space="preserve"> Byzantinische Rückeroberung </w:t>
            </w:r>
            <w:r w:rsidRPr="00D476B8">
              <w:rPr>
                <w:rFonts w:ascii="Arial" w:hAnsi="Arial"/>
                <w:szCs w:val="22"/>
              </w:rPr>
              <w:br/>
            </w:r>
            <w:r w:rsidRPr="00D476B8">
              <w:rPr>
                <w:rStyle w:val="Fett"/>
                <w:rFonts w:ascii="Arial" w:hAnsi="Arial"/>
                <w:szCs w:val="22"/>
                <w:shd w:val="clear" w:color="auto" w:fill="FFFFFF"/>
              </w:rPr>
              <w:t>638-1099</w:t>
            </w:r>
            <w:r w:rsidRPr="00D476B8">
              <w:rPr>
                <w:rFonts w:ascii="Arial" w:hAnsi="Arial"/>
                <w:szCs w:val="22"/>
                <w:shd w:val="clear" w:color="auto" w:fill="FFFFFF"/>
              </w:rPr>
              <w:t xml:space="preserve"> Frühislamische Zeit (Omijaden Abbasiden, Fatimiden, Seldschuken) </w:t>
            </w:r>
            <w:r w:rsidRPr="00D476B8">
              <w:rPr>
                <w:rFonts w:ascii="Arial" w:hAnsi="Arial"/>
                <w:szCs w:val="22"/>
              </w:rPr>
              <w:br/>
            </w:r>
            <w:r w:rsidRPr="00D476B8">
              <w:rPr>
                <w:rStyle w:val="Fett"/>
                <w:rFonts w:ascii="Arial" w:hAnsi="Arial"/>
                <w:szCs w:val="22"/>
                <w:shd w:val="clear" w:color="auto" w:fill="FFFFFF"/>
              </w:rPr>
              <w:t>1099-1187</w:t>
            </w:r>
            <w:r w:rsidRPr="00D476B8">
              <w:rPr>
                <w:rFonts w:ascii="Arial" w:hAnsi="Arial"/>
                <w:szCs w:val="22"/>
                <w:shd w:val="clear" w:color="auto" w:fill="FFFFFF"/>
              </w:rPr>
              <w:t xml:space="preserve"> Königreich der Kreuzfahrer </w:t>
            </w:r>
            <w:r w:rsidRPr="00D476B8">
              <w:rPr>
                <w:rFonts w:ascii="Arial" w:hAnsi="Arial"/>
                <w:szCs w:val="22"/>
              </w:rPr>
              <w:br/>
            </w:r>
            <w:r w:rsidRPr="00D476B8">
              <w:rPr>
                <w:rStyle w:val="Fett"/>
                <w:rFonts w:ascii="Arial" w:hAnsi="Arial"/>
                <w:szCs w:val="22"/>
                <w:shd w:val="clear" w:color="auto" w:fill="FFFFFF"/>
              </w:rPr>
              <w:t xml:space="preserve">1187-1917 </w:t>
            </w:r>
            <w:r w:rsidRPr="00D476B8">
              <w:rPr>
                <w:rFonts w:ascii="Arial" w:hAnsi="Arial"/>
                <w:szCs w:val="22"/>
                <w:shd w:val="clear" w:color="auto" w:fill="FFFFFF"/>
              </w:rPr>
              <w:t>Islamische Zeit (Aijubiden, Mamelucken, Osmanen) </w:t>
            </w:r>
            <w:r w:rsidRPr="00D476B8">
              <w:rPr>
                <w:rFonts w:ascii="Arial" w:hAnsi="Arial"/>
                <w:szCs w:val="22"/>
              </w:rPr>
              <w:br/>
            </w:r>
            <w:r w:rsidRPr="00D476B8">
              <w:rPr>
                <w:rStyle w:val="Fett"/>
                <w:rFonts w:ascii="Arial" w:hAnsi="Arial"/>
                <w:szCs w:val="22"/>
                <w:shd w:val="clear" w:color="auto" w:fill="FFFFFF"/>
              </w:rPr>
              <w:t>1917-1948</w:t>
            </w:r>
            <w:r w:rsidRPr="00D476B8">
              <w:rPr>
                <w:rFonts w:ascii="Arial" w:hAnsi="Arial"/>
                <w:szCs w:val="22"/>
                <w:shd w:val="clear" w:color="auto" w:fill="FFFFFF"/>
              </w:rPr>
              <w:t xml:space="preserve"> Britische Mandatszeit </w:t>
            </w:r>
            <w:r w:rsidRPr="00D476B8">
              <w:rPr>
                <w:rFonts w:ascii="Arial" w:hAnsi="Arial"/>
                <w:szCs w:val="22"/>
              </w:rPr>
              <w:br/>
            </w:r>
            <w:r w:rsidRPr="00D476B8">
              <w:rPr>
                <w:rStyle w:val="Fett"/>
                <w:rFonts w:ascii="Arial" w:hAnsi="Arial"/>
                <w:szCs w:val="22"/>
                <w:shd w:val="clear" w:color="auto" w:fill="FFFFFF"/>
              </w:rPr>
              <w:t>1950</w:t>
            </w:r>
            <w:r w:rsidRPr="00D476B8">
              <w:rPr>
                <w:rFonts w:ascii="Arial" w:hAnsi="Arial"/>
                <w:szCs w:val="22"/>
                <w:shd w:val="clear" w:color="auto" w:fill="FFFFFF"/>
              </w:rPr>
              <w:t xml:space="preserve"> Israel erklärt Jerusalem zur Hauptstadt </w:t>
            </w:r>
            <w:r w:rsidRPr="00D476B8">
              <w:rPr>
                <w:rFonts w:ascii="Arial" w:hAnsi="Arial"/>
                <w:szCs w:val="22"/>
              </w:rPr>
              <w:br/>
            </w:r>
            <w:r w:rsidRPr="00D476B8">
              <w:rPr>
                <w:rStyle w:val="Fett"/>
                <w:rFonts w:ascii="Arial" w:hAnsi="Arial"/>
                <w:szCs w:val="22"/>
                <w:shd w:val="clear" w:color="auto" w:fill="FFFFFF"/>
              </w:rPr>
              <w:t>1967</w:t>
            </w:r>
            <w:r w:rsidRPr="00D476B8">
              <w:rPr>
                <w:rFonts w:ascii="Arial" w:hAnsi="Arial"/>
                <w:szCs w:val="22"/>
                <w:shd w:val="clear" w:color="auto" w:fill="FFFFFF"/>
              </w:rPr>
              <w:t xml:space="preserve"> Sechstagekrieg</w:t>
            </w:r>
          </w:p>
        </w:tc>
      </w:tr>
    </w:tbl>
    <w:p w14:paraId="57D2D33A" w14:textId="77777777" w:rsidR="00F1782E" w:rsidRDefault="00F1782E" w:rsidP="00F1782E">
      <w:pPr>
        <w:rPr>
          <w:rFonts w:ascii="Arial" w:hAnsi="Arial"/>
          <w:b/>
          <w:sz w:val="20"/>
        </w:rPr>
      </w:pPr>
    </w:p>
    <w:p w14:paraId="4DFE3B93" w14:textId="77777777" w:rsidR="00F1782E" w:rsidRDefault="00F1782E" w:rsidP="00F1782E">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8D7E0B" w:rsidRPr="00FF7E74" w14:paraId="39A9B427" w14:textId="77777777" w:rsidTr="00AE5348">
        <w:tc>
          <w:tcPr>
            <w:tcW w:w="9356" w:type="dxa"/>
          </w:tcPr>
          <w:p w14:paraId="40862433" w14:textId="77777777" w:rsidR="008D7E0B" w:rsidRPr="0036478E" w:rsidRDefault="008D7E0B" w:rsidP="00AE5348">
            <w:pPr>
              <w:rPr>
                <w:rFonts w:ascii="Arial" w:hAnsi="Arial"/>
                <w:b/>
                <w:noProof/>
                <w:sz w:val="20"/>
                <w:lang w:eastAsia="de-CH"/>
              </w:rPr>
            </w:pPr>
            <w:r w:rsidRPr="0036478E">
              <w:rPr>
                <w:rFonts w:ascii="Arial" w:hAnsi="Arial"/>
                <w:b/>
                <w:noProof/>
                <w:sz w:val="20"/>
                <w:lang w:eastAsia="de-CH"/>
              </w:rPr>
              <w:lastRenderedPageBreak/>
              <w:t>Quellenangaben</w:t>
            </w:r>
          </w:p>
          <w:p w14:paraId="75279CEE" w14:textId="77777777" w:rsidR="008D7E0B" w:rsidRPr="00B9331D" w:rsidRDefault="008D7E0B" w:rsidP="00AE5348">
            <w:pPr>
              <w:rPr>
                <w:rFonts w:ascii="Arial" w:hAnsi="Arial"/>
                <w:b/>
                <w:noProof/>
                <w:sz w:val="16"/>
                <w:szCs w:val="16"/>
                <w:lang w:eastAsia="de-CH"/>
              </w:rPr>
            </w:pPr>
          </w:p>
          <w:p w14:paraId="0BBC3F97" w14:textId="77777777" w:rsidR="008D7E0B" w:rsidRPr="008A5FF0" w:rsidRDefault="008D7E0B" w:rsidP="00AE5348">
            <w:pPr>
              <w:tabs>
                <w:tab w:val="left" w:pos="601"/>
              </w:tabs>
              <w:rPr>
                <w:rFonts w:ascii="Arial" w:hAnsi="Arial"/>
                <w:noProof/>
                <w:sz w:val="12"/>
                <w:szCs w:val="12"/>
                <w:lang w:eastAsia="de-CH"/>
              </w:rPr>
            </w:pPr>
            <w:r w:rsidRPr="008A5FF0">
              <w:rPr>
                <w:rFonts w:ascii="Arial" w:hAnsi="Arial"/>
                <w:noProof/>
                <w:sz w:val="12"/>
                <w:szCs w:val="12"/>
                <w:lang w:eastAsia="de-CH"/>
              </w:rPr>
              <w:t>Seite 2:</w:t>
            </w:r>
          </w:p>
          <w:p w14:paraId="4FE03156" w14:textId="77777777" w:rsidR="008D7E0B" w:rsidRPr="008A5FF0" w:rsidRDefault="008D7E0B" w:rsidP="00A94F63">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Abbildung 1: Colourbox</w:t>
            </w:r>
          </w:p>
          <w:p w14:paraId="66D193E5" w14:textId="353F2141" w:rsidR="008D7E0B" w:rsidRPr="008A5FF0" w:rsidRDefault="008D7E0B" w:rsidP="00A94F63">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Abbildung 2: Colourbox</w:t>
            </w:r>
          </w:p>
          <w:p w14:paraId="51EB8E9B" w14:textId="6FD90F5A" w:rsidR="00580E5B" w:rsidRPr="008A5FF0" w:rsidRDefault="00580E5B" w:rsidP="00580E5B">
            <w:pPr>
              <w:tabs>
                <w:tab w:val="left" w:pos="601"/>
              </w:tabs>
              <w:rPr>
                <w:rFonts w:ascii="Arial" w:hAnsi="Arial"/>
                <w:noProof/>
                <w:sz w:val="12"/>
                <w:szCs w:val="12"/>
                <w:lang w:eastAsia="de-CH"/>
              </w:rPr>
            </w:pPr>
          </w:p>
          <w:p w14:paraId="3D7AEAB1" w14:textId="104B123E" w:rsidR="00580E5B" w:rsidRPr="008A5FF0" w:rsidRDefault="00580E5B" w:rsidP="00580E5B">
            <w:pPr>
              <w:tabs>
                <w:tab w:val="left" w:pos="601"/>
              </w:tabs>
              <w:rPr>
                <w:rFonts w:ascii="Arial" w:hAnsi="Arial"/>
                <w:noProof/>
                <w:sz w:val="12"/>
                <w:szCs w:val="12"/>
                <w:lang w:eastAsia="de-CH"/>
              </w:rPr>
            </w:pPr>
            <w:r w:rsidRPr="008A5FF0">
              <w:rPr>
                <w:rFonts w:ascii="Arial" w:hAnsi="Arial"/>
                <w:noProof/>
                <w:sz w:val="12"/>
                <w:szCs w:val="12"/>
                <w:lang w:eastAsia="de-CH"/>
              </w:rPr>
              <w:t>Seite 4:</w:t>
            </w:r>
          </w:p>
          <w:p w14:paraId="7E1B9983" w14:textId="6FE6DC58" w:rsidR="00580E5B" w:rsidRPr="008A5FF0" w:rsidRDefault="00580E5B" w:rsidP="00580E5B">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3: </w:t>
            </w:r>
            <w:r w:rsidR="006C535C" w:rsidRPr="008A5FF0">
              <w:rPr>
                <w:rFonts w:ascii="Arial" w:hAnsi="Arial"/>
                <w:noProof/>
                <w:sz w:val="12"/>
                <w:szCs w:val="12"/>
                <w:lang w:eastAsia="de-CH"/>
              </w:rPr>
              <w:t>Keystone</w:t>
            </w:r>
          </w:p>
          <w:p w14:paraId="03DD25B6" w14:textId="3DBAE56B" w:rsidR="00580E5B" w:rsidRPr="008A5FF0" w:rsidRDefault="00580E5B" w:rsidP="00760148">
            <w:pPr>
              <w:pStyle w:val="Listenabsatz"/>
              <w:numPr>
                <w:ilvl w:val="0"/>
                <w:numId w:val="2"/>
              </w:numPr>
              <w:tabs>
                <w:tab w:val="left" w:pos="601"/>
              </w:tabs>
              <w:rPr>
                <w:rFonts w:ascii="Arial" w:hAnsi="Arial"/>
                <w:noProof/>
                <w:sz w:val="12"/>
                <w:szCs w:val="12"/>
                <w:lang w:val="en-US" w:eastAsia="de-CH"/>
              </w:rPr>
            </w:pPr>
            <w:r w:rsidRPr="008A5FF0">
              <w:rPr>
                <w:rFonts w:ascii="Arial" w:hAnsi="Arial"/>
                <w:noProof/>
                <w:sz w:val="12"/>
                <w:szCs w:val="12"/>
                <w:lang w:val="en-US" w:eastAsia="de-CH"/>
              </w:rPr>
              <w:t xml:space="preserve">Abbildung 4: </w:t>
            </w:r>
            <w:r w:rsidR="00760148" w:rsidRPr="008A5FF0">
              <w:rPr>
                <w:rFonts w:ascii="Arial" w:hAnsi="Arial"/>
                <w:noProof/>
                <w:sz w:val="12"/>
                <w:szCs w:val="12"/>
                <w:lang w:val="en-US" w:eastAsia="de-CH"/>
              </w:rPr>
              <w:t>Ronald Reagan Presidential Library</w:t>
            </w:r>
          </w:p>
          <w:p w14:paraId="059EAE1C" w14:textId="18CBBD4E" w:rsidR="00580E5B" w:rsidRPr="008A5FF0" w:rsidRDefault="00580E5B" w:rsidP="00580E5B">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5: </w:t>
            </w:r>
            <w:r w:rsidR="00A66F26" w:rsidRPr="008A5FF0">
              <w:rPr>
                <w:rFonts w:ascii="Arial" w:hAnsi="Arial"/>
                <w:noProof/>
                <w:sz w:val="12"/>
                <w:szCs w:val="12"/>
                <w:lang w:eastAsia="de-CH"/>
              </w:rPr>
              <w:t>Keystone</w:t>
            </w:r>
          </w:p>
          <w:p w14:paraId="2A4097D8" w14:textId="3B640FF2" w:rsidR="00580E5B" w:rsidRPr="008A5FF0" w:rsidRDefault="00580E5B" w:rsidP="00580E5B">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6: </w:t>
            </w:r>
            <w:r w:rsidR="009B0041" w:rsidRPr="008A5FF0">
              <w:rPr>
                <w:rFonts w:ascii="Arial" w:hAnsi="Arial"/>
                <w:noProof/>
                <w:sz w:val="12"/>
                <w:szCs w:val="12"/>
                <w:lang w:eastAsia="de-CH"/>
              </w:rPr>
              <w:t>Keystone</w:t>
            </w:r>
          </w:p>
          <w:p w14:paraId="5C99EA5A" w14:textId="56A01B04" w:rsidR="00580E5B" w:rsidRDefault="00995301" w:rsidP="00580E5B">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Abbildung 7: Keystone</w:t>
            </w:r>
          </w:p>
          <w:p w14:paraId="57394E5B" w14:textId="4C337F12" w:rsidR="001B3802" w:rsidRDefault="001B3802" w:rsidP="001B3802">
            <w:pPr>
              <w:tabs>
                <w:tab w:val="left" w:pos="601"/>
              </w:tabs>
              <w:rPr>
                <w:rFonts w:ascii="Arial" w:hAnsi="Arial"/>
                <w:noProof/>
                <w:sz w:val="12"/>
                <w:szCs w:val="12"/>
                <w:lang w:eastAsia="de-CH"/>
              </w:rPr>
            </w:pPr>
          </w:p>
          <w:p w14:paraId="6E9EB0E0" w14:textId="205694BD" w:rsidR="001B3802" w:rsidRDefault="001B3802" w:rsidP="001B3802">
            <w:pPr>
              <w:tabs>
                <w:tab w:val="left" w:pos="601"/>
              </w:tabs>
              <w:rPr>
                <w:rFonts w:ascii="Arial" w:hAnsi="Arial"/>
                <w:noProof/>
                <w:sz w:val="12"/>
                <w:szCs w:val="12"/>
                <w:lang w:eastAsia="de-CH"/>
              </w:rPr>
            </w:pPr>
            <w:r>
              <w:rPr>
                <w:rFonts w:ascii="Arial" w:hAnsi="Arial"/>
                <w:noProof/>
                <w:sz w:val="12"/>
                <w:szCs w:val="12"/>
                <w:lang w:eastAsia="de-CH"/>
              </w:rPr>
              <w:t>Seite 5:</w:t>
            </w:r>
          </w:p>
          <w:p w14:paraId="3494D9F2" w14:textId="473CD1D5" w:rsidR="001B3802" w:rsidRDefault="00393FF5" w:rsidP="001B3802">
            <w:pPr>
              <w:pStyle w:val="Listenabsatz"/>
              <w:numPr>
                <w:ilvl w:val="0"/>
                <w:numId w:val="10"/>
              </w:numPr>
              <w:tabs>
                <w:tab w:val="left" w:pos="601"/>
              </w:tabs>
              <w:rPr>
                <w:rFonts w:ascii="Arial" w:hAnsi="Arial"/>
                <w:noProof/>
                <w:sz w:val="12"/>
                <w:szCs w:val="12"/>
                <w:lang w:eastAsia="de-CH"/>
              </w:rPr>
            </w:pPr>
            <w:r>
              <w:rPr>
                <w:rFonts w:ascii="Arial" w:hAnsi="Arial"/>
                <w:sz w:val="12"/>
                <w:szCs w:val="12"/>
                <w:lang w:eastAsia="de-CH"/>
              </w:rPr>
              <w:t>Alle Texte</w:t>
            </w:r>
            <w:r w:rsidR="001B3802" w:rsidRPr="00B90B07">
              <w:rPr>
                <w:rFonts w:ascii="Arial" w:hAnsi="Arial"/>
                <w:sz w:val="12"/>
                <w:szCs w:val="12"/>
                <w:lang w:eastAsia="de-CH"/>
              </w:rPr>
              <w:t xml:space="preserve">: Open Access, Christian Hacke, Die US-Nahost-Politik. </w:t>
            </w:r>
            <w:r w:rsidR="001B3802" w:rsidRPr="005B15B5">
              <w:rPr>
                <w:rFonts w:ascii="Arial" w:hAnsi="Arial"/>
                <w:sz w:val="12"/>
                <w:szCs w:val="12"/>
                <w:lang w:eastAsia="de-CH"/>
              </w:rPr>
              <w:t>Der Einfluss Amerikas, 2005</w:t>
            </w:r>
          </w:p>
          <w:p w14:paraId="7C3FC8CA" w14:textId="77777777" w:rsidR="00760651" w:rsidRDefault="00760651" w:rsidP="00760651">
            <w:pPr>
              <w:pStyle w:val="Listenabsatz"/>
              <w:tabs>
                <w:tab w:val="left" w:pos="601"/>
              </w:tabs>
              <w:rPr>
                <w:rFonts w:ascii="Arial" w:hAnsi="Arial"/>
                <w:noProof/>
                <w:sz w:val="12"/>
                <w:szCs w:val="12"/>
                <w:lang w:eastAsia="de-CH"/>
              </w:rPr>
            </w:pPr>
          </w:p>
          <w:p w14:paraId="744F0E66" w14:textId="0F3A9B9A" w:rsidR="00760651" w:rsidRDefault="00760651" w:rsidP="00760651">
            <w:pPr>
              <w:tabs>
                <w:tab w:val="left" w:pos="601"/>
              </w:tabs>
              <w:rPr>
                <w:rFonts w:ascii="Arial" w:hAnsi="Arial"/>
                <w:noProof/>
                <w:sz w:val="12"/>
                <w:szCs w:val="12"/>
                <w:lang w:eastAsia="de-CH"/>
              </w:rPr>
            </w:pPr>
            <w:r>
              <w:rPr>
                <w:rFonts w:ascii="Arial" w:hAnsi="Arial"/>
                <w:noProof/>
                <w:sz w:val="12"/>
                <w:szCs w:val="12"/>
                <w:lang w:eastAsia="de-CH"/>
              </w:rPr>
              <w:t>Seite 6:</w:t>
            </w:r>
          </w:p>
          <w:p w14:paraId="27902733" w14:textId="6993BA84" w:rsidR="00760651" w:rsidRPr="00760651" w:rsidRDefault="00760651" w:rsidP="00760651">
            <w:pPr>
              <w:pStyle w:val="Listenabsatz"/>
              <w:numPr>
                <w:ilvl w:val="0"/>
                <w:numId w:val="10"/>
              </w:numPr>
              <w:tabs>
                <w:tab w:val="left" w:pos="601"/>
              </w:tabs>
              <w:rPr>
                <w:rFonts w:ascii="Arial" w:hAnsi="Arial"/>
                <w:noProof/>
                <w:sz w:val="12"/>
                <w:szCs w:val="12"/>
                <w:lang w:eastAsia="de-CH"/>
              </w:rPr>
            </w:pPr>
            <w:r w:rsidRPr="00760651">
              <w:rPr>
                <w:rFonts w:ascii="Arial" w:hAnsi="Arial"/>
                <w:sz w:val="12"/>
                <w:szCs w:val="12"/>
                <w:lang w:eastAsia="de-CH"/>
              </w:rPr>
              <w:t>Text Nahostpolitik Regierung Obama: SRF myschool / Wikipedia</w:t>
            </w:r>
          </w:p>
          <w:p w14:paraId="01CC48C9" w14:textId="17266B78" w:rsidR="00580E5B" w:rsidRPr="008A5FF0" w:rsidRDefault="00580E5B" w:rsidP="00580E5B">
            <w:pPr>
              <w:tabs>
                <w:tab w:val="left" w:pos="601"/>
              </w:tabs>
              <w:rPr>
                <w:rFonts w:ascii="Arial" w:hAnsi="Arial"/>
                <w:noProof/>
                <w:sz w:val="12"/>
                <w:szCs w:val="12"/>
                <w:lang w:eastAsia="de-CH"/>
              </w:rPr>
            </w:pPr>
          </w:p>
          <w:p w14:paraId="34B51CBB" w14:textId="5B30E737" w:rsidR="00805CD5" w:rsidRPr="008A5FF0" w:rsidRDefault="00805CD5" w:rsidP="00580E5B">
            <w:pPr>
              <w:tabs>
                <w:tab w:val="left" w:pos="601"/>
              </w:tabs>
              <w:rPr>
                <w:rFonts w:ascii="Arial" w:hAnsi="Arial"/>
                <w:noProof/>
                <w:sz w:val="12"/>
                <w:szCs w:val="12"/>
                <w:lang w:eastAsia="de-CH"/>
              </w:rPr>
            </w:pPr>
            <w:r w:rsidRPr="008A5FF0">
              <w:rPr>
                <w:rFonts w:ascii="Arial" w:hAnsi="Arial"/>
                <w:noProof/>
                <w:sz w:val="12"/>
                <w:szCs w:val="12"/>
                <w:lang w:eastAsia="de-CH"/>
              </w:rPr>
              <w:t>Seite 7:</w:t>
            </w:r>
          </w:p>
          <w:p w14:paraId="1123A85D" w14:textId="3040AC92" w:rsidR="008D7E0B" w:rsidRPr="008A5FF0" w:rsidRDefault="008D7E0B" w:rsidP="00A94F63">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w:t>
            </w:r>
            <w:r w:rsidR="00A54171" w:rsidRPr="008A5FF0">
              <w:rPr>
                <w:rFonts w:ascii="Arial" w:hAnsi="Arial"/>
                <w:noProof/>
                <w:sz w:val="12"/>
                <w:szCs w:val="12"/>
                <w:lang w:eastAsia="de-CH"/>
              </w:rPr>
              <w:t>8</w:t>
            </w:r>
            <w:r w:rsidRPr="008A5FF0">
              <w:rPr>
                <w:rFonts w:ascii="Arial" w:hAnsi="Arial"/>
                <w:noProof/>
                <w:sz w:val="12"/>
                <w:szCs w:val="12"/>
                <w:lang w:eastAsia="de-CH"/>
              </w:rPr>
              <w:t>: Kobalt, Wem gehört Jerusalem?</w:t>
            </w:r>
          </w:p>
          <w:p w14:paraId="1FFEA80B" w14:textId="4730D08E" w:rsidR="008D7E0B" w:rsidRPr="008A5FF0" w:rsidRDefault="008D7E0B" w:rsidP="00A94F63">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w:t>
            </w:r>
            <w:r w:rsidR="00A54171" w:rsidRPr="008A5FF0">
              <w:rPr>
                <w:rFonts w:ascii="Arial" w:hAnsi="Arial"/>
                <w:noProof/>
                <w:sz w:val="12"/>
                <w:szCs w:val="12"/>
                <w:lang w:eastAsia="de-CH"/>
              </w:rPr>
              <w:t>9</w:t>
            </w:r>
            <w:r w:rsidRPr="008A5FF0">
              <w:rPr>
                <w:rFonts w:ascii="Arial" w:hAnsi="Arial"/>
                <w:noProof/>
                <w:sz w:val="12"/>
                <w:szCs w:val="12"/>
                <w:lang w:eastAsia="de-CH"/>
              </w:rPr>
              <w:t>: Kobalt, Wem gehört Jerusalem?</w:t>
            </w:r>
          </w:p>
          <w:p w14:paraId="07816094" w14:textId="34396BB8" w:rsidR="008D7E0B" w:rsidRPr="008A5FF0" w:rsidRDefault="008D7E0B" w:rsidP="00A94F63">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w:t>
            </w:r>
            <w:r w:rsidR="00A54171" w:rsidRPr="008A5FF0">
              <w:rPr>
                <w:rFonts w:ascii="Arial" w:hAnsi="Arial"/>
                <w:noProof/>
                <w:sz w:val="12"/>
                <w:szCs w:val="12"/>
                <w:lang w:eastAsia="de-CH"/>
              </w:rPr>
              <w:t>10</w:t>
            </w:r>
            <w:r w:rsidRPr="008A5FF0">
              <w:rPr>
                <w:rFonts w:ascii="Arial" w:hAnsi="Arial"/>
                <w:noProof/>
                <w:sz w:val="12"/>
                <w:szCs w:val="12"/>
                <w:lang w:eastAsia="de-CH"/>
              </w:rPr>
              <w:t>: Hartmann Schedel, Schedelsche Weltchronik, 1493</w:t>
            </w:r>
          </w:p>
          <w:p w14:paraId="6BF5D49F" w14:textId="6BE96FE3" w:rsidR="00A54171" w:rsidRPr="008A5FF0" w:rsidRDefault="00A54171" w:rsidP="00A54171">
            <w:pPr>
              <w:tabs>
                <w:tab w:val="left" w:pos="601"/>
              </w:tabs>
              <w:rPr>
                <w:rFonts w:ascii="Arial" w:hAnsi="Arial"/>
                <w:noProof/>
                <w:sz w:val="12"/>
                <w:szCs w:val="12"/>
                <w:lang w:eastAsia="de-CH"/>
              </w:rPr>
            </w:pPr>
          </w:p>
          <w:p w14:paraId="75763918" w14:textId="7F83B02C" w:rsidR="00A54171" w:rsidRPr="008A5FF0" w:rsidRDefault="0044014E" w:rsidP="00A54171">
            <w:pPr>
              <w:tabs>
                <w:tab w:val="left" w:pos="601"/>
              </w:tabs>
              <w:rPr>
                <w:rFonts w:ascii="Arial" w:hAnsi="Arial"/>
                <w:noProof/>
                <w:sz w:val="12"/>
                <w:szCs w:val="12"/>
                <w:lang w:eastAsia="de-CH"/>
              </w:rPr>
            </w:pPr>
            <w:r w:rsidRPr="008A5FF0">
              <w:rPr>
                <w:rFonts w:ascii="Arial" w:hAnsi="Arial"/>
                <w:noProof/>
                <w:sz w:val="12"/>
                <w:szCs w:val="12"/>
                <w:lang w:eastAsia="de-CH"/>
              </w:rPr>
              <w:t xml:space="preserve">Seite </w:t>
            </w:r>
            <w:r w:rsidR="00C52581" w:rsidRPr="008A5FF0">
              <w:rPr>
                <w:rFonts w:ascii="Arial" w:hAnsi="Arial"/>
                <w:noProof/>
                <w:sz w:val="12"/>
                <w:szCs w:val="12"/>
                <w:lang w:eastAsia="de-CH"/>
              </w:rPr>
              <w:t>8</w:t>
            </w:r>
            <w:r w:rsidRPr="008A5FF0">
              <w:rPr>
                <w:rFonts w:ascii="Arial" w:hAnsi="Arial"/>
                <w:noProof/>
                <w:sz w:val="12"/>
                <w:szCs w:val="12"/>
                <w:lang w:eastAsia="de-CH"/>
              </w:rPr>
              <w:t>:</w:t>
            </w:r>
          </w:p>
          <w:p w14:paraId="0962B22F" w14:textId="6929A432" w:rsidR="008D7E0B" w:rsidRPr="008A5FF0" w:rsidRDefault="008D7E0B" w:rsidP="00A94F63">
            <w:pPr>
              <w:pStyle w:val="Listenabsatz"/>
              <w:numPr>
                <w:ilvl w:val="0"/>
                <w:numId w:val="2"/>
              </w:numPr>
              <w:tabs>
                <w:tab w:val="left" w:pos="601"/>
              </w:tabs>
              <w:rPr>
                <w:rFonts w:ascii="Arial" w:hAnsi="Arial"/>
                <w:noProof/>
                <w:sz w:val="12"/>
                <w:szCs w:val="12"/>
                <w:lang w:val="en-US" w:eastAsia="de-CH"/>
              </w:rPr>
            </w:pPr>
            <w:r w:rsidRPr="008A5FF0">
              <w:rPr>
                <w:rFonts w:ascii="Arial" w:hAnsi="Arial"/>
                <w:noProof/>
                <w:sz w:val="12"/>
                <w:szCs w:val="12"/>
                <w:lang w:val="en-US" w:eastAsia="de-CH"/>
              </w:rPr>
              <w:t xml:space="preserve">Abbildung </w:t>
            </w:r>
            <w:r w:rsidR="0044014E" w:rsidRPr="008A5FF0">
              <w:rPr>
                <w:rFonts w:ascii="Arial" w:hAnsi="Arial"/>
                <w:noProof/>
                <w:sz w:val="12"/>
                <w:szCs w:val="12"/>
                <w:lang w:val="en-US" w:eastAsia="de-CH"/>
              </w:rPr>
              <w:t>11</w:t>
            </w:r>
            <w:r w:rsidRPr="008A5FF0">
              <w:rPr>
                <w:rFonts w:ascii="Arial" w:hAnsi="Arial"/>
                <w:noProof/>
                <w:sz w:val="12"/>
                <w:szCs w:val="12"/>
                <w:lang w:val="en-US" w:eastAsia="de-CH"/>
              </w:rPr>
              <w:t>: Wikimedia Commons, SRF mySchool</w:t>
            </w:r>
          </w:p>
          <w:p w14:paraId="2A5A7331" w14:textId="037C1FF5" w:rsidR="008D7E0B" w:rsidRPr="008A5FF0" w:rsidRDefault="008D7E0B" w:rsidP="00A94F63">
            <w:pPr>
              <w:pStyle w:val="Listenabsatz"/>
              <w:numPr>
                <w:ilvl w:val="0"/>
                <w:numId w:val="2"/>
              </w:numPr>
              <w:tabs>
                <w:tab w:val="left" w:pos="601"/>
              </w:tabs>
              <w:rPr>
                <w:rFonts w:ascii="Arial" w:hAnsi="Arial"/>
                <w:noProof/>
                <w:sz w:val="12"/>
                <w:szCs w:val="12"/>
                <w:lang w:val="fr-CH" w:eastAsia="de-CH"/>
              </w:rPr>
            </w:pPr>
            <w:r w:rsidRPr="008A5FF0">
              <w:rPr>
                <w:rFonts w:ascii="Arial" w:hAnsi="Arial"/>
                <w:noProof/>
                <w:sz w:val="12"/>
                <w:szCs w:val="12"/>
                <w:lang w:val="fr-CH" w:eastAsia="de-CH"/>
              </w:rPr>
              <w:t xml:space="preserve">Abbildung </w:t>
            </w:r>
            <w:r w:rsidR="0044014E" w:rsidRPr="008A5FF0">
              <w:rPr>
                <w:rFonts w:ascii="Arial" w:hAnsi="Arial"/>
                <w:noProof/>
                <w:sz w:val="12"/>
                <w:szCs w:val="12"/>
                <w:lang w:val="fr-CH" w:eastAsia="de-CH"/>
              </w:rPr>
              <w:t>12</w:t>
            </w:r>
            <w:r w:rsidRPr="008A5FF0">
              <w:rPr>
                <w:rFonts w:ascii="Arial" w:hAnsi="Arial"/>
                <w:noProof/>
                <w:sz w:val="12"/>
                <w:szCs w:val="12"/>
                <w:lang w:val="fr-CH" w:eastAsia="de-CH"/>
              </w:rPr>
              <w:t>: Apocalypse du musée des Cloîtres, 1330</w:t>
            </w:r>
          </w:p>
          <w:p w14:paraId="6124D71E" w14:textId="05BBB2DB" w:rsidR="0044014E" w:rsidRPr="008A5FF0" w:rsidRDefault="0044014E" w:rsidP="0044014E">
            <w:pPr>
              <w:tabs>
                <w:tab w:val="left" w:pos="601"/>
              </w:tabs>
              <w:rPr>
                <w:rFonts w:ascii="Arial" w:hAnsi="Arial"/>
                <w:noProof/>
                <w:sz w:val="12"/>
                <w:szCs w:val="12"/>
                <w:lang w:val="fr-CH" w:eastAsia="de-CH"/>
              </w:rPr>
            </w:pPr>
          </w:p>
          <w:p w14:paraId="0CC9328F" w14:textId="0868DFB6" w:rsidR="00342CDE" w:rsidRPr="008A5FF0" w:rsidRDefault="00296065" w:rsidP="0044014E">
            <w:pPr>
              <w:tabs>
                <w:tab w:val="left" w:pos="601"/>
              </w:tabs>
              <w:rPr>
                <w:rFonts w:ascii="Arial" w:hAnsi="Arial"/>
                <w:noProof/>
                <w:sz w:val="12"/>
                <w:szCs w:val="12"/>
                <w:lang w:eastAsia="de-CH"/>
              </w:rPr>
            </w:pPr>
            <w:r w:rsidRPr="008A5FF0">
              <w:rPr>
                <w:rFonts w:ascii="Arial" w:hAnsi="Arial"/>
                <w:noProof/>
                <w:sz w:val="12"/>
                <w:szCs w:val="12"/>
                <w:lang w:eastAsia="de-CH"/>
              </w:rPr>
              <w:t>Seite 9:</w:t>
            </w:r>
          </w:p>
          <w:p w14:paraId="6B01E887" w14:textId="75C08290" w:rsidR="008D7E0B" w:rsidRPr="008A5FF0" w:rsidRDefault="008D7E0B" w:rsidP="00A94F63">
            <w:pPr>
              <w:pStyle w:val="Listenabsatz"/>
              <w:numPr>
                <w:ilvl w:val="0"/>
                <w:numId w:val="2"/>
              </w:numPr>
              <w:tabs>
                <w:tab w:val="left" w:pos="601"/>
              </w:tabs>
              <w:rPr>
                <w:rFonts w:ascii="Arial" w:hAnsi="Arial"/>
                <w:noProof/>
                <w:sz w:val="12"/>
                <w:szCs w:val="12"/>
                <w:lang w:val="en-US" w:eastAsia="de-CH"/>
              </w:rPr>
            </w:pPr>
            <w:r w:rsidRPr="008A5FF0">
              <w:rPr>
                <w:rFonts w:ascii="Arial" w:hAnsi="Arial"/>
                <w:noProof/>
                <w:sz w:val="12"/>
                <w:szCs w:val="12"/>
                <w:lang w:val="en-US" w:eastAsia="de-CH"/>
              </w:rPr>
              <w:t xml:space="preserve">Abbildung </w:t>
            </w:r>
            <w:r w:rsidR="00296065" w:rsidRPr="008A5FF0">
              <w:rPr>
                <w:rFonts w:ascii="Arial" w:hAnsi="Arial"/>
                <w:noProof/>
                <w:sz w:val="12"/>
                <w:szCs w:val="12"/>
                <w:lang w:val="en-US" w:eastAsia="de-CH"/>
              </w:rPr>
              <w:t>13</w:t>
            </w:r>
            <w:r w:rsidRPr="008A5FF0">
              <w:rPr>
                <w:rFonts w:ascii="Arial" w:hAnsi="Arial"/>
                <w:noProof/>
                <w:sz w:val="12"/>
                <w:szCs w:val="12"/>
                <w:lang w:val="en-US" w:eastAsia="de-CH"/>
              </w:rPr>
              <w:t>: Wikimedia Commons, SRF mySchool</w:t>
            </w:r>
          </w:p>
          <w:p w14:paraId="4342790E" w14:textId="06A287C2" w:rsidR="008D7E0B" w:rsidRPr="008A5FF0" w:rsidRDefault="008D7E0B" w:rsidP="00A94F63">
            <w:pPr>
              <w:pStyle w:val="Listenabsatz"/>
              <w:numPr>
                <w:ilvl w:val="0"/>
                <w:numId w:val="2"/>
              </w:numPr>
              <w:tabs>
                <w:tab w:val="left" w:pos="601"/>
              </w:tabs>
              <w:rPr>
                <w:rFonts w:ascii="Arial" w:hAnsi="Arial"/>
                <w:noProof/>
                <w:sz w:val="12"/>
                <w:szCs w:val="12"/>
                <w:lang w:val="en-US" w:eastAsia="de-CH"/>
              </w:rPr>
            </w:pPr>
            <w:r w:rsidRPr="008A5FF0">
              <w:rPr>
                <w:rFonts w:ascii="Arial" w:hAnsi="Arial"/>
                <w:noProof/>
                <w:sz w:val="12"/>
                <w:szCs w:val="12"/>
                <w:lang w:val="en-US" w:eastAsia="de-CH"/>
              </w:rPr>
              <w:t xml:space="preserve">Abbildung </w:t>
            </w:r>
            <w:r w:rsidR="00296065" w:rsidRPr="008A5FF0">
              <w:rPr>
                <w:rFonts w:ascii="Arial" w:hAnsi="Arial"/>
                <w:noProof/>
                <w:sz w:val="12"/>
                <w:szCs w:val="12"/>
                <w:lang w:val="en-US" w:eastAsia="de-CH"/>
              </w:rPr>
              <w:t>14</w:t>
            </w:r>
            <w:r w:rsidRPr="008A5FF0">
              <w:rPr>
                <w:rFonts w:ascii="Arial" w:hAnsi="Arial"/>
                <w:noProof/>
                <w:sz w:val="12"/>
                <w:szCs w:val="12"/>
                <w:lang w:val="en-US" w:eastAsia="de-CH"/>
              </w:rPr>
              <w:t xml:space="preserve">: Vereinten Nationen, </w:t>
            </w:r>
            <w:r w:rsidRPr="008A5FF0">
              <w:rPr>
                <w:rFonts w:ascii="Arial" w:hAnsi="Arial"/>
                <w:sz w:val="12"/>
                <w:szCs w:val="12"/>
                <w:lang w:val="en-US"/>
              </w:rPr>
              <w:t>Corpus separatum as proposed in the United Nations Partition Plan for Palestine, 1947</w:t>
            </w:r>
          </w:p>
          <w:p w14:paraId="228029EC" w14:textId="416722B2" w:rsidR="00296065" w:rsidRPr="008A5FF0" w:rsidRDefault="00296065" w:rsidP="00296065">
            <w:pPr>
              <w:tabs>
                <w:tab w:val="left" w:pos="601"/>
              </w:tabs>
              <w:rPr>
                <w:rFonts w:ascii="Arial" w:hAnsi="Arial"/>
                <w:noProof/>
                <w:sz w:val="12"/>
                <w:szCs w:val="12"/>
                <w:lang w:val="en-US" w:eastAsia="de-CH"/>
              </w:rPr>
            </w:pPr>
          </w:p>
          <w:p w14:paraId="2CAACC59" w14:textId="6A395AA5" w:rsidR="00296065" w:rsidRPr="008A5FF0" w:rsidRDefault="00A40476" w:rsidP="00296065">
            <w:pPr>
              <w:tabs>
                <w:tab w:val="left" w:pos="601"/>
              </w:tabs>
              <w:rPr>
                <w:rFonts w:ascii="Arial" w:hAnsi="Arial"/>
                <w:noProof/>
                <w:sz w:val="12"/>
                <w:szCs w:val="12"/>
                <w:lang w:eastAsia="de-CH"/>
              </w:rPr>
            </w:pPr>
            <w:r w:rsidRPr="008A5FF0">
              <w:rPr>
                <w:rFonts w:ascii="Arial" w:hAnsi="Arial"/>
                <w:noProof/>
                <w:sz w:val="12"/>
                <w:szCs w:val="12"/>
                <w:lang w:eastAsia="de-CH"/>
              </w:rPr>
              <w:t>Seite 10:</w:t>
            </w:r>
          </w:p>
          <w:p w14:paraId="682AEB38" w14:textId="5AA6CDF6" w:rsidR="008D7E0B" w:rsidRPr="008A5FF0" w:rsidRDefault="008D7E0B" w:rsidP="00A94F63">
            <w:pPr>
              <w:pStyle w:val="Listenabsatz"/>
              <w:numPr>
                <w:ilvl w:val="0"/>
                <w:numId w:val="2"/>
              </w:numPr>
              <w:tabs>
                <w:tab w:val="left" w:pos="601"/>
              </w:tabs>
              <w:rPr>
                <w:rFonts w:ascii="Arial" w:hAnsi="Arial"/>
                <w:noProof/>
                <w:sz w:val="12"/>
                <w:szCs w:val="12"/>
                <w:lang w:val="en-US" w:eastAsia="de-CH"/>
              </w:rPr>
            </w:pPr>
            <w:r w:rsidRPr="008A5FF0">
              <w:rPr>
                <w:rFonts w:ascii="Arial" w:hAnsi="Arial"/>
                <w:noProof/>
                <w:sz w:val="12"/>
                <w:szCs w:val="12"/>
                <w:lang w:val="en-US" w:eastAsia="de-CH"/>
              </w:rPr>
              <w:t xml:space="preserve">Abbildung </w:t>
            </w:r>
            <w:r w:rsidR="00A40476" w:rsidRPr="008A5FF0">
              <w:rPr>
                <w:rFonts w:ascii="Arial" w:hAnsi="Arial"/>
                <w:noProof/>
                <w:sz w:val="12"/>
                <w:szCs w:val="12"/>
                <w:lang w:val="en-US" w:eastAsia="de-CH"/>
              </w:rPr>
              <w:t>15</w:t>
            </w:r>
            <w:r w:rsidRPr="008A5FF0">
              <w:rPr>
                <w:rFonts w:ascii="Arial" w:hAnsi="Arial"/>
                <w:noProof/>
                <w:sz w:val="12"/>
                <w:szCs w:val="12"/>
                <w:lang w:val="en-US" w:eastAsia="de-CH"/>
              </w:rPr>
              <w:t>: SRF mySchool</w:t>
            </w:r>
          </w:p>
          <w:p w14:paraId="6BABD225" w14:textId="6EDF613B" w:rsidR="008D7E0B" w:rsidRPr="00DE6778" w:rsidRDefault="008D7E0B" w:rsidP="00DE6778">
            <w:pPr>
              <w:pStyle w:val="Listenabsatz"/>
              <w:numPr>
                <w:ilvl w:val="0"/>
                <w:numId w:val="2"/>
              </w:numPr>
              <w:tabs>
                <w:tab w:val="left" w:pos="601"/>
              </w:tabs>
              <w:rPr>
                <w:rFonts w:ascii="Arial" w:hAnsi="Arial"/>
                <w:noProof/>
                <w:sz w:val="12"/>
                <w:szCs w:val="12"/>
                <w:lang w:eastAsia="de-CH"/>
              </w:rPr>
            </w:pPr>
            <w:r w:rsidRPr="008A5FF0">
              <w:rPr>
                <w:rFonts w:ascii="Arial" w:hAnsi="Arial"/>
                <w:noProof/>
                <w:sz w:val="12"/>
                <w:szCs w:val="12"/>
                <w:lang w:eastAsia="de-CH"/>
              </w:rPr>
              <w:t xml:space="preserve">Abbildung </w:t>
            </w:r>
            <w:r w:rsidR="00A40476" w:rsidRPr="008A5FF0">
              <w:rPr>
                <w:rFonts w:ascii="Arial" w:hAnsi="Arial"/>
                <w:noProof/>
                <w:sz w:val="12"/>
                <w:szCs w:val="12"/>
                <w:lang w:eastAsia="de-CH"/>
              </w:rPr>
              <w:t>16</w:t>
            </w:r>
            <w:r w:rsidRPr="008A5FF0">
              <w:rPr>
                <w:rFonts w:ascii="Arial" w:hAnsi="Arial"/>
                <w:noProof/>
                <w:sz w:val="12"/>
                <w:szCs w:val="12"/>
                <w:lang w:eastAsia="de-CH"/>
              </w:rPr>
              <w:t>: Königliche Bibliothek der Niederlande, The Haag map of Jerusalem, 1190–1200</w:t>
            </w:r>
          </w:p>
        </w:tc>
      </w:tr>
    </w:tbl>
    <w:p w14:paraId="05B68486" w14:textId="77777777" w:rsidR="00744DBB" w:rsidRPr="00A8063D" w:rsidRDefault="00744DBB" w:rsidP="00F93638">
      <w:pPr>
        <w:jc w:val="both"/>
        <w:rPr>
          <w:rFonts w:ascii="Arial" w:hAnsi="Arial"/>
          <w:b/>
          <w:sz w:val="20"/>
        </w:rPr>
      </w:pPr>
    </w:p>
    <w:sectPr w:rsidR="00744DBB" w:rsidRPr="00A8063D" w:rsidSect="001467F6">
      <w:headerReference w:type="even" r:id="rId25"/>
      <w:headerReference w:type="default" r:id="rId26"/>
      <w:footerReference w:type="even" r:id="rId27"/>
      <w:footerReference w:type="default" r:id="rId28"/>
      <w:headerReference w:type="first" r:id="rId29"/>
      <w:footerReference w:type="first" r:id="rId3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4230E" w14:textId="77777777" w:rsidR="00FB769F" w:rsidRDefault="00FB769F">
      <w:r>
        <w:separator/>
      </w:r>
    </w:p>
  </w:endnote>
  <w:endnote w:type="continuationSeparator" w:id="0">
    <w:p w14:paraId="791229C0" w14:textId="77777777" w:rsidR="00FB769F" w:rsidRDefault="00FB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EA6AF" w14:textId="77777777" w:rsidR="00DA5934" w:rsidRDefault="00DA59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BA4C"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1560"/>
      <w:gridCol w:w="7229"/>
      <w:gridCol w:w="567"/>
    </w:tblGrid>
    <w:tr w:rsidR="00F70D14" w:rsidRPr="002D00AC" w14:paraId="627050AE" w14:textId="77777777" w:rsidTr="006B2C26">
      <w:trPr>
        <w:trHeight w:val="227"/>
      </w:trPr>
      <w:tc>
        <w:tcPr>
          <w:tcW w:w="1560" w:type="dxa"/>
          <w:shd w:val="clear" w:color="auto" w:fill="C7C0B9"/>
          <w:vAlign w:val="center"/>
        </w:tcPr>
        <w:p w14:paraId="48EBDB36"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7229" w:type="dxa"/>
          <w:shd w:val="clear" w:color="auto" w:fill="C7C0B9"/>
          <w:vAlign w:val="center"/>
        </w:tcPr>
        <w:p w14:paraId="1B458C26" w14:textId="77777777" w:rsidR="00F70D14" w:rsidRPr="00E231F5" w:rsidRDefault="00F70D14" w:rsidP="00230DFC">
          <w:pPr>
            <w:pStyle w:val="Kopfzeile"/>
            <w:tabs>
              <w:tab w:val="clear" w:pos="4536"/>
              <w:tab w:val="clear" w:pos="9072"/>
            </w:tabs>
            <w:rPr>
              <w:rFonts w:ascii="Arial" w:hAnsi="Arial"/>
              <w:b/>
              <w:sz w:val="16"/>
              <w:szCs w:val="16"/>
            </w:rPr>
          </w:pPr>
        </w:p>
      </w:tc>
      <w:tc>
        <w:tcPr>
          <w:tcW w:w="567" w:type="dxa"/>
          <w:shd w:val="clear" w:color="auto" w:fill="C7C0B9"/>
          <w:vAlign w:val="center"/>
        </w:tcPr>
        <w:p w14:paraId="561E4600" w14:textId="3E3AD30B"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C0DCC">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CC0DCC" w:rsidRPr="00CC0DCC">
              <w:rPr>
                <w:rFonts w:ascii="Arial" w:hAnsi="Arial"/>
                <w:b/>
                <w:noProof/>
                <w:sz w:val="16"/>
                <w:szCs w:val="16"/>
              </w:rPr>
              <w:t>12</w:t>
            </w:r>
          </w:fldSimple>
        </w:p>
      </w:tc>
    </w:tr>
  </w:tbl>
  <w:p w14:paraId="09D40585" w14:textId="77777777" w:rsidR="00F70D14" w:rsidRPr="00362BEB" w:rsidRDefault="00F70D14">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C196"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1560"/>
      <w:gridCol w:w="7229"/>
      <w:gridCol w:w="567"/>
    </w:tblGrid>
    <w:tr w:rsidR="00F70D14" w:rsidRPr="002D00AC" w14:paraId="7D290130" w14:textId="77777777" w:rsidTr="006B2C26">
      <w:trPr>
        <w:trHeight w:val="227"/>
      </w:trPr>
      <w:tc>
        <w:tcPr>
          <w:tcW w:w="1560" w:type="dxa"/>
          <w:shd w:val="clear" w:color="auto" w:fill="C7C0B9"/>
          <w:vAlign w:val="center"/>
        </w:tcPr>
        <w:p w14:paraId="5CD47FB7"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7229" w:type="dxa"/>
          <w:shd w:val="clear" w:color="auto" w:fill="C7C0B9"/>
          <w:vAlign w:val="center"/>
        </w:tcPr>
        <w:p w14:paraId="5F3482B8" w14:textId="77777777" w:rsidR="00F70D14" w:rsidRPr="00E231F5" w:rsidRDefault="00F70D14" w:rsidP="00230DFC">
          <w:pPr>
            <w:pStyle w:val="Kopfzeile"/>
            <w:tabs>
              <w:tab w:val="clear" w:pos="4536"/>
              <w:tab w:val="clear" w:pos="9072"/>
            </w:tabs>
            <w:rPr>
              <w:rFonts w:ascii="Arial" w:hAnsi="Arial"/>
              <w:b/>
              <w:sz w:val="16"/>
              <w:szCs w:val="16"/>
            </w:rPr>
          </w:pPr>
        </w:p>
      </w:tc>
      <w:tc>
        <w:tcPr>
          <w:tcW w:w="567" w:type="dxa"/>
          <w:shd w:val="clear" w:color="auto" w:fill="C7C0B9"/>
          <w:vAlign w:val="center"/>
        </w:tcPr>
        <w:p w14:paraId="7C87B49E" w14:textId="318A4C8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C0DCC">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CC0DCC" w:rsidRPr="00CC0DCC">
              <w:rPr>
                <w:rFonts w:ascii="Arial" w:hAnsi="Arial"/>
                <w:b/>
                <w:noProof/>
                <w:sz w:val="16"/>
                <w:szCs w:val="16"/>
              </w:rPr>
              <w:t>12</w:t>
            </w:r>
          </w:fldSimple>
        </w:p>
      </w:tc>
    </w:tr>
  </w:tbl>
  <w:p w14:paraId="291F8EF1"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D26EB" w14:textId="77777777" w:rsidR="00FB769F" w:rsidRDefault="00FB769F">
      <w:r>
        <w:separator/>
      </w:r>
    </w:p>
  </w:footnote>
  <w:footnote w:type="continuationSeparator" w:id="0">
    <w:p w14:paraId="59757860" w14:textId="77777777" w:rsidR="00FB769F" w:rsidRDefault="00FB7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1A92" w14:textId="77777777" w:rsidR="00DA5934" w:rsidRDefault="00DA593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6374A2" w14:paraId="19253080" w14:textId="77777777" w:rsidTr="00435699">
      <w:trPr>
        <w:trHeight w:hRule="exact" w:val="624"/>
      </w:trPr>
      <w:tc>
        <w:tcPr>
          <w:tcW w:w="3329" w:type="dxa"/>
          <w:vMerge w:val="restart"/>
          <w:shd w:val="clear" w:color="auto" w:fill="auto"/>
        </w:tcPr>
        <w:p w14:paraId="55FC515A" w14:textId="77777777" w:rsidR="006374A2" w:rsidRDefault="00A86E7B" w:rsidP="006374A2">
          <w:pPr>
            <w:pStyle w:val="Kopfzeile"/>
          </w:pPr>
          <w:r>
            <w:rPr>
              <w:noProof/>
              <w:lang w:eastAsia="de-CH"/>
            </w:rPr>
            <w:drawing>
              <wp:inline distT="0" distB="0" distL="0" distR="0" wp14:anchorId="07DECF82" wp14:editId="09CB6C45">
                <wp:extent cx="1982470" cy="504825"/>
                <wp:effectExtent l="0" t="0" r="0" b="9525"/>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tc>
      <w:tc>
        <w:tcPr>
          <w:tcW w:w="6027" w:type="dxa"/>
          <w:shd w:val="clear" w:color="auto" w:fill="auto"/>
          <w:vAlign w:val="bottom"/>
        </w:tcPr>
        <w:p w14:paraId="4BC9D60B" w14:textId="0F804202" w:rsidR="006374A2" w:rsidRPr="00435699" w:rsidRDefault="00C63769" w:rsidP="00435699">
          <w:pPr>
            <w:pStyle w:val="Kopfzeile"/>
            <w:jc w:val="right"/>
            <w:rPr>
              <w:rFonts w:ascii="Arial" w:hAnsi="Arial"/>
              <w:b/>
              <w:sz w:val="24"/>
              <w:szCs w:val="24"/>
            </w:rPr>
          </w:pPr>
          <w:r>
            <w:rPr>
              <w:rFonts w:ascii="Arial" w:hAnsi="Arial"/>
              <w:b/>
              <w:sz w:val="24"/>
              <w:szCs w:val="24"/>
            </w:rPr>
            <w:t>Aufgaben</w:t>
          </w:r>
        </w:p>
      </w:tc>
    </w:tr>
    <w:tr w:rsidR="006374A2" w14:paraId="2088DCB1" w14:textId="77777777" w:rsidTr="00435699">
      <w:trPr>
        <w:trHeight w:hRule="exact" w:val="192"/>
      </w:trPr>
      <w:tc>
        <w:tcPr>
          <w:tcW w:w="3329" w:type="dxa"/>
          <w:vMerge/>
          <w:shd w:val="clear" w:color="auto" w:fill="auto"/>
        </w:tcPr>
        <w:p w14:paraId="42C2636F" w14:textId="77777777" w:rsidR="006374A2" w:rsidRDefault="006374A2" w:rsidP="003E371A">
          <w:pPr>
            <w:pStyle w:val="Kopfzeile"/>
          </w:pPr>
        </w:p>
      </w:tc>
      <w:tc>
        <w:tcPr>
          <w:tcW w:w="6027" w:type="dxa"/>
          <w:shd w:val="clear" w:color="auto" w:fill="auto"/>
          <w:vAlign w:val="bottom"/>
        </w:tcPr>
        <w:p w14:paraId="366D775C" w14:textId="77777777" w:rsidR="006374A2" w:rsidRPr="00435699" w:rsidRDefault="006374A2" w:rsidP="00435699">
          <w:pPr>
            <w:pStyle w:val="Kopfzeile"/>
            <w:jc w:val="right"/>
            <w:rPr>
              <w:rFonts w:ascii="Arial" w:hAnsi="Arial"/>
              <w:b/>
              <w:sz w:val="24"/>
              <w:szCs w:val="24"/>
            </w:rPr>
          </w:pPr>
        </w:p>
      </w:tc>
    </w:tr>
    <w:tr w:rsidR="00F70D14" w14:paraId="0498D6C8" w14:textId="77777777" w:rsidTr="00435699">
      <w:trPr>
        <w:trHeight w:hRule="exact" w:val="227"/>
      </w:trPr>
      <w:tc>
        <w:tcPr>
          <w:tcW w:w="9356" w:type="dxa"/>
          <w:gridSpan w:val="2"/>
          <w:shd w:val="clear" w:color="auto" w:fill="auto"/>
        </w:tcPr>
        <w:p w14:paraId="3D8724BA" w14:textId="77777777" w:rsidR="00F70D14" w:rsidRDefault="00F70D14" w:rsidP="003E371A">
          <w:pPr>
            <w:pStyle w:val="Kopfzeile"/>
          </w:pPr>
        </w:p>
      </w:tc>
    </w:tr>
    <w:tr w:rsidR="00F70D14" w14:paraId="682D0DA5" w14:textId="77777777" w:rsidTr="00435699">
      <w:trPr>
        <w:trHeight w:val="227"/>
      </w:trPr>
      <w:tc>
        <w:tcPr>
          <w:tcW w:w="9356" w:type="dxa"/>
          <w:gridSpan w:val="2"/>
          <w:shd w:val="clear" w:color="auto" w:fill="C7C0B9"/>
          <w:vAlign w:val="center"/>
        </w:tcPr>
        <w:p w14:paraId="767456A6" w14:textId="00B6A20B" w:rsidR="00F70D14" w:rsidRPr="00435699" w:rsidRDefault="00644E84" w:rsidP="00435699">
          <w:pPr>
            <w:pStyle w:val="Kopfzeile"/>
            <w:jc w:val="right"/>
            <w:rPr>
              <w:rFonts w:ascii="Arial" w:hAnsi="Arial"/>
              <w:b/>
              <w:sz w:val="18"/>
              <w:szCs w:val="18"/>
            </w:rPr>
          </w:pPr>
          <w:r>
            <w:rPr>
              <w:rFonts w:ascii="Arial" w:hAnsi="Arial"/>
              <w:b/>
              <w:sz w:val="18"/>
              <w:szCs w:val="18"/>
            </w:rPr>
            <w:t>Wem gehört Jerusalem</w:t>
          </w:r>
          <w:r w:rsidR="00BF6938">
            <w:rPr>
              <w:rFonts w:ascii="Arial" w:hAnsi="Arial"/>
              <w:b/>
              <w:sz w:val="18"/>
              <w:szCs w:val="18"/>
            </w:rPr>
            <w:t>?</w:t>
          </w:r>
          <w:r w:rsidR="00493F9A">
            <w:rPr>
              <w:rFonts w:ascii="Arial" w:hAnsi="Arial"/>
              <w:b/>
              <w:sz w:val="18"/>
              <w:szCs w:val="18"/>
            </w:rPr>
            <w:t xml:space="preserve"> – Kampf um einen Sehnsuchtsort</w:t>
          </w:r>
        </w:p>
      </w:tc>
    </w:tr>
  </w:tbl>
  <w:p w14:paraId="23717026" w14:textId="77777777" w:rsidR="00F70D14" w:rsidRPr="00DC0DD0" w:rsidRDefault="00F70D14">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D755DF" w14:paraId="73AE6D01" w14:textId="77777777" w:rsidTr="00E36338">
      <w:trPr>
        <w:trHeight w:hRule="exact" w:val="624"/>
      </w:trPr>
      <w:tc>
        <w:tcPr>
          <w:tcW w:w="3329" w:type="dxa"/>
          <w:gridSpan w:val="3"/>
          <w:vMerge w:val="restart"/>
        </w:tcPr>
        <w:p w14:paraId="2BAA9CD0" w14:textId="77777777" w:rsidR="00D755DF" w:rsidRDefault="00D755DF" w:rsidP="00D755DF">
          <w:pPr>
            <w:pStyle w:val="Kopfzeile"/>
          </w:pPr>
          <w:r>
            <w:rPr>
              <w:noProof/>
              <w:lang w:val="de-DE" w:eastAsia="de-DE"/>
            </w:rPr>
            <w:drawing>
              <wp:inline distT="0" distB="0" distL="0" distR="0" wp14:anchorId="7D709CEF" wp14:editId="64417C20">
                <wp:extent cx="1982237" cy="504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B4EA676" w14:textId="77777777" w:rsidR="00D755DF" w:rsidRDefault="00D755DF" w:rsidP="00D755DF">
          <w:pPr>
            <w:pStyle w:val="Kopfzeile"/>
          </w:pPr>
        </w:p>
        <w:p w14:paraId="2354E0F9" w14:textId="77777777" w:rsidR="00D755DF" w:rsidRPr="0008046F" w:rsidRDefault="00D755DF" w:rsidP="00D755DF">
          <w:pPr>
            <w:jc w:val="center"/>
          </w:pPr>
        </w:p>
      </w:tc>
      <w:tc>
        <w:tcPr>
          <w:tcW w:w="6027" w:type="dxa"/>
          <w:vAlign w:val="bottom"/>
        </w:tcPr>
        <w:p w14:paraId="0A477DB6" w14:textId="6F873DB5" w:rsidR="00D755DF" w:rsidRPr="002D01FD" w:rsidRDefault="00CE25D8" w:rsidP="00D755DF">
          <w:pPr>
            <w:pStyle w:val="Kopfzeile"/>
            <w:jc w:val="right"/>
            <w:rPr>
              <w:rFonts w:ascii="Arial" w:hAnsi="Arial"/>
              <w:b/>
              <w:sz w:val="24"/>
              <w:szCs w:val="24"/>
            </w:rPr>
          </w:pPr>
          <w:r>
            <w:rPr>
              <w:rFonts w:ascii="Arial" w:hAnsi="Arial"/>
              <w:b/>
              <w:sz w:val="24"/>
              <w:szCs w:val="24"/>
            </w:rPr>
            <w:t>Aufgaben</w:t>
          </w:r>
        </w:p>
      </w:tc>
    </w:tr>
    <w:tr w:rsidR="00D755DF" w14:paraId="035654A1" w14:textId="77777777" w:rsidTr="00E36338">
      <w:trPr>
        <w:trHeight w:hRule="exact" w:val="200"/>
      </w:trPr>
      <w:tc>
        <w:tcPr>
          <w:tcW w:w="3329" w:type="dxa"/>
          <w:gridSpan w:val="3"/>
          <w:vMerge/>
        </w:tcPr>
        <w:p w14:paraId="0598C0EB" w14:textId="77777777" w:rsidR="00D755DF" w:rsidRDefault="00D755DF" w:rsidP="00D755DF">
          <w:pPr>
            <w:pStyle w:val="Kopfzeile"/>
          </w:pPr>
        </w:p>
      </w:tc>
      <w:tc>
        <w:tcPr>
          <w:tcW w:w="6027" w:type="dxa"/>
          <w:vAlign w:val="bottom"/>
        </w:tcPr>
        <w:p w14:paraId="502DAD18" w14:textId="77777777" w:rsidR="00D755DF" w:rsidRPr="002D01FD" w:rsidRDefault="00D755DF" w:rsidP="00D755DF">
          <w:pPr>
            <w:pStyle w:val="Kopfzeile"/>
            <w:jc w:val="right"/>
            <w:rPr>
              <w:rFonts w:ascii="Arial" w:hAnsi="Arial"/>
              <w:b/>
              <w:sz w:val="24"/>
              <w:szCs w:val="24"/>
            </w:rPr>
          </w:pPr>
        </w:p>
      </w:tc>
    </w:tr>
    <w:tr w:rsidR="00D755DF" w14:paraId="74577FEB" w14:textId="77777777" w:rsidTr="00E36338">
      <w:trPr>
        <w:trHeight w:hRule="exact" w:val="227"/>
      </w:trPr>
      <w:tc>
        <w:tcPr>
          <w:tcW w:w="9356" w:type="dxa"/>
          <w:gridSpan w:val="4"/>
        </w:tcPr>
        <w:p w14:paraId="21F94EFA" w14:textId="77777777" w:rsidR="00D755DF" w:rsidRPr="00092BCF" w:rsidRDefault="00D755DF" w:rsidP="00D755DF">
          <w:pPr>
            <w:pStyle w:val="Kopfzeile"/>
            <w:rPr>
              <w:rFonts w:ascii="Arial" w:hAnsi="Arial"/>
              <w:sz w:val="20"/>
            </w:rPr>
          </w:pPr>
        </w:p>
      </w:tc>
    </w:tr>
    <w:tr w:rsidR="00D755DF" w14:paraId="6D04D5CA" w14:textId="77777777" w:rsidTr="00E36338">
      <w:trPr>
        <w:trHeight w:hRule="exact" w:val="227"/>
      </w:trPr>
      <w:tc>
        <w:tcPr>
          <w:tcW w:w="2762" w:type="dxa"/>
          <w:vMerge w:val="restart"/>
          <w:shd w:val="clear" w:color="auto" w:fill="auto"/>
          <w:vAlign w:val="center"/>
        </w:tcPr>
        <w:p w14:paraId="5BD355ED" w14:textId="40962799" w:rsidR="00D755DF" w:rsidRPr="0070624B" w:rsidRDefault="00DA5934" w:rsidP="00D755DF">
          <w:pPr>
            <w:pStyle w:val="Kopfzeile"/>
            <w:jc w:val="center"/>
            <w:rPr>
              <w:rFonts w:ascii="Arial" w:hAnsi="Arial"/>
              <w:b/>
              <w:sz w:val="24"/>
              <w:szCs w:val="24"/>
            </w:rPr>
          </w:pPr>
          <w:r>
            <w:rPr>
              <w:rFonts w:ascii="Arial" w:hAnsi="Arial"/>
              <w:b/>
              <w:noProof/>
              <w:sz w:val="24"/>
              <w:szCs w:val="24"/>
            </w:rPr>
            <w:drawing>
              <wp:inline distT="0" distB="0" distL="0" distR="0" wp14:anchorId="5B79E7B4" wp14:editId="14578124">
                <wp:extent cx="1665833" cy="936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aser2.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14:paraId="5594532B" w14:textId="77777777" w:rsidR="00D755DF" w:rsidRDefault="00D755DF" w:rsidP="00D755DF">
          <w:pPr>
            <w:pStyle w:val="Kopfzeile"/>
          </w:pPr>
        </w:p>
      </w:tc>
      <w:tc>
        <w:tcPr>
          <w:tcW w:w="6424" w:type="dxa"/>
          <w:gridSpan w:val="2"/>
          <w:shd w:val="clear" w:color="auto" w:fill="C7C0B9"/>
          <w:vAlign w:val="center"/>
        </w:tcPr>
        <w:p w14:paraId="36476BF1" w14:textId="22A46256" w:rsidR="00D755DF" w:rsidRPr="002D01FD" w:rsidRDefault="00D755DF" w:rsidP="00D755DF">
          <w:pPr>
            <w:pStyle w:val="Kopfzeile"/>
            <w:rPr>
              <w:rFonts w:ascii="Arial" w:hAnsi="Arial"/>
              <w:sz w:val="18"/>
              <w:szCs w:val="18"/>
            </w:rPr>
          </w:pPr>
        </w:p>
      </w:tc>
    </w:tr>
    <w:tr w:rsidR="00D755DF" w14:paraId="19928B1E" w14:textId="77777777" w:rsidTr="00E36338">
      <w:trPr>
        <w:trHeight w:hRule="exact" w:val="567"/>
      </w:trPr>
      <w:tc>
        <w:tcPr>
          <w:tcW w:w="2762" w:type="dxa"/>
          <w:vMerge/>
          <w:shd w:val="clear" w:color="auto" w:fill="auto"/>
        </w:tcPr>
        <w:p w14:paraId="6D8A8D08" w14:textId="77777777" w:rsidR="00D755DF" w:rsidRDefault="00D755DF" w:rsidP="00D755DF">
          <w:pPr>
            <w:pStyle w:val="Kopfzeile"/>
          </w:pPr>
        </w:p>
      </w:tc>
      <w:tc>
        <w:tcPr>
          <w:tcW w:w="170" w:type="dxa"/>
          <w:vMerge/>
          <w:tcBorders>
            <w:left w:val="nil"/>
          </w:tcBorders>
        </w:tcPr>
        <w:p w14:paraId="77516669" w14:textId="77777777" w:rsidR="00D755DF" w:rsidRDefault="00D755DF" w:rsidP="00D755DF">
          <w:pPr>
            <w:pStyle w:val="Kopfzeile"/>
          </w:pPr>
        </w:p>
      </w:tc>
      <w:tc>
        <w:tcPr>
          <w:tcW w:w="6424" w:type="dxa"/>
          <w:gridSpan w:val="2"/>
          <w:shd w:val="clear" w:color="auto" w:fill="EAEAEA"/>
          <w:vAlign w:val="bottom"/>
        </w:tcPr>
        <w:p w14:paraId="08D2C9C0" w14:textId="77777777" w:rsidR="00D755DF" w:rsidRPr="006F2C9E" w:rsidRDefault="00D755DF" w:rsidP="00D755DF">
          <w:pPr>
            <w:pStyle w:val="Kopfzeile"/>
            <w:rPr>
              <w:rFonts w:ascii="Arial" w:hAnsi="Arial"/>
              <w:b/>
              <w:sz w:val="24"/>
              <w:szCs w:val="24"/>
            </w:rPr>
          </w:pPr>
          <w:r w:rsidRPr="00E560DE">
            <w:rPr>
              <w:rFonts w:ascii="Arial" w:hAnsi="Arial"/>
              <w:b/>
              <w:sz w:val="24"/>
              <w:szCs w:val="24"/>
            </w:rPr>
            <w:t>Wem gehört Jerusalem?</w:t>
          </w:r>
        </w:p>
      </w:tc>
    </w:tr>
    <w:tr w:rsidR="00D755DF" w14:paraId="2FC3967A" w14:textId="77777777" w:rsidTr="00E36338">
      <w:trPr>
        <w:trHeight w:hRule="exact" w:val="680"/>
      </w:trPr>
      <w:tc>
        <w:tcPr>
          <w:tcW w:w="2762" w:type="dxa"/>
          <w:vMerge/>
          <w:shd w:val="clear" w:color="auto" w:fill="auto"/>
        </w:tcPr>
        <w:p w14:paraId="25EFB280" w14:textId="77777777" w:rsidR="00D755DF" w:rsidRDefault="00D755DF" w:rsidP="00D755DF">
          <w:pPr>
            <w:pStyle w:val="Kopfzeile"/>
          </w:pPr>
        </w:p>
      </w:tc>
      <w:tc>
        <w:tcPr>
          <w:tcW w:w="170" w:type="dxa"/>
          <w:vMerge/>
          <w:tcBorders>
            <w:left w:val="nil"/>
          </w:tcBorders>
        </w:tcPr>
        <w:p w14:paraId="779F9F9B" w14:textId="77777777" w:rsidR="00D755DF" w:rsidRDefault="00D755DF" w:rsidP="00D755DF">
          <w:pPr>
            <w:pStyle w:val="Kopfzeile"/>
          </w:pPr>
        </w:p>
      </w:tc>
      <w:tc>
        <w:tcPr>
          <w:tcW w:w="6424" w:type="dxa"/>
          <w:gridSpan w:val="2"/>
          <w:shd w:val="clear" w:color="auto" w:fill="EAEAEA"/>
          <w:vAlign w:val="center"/>
        </w:tcPr>
        <w:p w14:paraId="41BAE59C" w14:textId="77777777" w:rsidR="00D755DF" w:rsidRPr="006F2C9E" w:rsidRDefault="00D755DF" w:rsidP="00D755DF">
          <w:pPr>
            <w:pStyle w:val="Kopfzeile"/>
            <w:rPr>
              <w:rFonts w:ascii="Arial" w:hAnsi="Arial"/>
              <w:sz w:val="18"/>
              <w:szCs w:val="18"/>
            </w:rPr>
          </w:pPr>
          <w:bookmarkStart w:id="1" w:name="Untertitel_Kopfzeile"/>
          <w:r w:rsidRPr="00E560DE">
            <w:rPr>
              <w:rFonts w:ascii="Arial" w:hAnsi="Arial"/>
              <w:sz w:val="18"/>
              <w:szCs w:val="18"/>
            </w:rPr>
            <w:t>Kampf um einen Sehnsuchtsort</w:t>
          </w:r>
        </w:p>
        <w:bookmarkEnd w:id="1"/>
        <w:p w14:paraId="3A076584" w14:textId="77777777" w:rsidR="00D755DF" w:rsidRPr="00471F78" w:rsidRDefault="00D755DF" w:rsidP="00D755DF">
          <w:pPr>
            <w:pStyle w:val="Kopfzeile"/>
            <w:rPr>
              <w:rFonts w:ascii="Arial" w:hAnsi="Arial"/>
              <w:sz w:val="18"/>
              <w:szCs w:val="18"/>
            </w:rPr>
          </w:pPr>
        </w:p>
        <w:p w14:paraId="48CE5C9C" w14:textId="77777777" w:rsidR="00D755DF" w:rsidRPr="0070624B" w:rsidRDefault="00D755DF" w:rsidP="00D755DF">
          <w:pPr>
            <w:pStyle w:val="Kopfzeile"/>
            <w:rPr>
              <w:sz w:val="18"/>
              <w:szCs w:val="18"/>
            </w:rPr>
          </w:pPr>
          <w:bookmarkStart w:id="2" w:name="Laufzeit_Kopfzeile"/>
          <w:r>
            <w:rPr>
              <w:rFonts w:ascii="Arial" w:hAnsi="Arial"/>
              <w:sz w:val="18"/>
              <w:szCs w:val="18"/>
            </w:rPr>
            <w:t>30</w:t>
          </w:r>
          <w:r w:rsidRPr="00F460A0">
            <w:rPr>
              <w:rFonts w:ascii="Arial" w:hAnsi="Arial"/>
              <w:sz w:val="18"/>
              <w:szCs w:val="18"/>
            </w:rPr>
            <w:t>:</w:t>
          </w:r>
          <w:r>
            <w:rPr>
              <w:rFonts w:ascii="Arial" w:hAnsi="Arial"/>
              <w:sz w:val="18"/>
              <w:szCs w:val="18"/>
            </w:rPr>
            <w:t>0</w:t>
          </w:r>
          <w:r w:rsidRPr="00F460A0">
            <w:rPr>
              <w:rFonts w:ascii="Arial" w:hAnsi="Arial"/>
              <w:sz w:val="18"/>
              <w:szCs w:val="18"/>
            </w:rPr>
            <w:t>0 Minuten</w:t>
          </w:r>
          <w:bookmarkEnd w:id="2"/>
        </w:p>
      </w:tc>
    </w:tr>
  </w:tbl>
  <w:p w14:paraId="485AF78F" w14:textId="25B5818A" w:rsidR="00F60145" w:rsidRPr="00DC0DD0" w:rsidRDefault="00F601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7AF"/>
    <w:multiLevelType w:val="hybridMultilevel"/>
    <w:tmpl w:val="70E6981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2DD15DB6"/>
    <w:multiLevelType w:val="hybridMultilevel"/>
    <w:tmpl w:val="37309E90"/>
    <w:lvl w:ilvl="0" w:tplc="AAF40808">
      <w:start w:val="1"/>
      <w:numFmt w:val="decimal"/>
      <w:lvlText w:val="%1)"/>
      <w:lvlJc w:val="left"/>
      <w:pPr>
        <w:ind w:left="720" w:hanging="360"/>
      </w:pPr>
      <w:rPr>
        <w:rFonts w:ascii="Arial" w:hAnsi="Arial" w:cs="Arial" w:hint="default"/>
        <w:color w:val="auto"/>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04545FD"/>
    <w:multiLevelType w:val="hybridMultilevel"/>
    <w:tmpl w:val="7340FD74"/>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44E54383"/>
    <w:multiLevelType w:val="hybridMultilevel"/>
    <w:tmpl w:val="EA2E96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4E9616A"/>
    <w:multiLevelType w:val="hybridMultilevel"/>
    <w:tmpl w:val="1F8C912C"/>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4B6513B2"/>
    <w:multiLevelType w:val="hybridMultilevel"/>
    <w:tmpl w:val="C9D2F9C6"/>
    <w:lvl w:ilvl="0" w:tplc="08070017">
      <w:start w:val="1"/>
      <w:numFmt w:val="lowerLetter"/>
      <w:lvlText w:val="%1)"/>
      <w:lvlJc w:val="left"/>
      <w:pPr>
        <w:ind w:left="360" w:hanging="360"/>
      </w:pPr>
      <w:rPr>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4BA12F22"/>
    <w:multiLevelType w:val="hybridMultilevel"/>
    <w:tmpl w:val="B8F040B2"/>
    <w:lvl w:ilvl="0" w:tplc="371824E4">
      <w:start w:val="1"/>
      <w:numFmt w:val="lowerLetter"/>
      <w:lvlText w:val="%1)"/>
      <w:lvlJc w:val="left"/>
      <w:pPr>
        <w:ind w:left="360" w:hanging="360"/>
      </w:pPr>
      <w:rPr>
        <w:b w:val="0"/>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4E8B6B1B"/>
    <w:multiLevelType w:val="hybridMultilevel"/>
    <w:tmpl w:val="535C513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56E30EA2"/>
    <w:multiLevelType w:val="hybridMultilevel"/>
    <w:tmpl w:val="90C8B32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6A90270"/>
    <w:multiLevelType w:val="hybridMultilevel"/>
    <w:tmpl w:val="936ABB0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1"/>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0"/>
  </w:num>
  <w:num w:numId="10">
    <w:abstractNumId w:val="9"/>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09"/>
  <w:autoHyphenation/>
  <w:hyphenationZone w:val="425"/>
  <w:doNotShadeFormData/>
  <w:noPunctuationKerning/>
  <w:characterSpacingControl w:val="doNotCompress"/>
  <w:hdrShapeDefaults>
    <o:shapedefaults v:ext="edit" spidmax="98305">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7B"/>
    <w:rsid w:val="00000093"/>
    <w:rsid w:val="00001BCF"/>
    <w:rsid w:val="00002AEC"/>
    <w:rsid w:val="00003403"/>
    <w:rsid w:val="00003A37"/>
    <w:rsid w:val="000114C6"/>
    <w:rsid w:val="00012008"/>
    <w:rsid w:val="000147B7"/>
    <w:rsid w:val="00016800"/>
    <w:rsid w:val="00022A19"/>
    <w:rsid w:val="00024FD0"/>
    <w:rsid w:val="00034C0B"/>
    <w:rsid w:val="000410E6"/>
    <w:rsid w:val="000412EC"/>
    <w:rsid w:val="0004298A"/>
    <w:rsid w:val="0004533D"/>
    <w:rsid w:val="00045745"/>
    <w:rsid w:val="00046687"/>
    <w:rsid w:val="0005016C"/>
    <w:rsid w:val="000508C4"/>
    <w:rsid w:val="00050C64"/>
    <w:rsid w:val="00054058"/>
    <w:rsid w:val="000542A1"/>
    <w:rsid w:val="000543FD"/>
    <w:rsid w:val="000546DE"/>
    <w:rsid w:val="00054A08"/>
    <w:rsid w:val="00056661"/>
    <w:rsid w:val="00061814"/>
    <w:rsid w:val="0006187C"/>
    <w:rsid w:val="00064B74"/>
    <w:rsid w:val="00065561"/>
    <w:rsid w:val="0006590B"/>
    <w:rsid w:val="00067089"/>
    <w:rsid w:val="000671B9"/>
    <w:rsid w:val="00071A1B"/>
    <w:rsid w:val="00071CAA"/>
    <w:rsid w:val="00073AB1"/>
    <w:rsid w:val="0007441E"/>
    <w:rsid w:val="00076516"/>
    <w:rsid w:val="00080A97"/>
    <w:rsid w:val="000819E5"/>
    <w:rsid w:val="000830C2"/>
    <w:rsid w:val="000831D8"/>
    <w:rsid w:val="0008559D"/>
    <w:rsid w:val="00085A93"/>
    <w:rsid w:val="00085BFA"/>
    <w:rsid w:val="00086C9A"/>
    <w:rsid w:val="00087330"/>
    <w:rsid w:val="00087A35"/>
    <w:rsid w:val="00090A9C"/>
    <w:rsid w:val="00090FA0"/>
    <w:rsid w:val="00094693"/>
    <w:rsid w:val="000A2CA9"/>
    <w:rsid w:val="000A3C5D"/>
    <w:rsid w:val="000A5BEC"/>
    <w:rsid w:val="000A75C6"/>
    <w:rsid w:val="000B0F67"/>
    <w:rsid w:val="000B3BC2"/>
    <w:rsid w:val="000B40B0"/>
    <w:rsid w:val="000B5703"/>
    <w:rsid w:val="000B636F"/>
    <w:rsid w:val="000B73FE"/>
    <w:rsid w:val="000B7685"/>
    <w:rsid w:val="000C21CF"/>
    <w:rsid w:val="000C263A"/>
    <w:rsid w:val="000C3B6C"/>
    <w:rsid w:val="000C578C"/>
    <w:rsid w:val="000C66EA"/>
    <w:rsid w:val="000C6AC0"/>
    <w:rsid w:val="000D150E"/>
    <w:rsid w:val="000D6A5A"/>
    <w:rsid w:val="000E08E1"/>
    <w:rsid w:val="000E12EF"/>
    <w:rsid w:val="000E25CD"/>
    <w:rsid w:val="000E3E25"/>
    <w:rsid w:val="000E405D"/>
    <w:rsid w:val="000E514B"/>
    <w:rsid w:val="000F077C"/>
    <w:rsid w:val="000F26EA"/>
    <w:rsid w:val="000F5987"/>
    <w:rsid w:val="000F6BA2"/>
    <w:rsid w:val="00100569"/>
    <w:rsid w:val="00101BE1"/>
    <w:rsid w:val="001036A3"/>
    <w:rsid w:val="00106127"/>
    <w:rsid w:val="001065E3"/>
    <w:rsid w:val="001107C0"/>
    <w:rsid w:val="00114139"/>
    <w:rsid w:val="00115E43"/>
    <w:rsid w:val="001205C5"/>
    <w:rsid w:val="001257B4"/>
    <w:rsid w:val="001259EF"/>
    <w:rsid w:val="0012655E"/>
    <w:rsid w:val="0013281A"/>
    <w:rsid w:val="00133499"/>
    <w:rsid w:val="00134CFA"/>
    <w:rsid w:val="001379DA"/>
    <w:rsid w:val="00142ACD"/>
    <w:rsid w:val="00143CB8"/>
    <w:rsid w:val="00144313"/>
    <w:rsid w:val="001467F6"/>
    <w:rsid w:val="00146BC1"/>
    <w:rsid w:val="00161391"/>
    <w:rsid w:val="00166279"/>
    <w:rsid w:val="00167497"/>
    <w:rsid w:val="00170351"/>
    <w:rsid w:val="001711A1"/>
    <w:rsid w:val="00173666"/>
    <w:rsid w:val="00174C7A"/>
    <w:rsid w:val="0017552C"/>
    <w:rsid w:val="001812F8"/>
    <w:rsid w:val="001849D8"/>
    <w:rsid w:val="00185336"/>
    <w:rsid w:val="0018786F"/>
    <w:rsid w:val="00190D36"/>
    <w:rsid w:val="00192770"/>
    <w:rsid w:val="00194162"/>
    <w:rsid w:val="00195529"/>
    <w:rsid w:val="00197ED3"/>
    <w:rsid w:val="001A091D"/>
    <w:rsid w:val="001A1C7A"/>
    <w:rsid w:val="001A23C6"/>
    <w:rsid w:val="001A3388"/>
    <w:rsid w:val="001A789B"/>
    <w:rsid w:val="001B22A4"/>
    <w:rsid w:val="001B3802"/>
    <w:rsid w:val="001B3C76"/>
    <w:rsid w:val="001B55C2"/>
    <w:rsid w:val="001B58E9"/>
    <w:rsid w:val="001B70EB"/>
    <w:rsid w:val="001B793A"/>
    <w:rsid w:val="001C09A5"/>
    <w:rsid w:val="001C10A3"/>
    <w:rsid w:val="001C3F39"/>
    <w:rsid w:val="001C544E"/>
    <w:rsid w:val="001C6496"/>
    <w:rsid w:val="001D47F9"/>
    <w:rsid w:val="001E04EE"/>
    <w:rsid w:val="001E084C"/>
    <w:rsid w:val="001E0DEF"/>
    <w:rsid w:val="001F0A9C"/>
    <w:rsid w:val="001F1A4A"/>
    <w:rsid w:val="001F1C19"/>
    <w:rsid w:val="001F448D"/>
    <w:rsid w:val="001F5EF0"/>
    <w:rsid w:val="001F77D1"/>
    <w:rsid w:val="00200644"/>
    <w:rsid w:val="00203727"/>
    <w:rsid w:val="00203D51"/>
    <w:rsid w:val="002049FF"/>
    <w:rsid w:val="00205FD7"/>
    <w:rsid w:val="002114AA"/>
    <w:rsid w:val="00212F02"/>
    <w:rsid w:val="002155F2"/>
    <w:rsid w:val="00217E58"/>
    <w:rsid w:val="00220784"/>
    <w:rsid w:val="00221924"/>
    <w:rsid w:val="00222EE2"/>
    <w:rsid w:val="0022362B"/>
    <w:rsid w:val="0022443C"/>
    <w:rsid w:val="00226E71"/>
    <w:rsid w:val="00227596"/>
    <w:rsid w:val="0022767F"/>
    <w:rsid w:val="00230DFC"/>
    <w:rsid w:val="00232630"/>
    <w:rsid w:val="00232BE0"/>
    <w:rsid w:val="002338AA"/>
    <w:rsid w:val="00233B90"/>
    <w:rsid w:val="00235A50"/>
    <w:rsid w:val="00237581"/>
    <w:rsid w:val="0024337E"/>
    <w:rsid w:val="00245C4B"/>
    <w:rsid w:val="00246829"/>
    <w:rsid w:val="002520B1"/>
    <w:rsid w:val="002558F8"/>
    <w:rsid w:val="00257F9B"/>
    <w:rsid w:val="00261BF2"/>
    <w:rsid w:val="002627FD"/>
    <w:rsid w:val="00263C4D"/>
    <w:rsid w:val="00274957"/>
    <w:rsid w:val="002938E4"/>
    <w:rsid w:val="00293AFC"/>
    <w:rsid w:val="00293E12"/>
    <w:rsid w:val="00296065"/>
    <w:rsid w:val="002A1A3F"/>
    <w:rsid w:val="002A67D6"/>
    <w:rsid w:val="002A7E05"/>
    <w:rsid w:val="002B0093"/>
    <w:rsid w:val="002B11F1"/>
    <w:rsid w:val="002B1786"/>
    <w:rsid w:val="002B1B1F"/>
    <w:rsid w:val="002B555B"/>
    <w:rsid w:val="002B69DF"/>
    <w:rsid w:val="002C233E"/>
    <w:rsid w:val="002C56FA"/>
    <w:rsid w:val="002C5C40"/>
    <w:rsid w:val="002D00AC"/>
    <w:rsid w:val="002D1C77"/>
    <w:rsid w:val="002E19EB"/>
    <w:rsid w:val="002E2750"/>
    <w:rsid w:val="002E3492"/>
    <w:rsid w:val="002F2D5C"/>
    <w:rsid w:val="002F2F0F"/>
    <w:rsid w:val="002F351A"/>
    <w:rsid w:val="002F58BB"/>
    <w:rsid w:val="002F611A"/>
    <w:rsid w:val="002F639D"/>
    <w:rsid w:val="003015C3"/>
    <w:rsid w:val="003020F8"/>
    <w:rsid w:val="00303A67"/>
    <w:rsid w:val="00303A72"/>
    <w:rsid w:val="00305AF7"/>
    <w:rsid w:val="003063F0"/>
    <w:rsid w:val="00313588"/>
    <w:rsid w:val="003209A2"/>
    <w:rsid w:val="00323D0D"/>
    <w:rsid w:val="00323E82"/>
    <w:rsid w:val="00330A77"/>
    <w:rsid w:val="003367B9"/>
    <w:rsid w:val="003367FB"/>
    <w:rsid w:val="00336D76"/>
    <w:rsid w:val="0033767B"/>
    <w:rsid w:val="00342855"/>
    <w:rsid w:val="003429F6"/>
    <w:rsid w:val="00342CDE"/>
    <w:rsid w:val="00343E44"/>
    <w:rsid w:val="0034512E"/>
    <w:rsid w:val="00347764"/>
    <w:rsid w:val="0035011E"/>
    <w:rsid w:val="00353B09"/>
    <w:rsid w:val="00353D79"/>
    <w:rsid w:val="003577BF"/>
    <w:rsid w:val="00362BEB"/>
    <w:rsid w:val="0036438C"/>
    <w:rsid w:val="0036478E"/>
    <w:rsid w:val="00365F0A"/>
    <w:rsid w:val="003670E4"/>
    <w:rsid w:val="00367A3B"/>
    <w:rsid w:val="00377121"/>
    <w:rsid w:val="00381A77"/>
    <w:rsid w:val="00383231"/>
    <w:rsid w:val="00383983"/>
    <w:rsid w:val="00386693"/>
    <w:rsid w:val="00386888"/>
    <w:rsid w:val="00391BFF"/>
    <w:rsid w:val="00392716"/>
    <w:rsid w:val="00393A8F"/>
    <w:rsid w:val="00393FF5"/>
    <w:rsid w:val="003944BE"/>
    <w:rsid w:val="0039572A"/>
    <w:rsid w:val="0039601C"/>
    <w:rsid w:val="00397AEF"/>
    <w:rsid w:val="003A4A86"/>
    <w:rsid w:val="003A723B"/>
    <w:rsid w:val="003B1992"/>
    <w:rsid w:val="003B1D39"/>
    <w:rsid w:val="003B2CEF"/>
    <w:rsid w:val="003B34F3"/>
    <w:rsid w:val="003B5A85"/>
    <w:rsid w:val="003B7BE5"/>
    <w:rsid w:val="003C08EC"/>
    <w:rsid w:val="003C4342"/>
    <w:rsid w:val="003C514D"/>
    <w:rsid w:val="003C692D"/>
    <w:rsid w:val="003D05EC"/>
    <w:rsid w:val="003D1976"/>
    <w:rsid w:val="003D1D60"/>
    <w:rsid w:val="003D4A61"/>
    <w:rsid w:val="003E371A"/>
    <w:rsid w:val="003E7DD1"/>
    <w:rsid w:val="003F3871"/>
    <w:rsid w:val="003F690C"/>
    <w:rsid w:val="004015E5"/>
    <w:rsid w:val="0040230B"/>
    <w:rsid w:val="0040456B"/>
    <w:rsid w:val="004068BF"/>
    <w:rsid w:val="00410E4C"/>
    <w:rsid w:val="00412485"/>
    <w:rsid w:val="00412A3C"/>
    <w:rsid w:val="004130AF"/>
    <w:rsid w:val="00414F48"/>
    <w:rsid w:val="004162E1"/>
    <w:rsid w:val="00420036"/>
    <w:rsid w:val="00421C74"/>
    <w:rsid w:val="00430A31"/>
    <w:rsid w:val="00430D45"/>
    <w:rsid w:val="00435699"/>
    <w:rsid w:val="0044014E"/>
    <w:rsid w:val="00441A7C"/>
    <w:rsid w:val="0044293F"/>
    <w:rsid w:val="00442A37"/>
    <w:rsid w:val="00452150"/>
    <w:rsid w:val="00456578"/>
    <w:rsid w:val="004617BB"/>
    <w:rsid w:val="00461BF0"/>
    <w:rsid w:val="004632EC"/>
    <w:rsid w:val="004658B8"/>
    <w:rsid w:val="00472AF9"/>
    <w:rsid w:val="0047513D"/>
    <w:rsid w:val="00475A5F"/>
    <w:rsid w:val="00480092"/>
    <w:rsid w:val="00482235"/>
    <w:rsid w:val="00483BAA"/>
    <w:rsid w:val="00485C23"/>
    <w:rsid w:val="00490094"/>
    <w:rsid w:val="00492D10"/>
    <w:rsid w:val="00493A40"/>
    <w:rsid w:val="00493F9A"/>
    <w:rsid w:val="0049688D"/>
    <w:rsid w:val="00497544"/>
    <w:rsid w:val="00497D5C"/>
    <w:rsid w:val="004A491B"/>
    <w:rsid w:val="004B1457"/>
    <w:rsid w:val="004B2A02"/>
    <w:rsid w:val="004B2F91"/>
    <w:rsid w:val="004B4269"/>
    <w:rsid w:val="004B6E8A"/>
    <w:rsid w:val="004C32C4"/>
    <w:rsid w:val="004C65F1"/>
    <w:rsid w:val="004D1214"/>
    <w:rsid w:val="004D249F"/>
    <w:rsid w:val="004D377F"/>
    <w:rsid w:val="004D49D5"/>
    <w:rsid w:val="004E267D"/>
    <w:rsid w:val="004E5D66"/>
    <w:rsid w:val="004E5F5F"/>
    <w:rsid w:val="004E7FD1"/>
    <w:rsid w:val="004F15A1"/>
    <w:rsid w:val="004F3055"/>
    <w:rsid w:val="004F7CF8"/>
    <w:rsid w:val="0050005B"/>
    <w:rsid w:val="00502146"/>
    <w:rsid w:val="00502592"/>
    <w:rsid w:val="0050716C"/>
    <w:rsid w:val="005107C8"/>
    <w:rsid w:val="0051110B"/>
    <w:rsid w:val="00515C9D"/>
    <w:rsid w:val="00516997"/>
    <w:rsid w:val="0052112C"/>
    <w:rsid w:val="00521423"/>
    <w:rsid w:val="005231F2"/>
    <w:rsid w:val="00523594"/>
    <w:rsid w:val="00524DCA"/>
    <w:rsid w:val="005259B0"/>
    <w:rsid w:val="00527F4F"/>
    <w:rsid w:val="005301DE"/>
    <w:rsid w:val="00531EF6"/>
    <w:rsid w:val="00535A48"/>
    <w:rsid w:val="0053671E"/>
    <w:rsid w:val="00537C46"/>
    <w:rsid w:val="005419D5"/>
    <w:rsid w:val="005430EF"/>
    <w:rsid w:val="0054463F"/>
    <w:rsid w:val="00546901"/>
    <w:rsid w:val="005469AD"/>
    <w:rsid w:val="00551052"/>
    <w:rsid w:val="005527AD"/>
    <w:rsid w:val="0055473E"/>
    <w:rsid w:val="00554D53"/>
    <w:rsid w:val="00560A64"/>
    <w:rsid w:val="00561113"/>
    <w:rsid w:val="00562F15"/>
    <w:rsid w:val="00563770"/>
    <w:rsid w:val="00564CB1"/>
    <w:rsid w:val="00570570"/>
    <w:rsid w:val="005714A1"/>
    <w:rsid w:val="00571FCF"/>
    <w:rsid w:val="00573B9B"/>
    <w:rsid w:val="005744E6"/>
    <w:rsid w:val="0058095E"/>
    <w:rsid w:val="00580E5B"/>
    <w:rsid w:val="005838B2"/>
    <w:rsid w:val="005841F8"/>
    <w:rsid w:val="00585DF8"/>
    <w:rsid w:val="00586B0E"/>
    <w:rsid w:val="005909B8"/>
    <w:rsid w:val="00590EE0"/>
    <w:rsid w:val="00591986"/>
    <w:rsid w:val="005A261A"/>
    <w:rsid w:val="005A2BF3"/>
    <w:rsid w:val="005A5E49"/>
    <w:rsid w:val="005B09EB"/>
    <w:rsid w:val="005B0B74"/>
    <w:rsid w:val="005B0DEA"/>
    <w:rsid w:val="005B15B5"/>
    <w:rsid w:val="005B25FB"/>
    <w:rsid w:val="005B2F53"/>
    <w:rsid w:val="005B4261"/>
    <w:rsid w:val="005B7135"/>
    <w:rsid w:val="005C1240"/>
    <w:rsid w:val="005C4173"/>
    <w:rsid w:val="005D0515"/>
    <w:rsid w:val="005D1E03"/>
    <w:rsid w:val="005D3308"/>
    <w:rsid w:val="005D5AD4"/>
    <w:rsid w:val="005D6A8A"/>
    <w:rsid w:val="005D7D38"/>
    <w:rsid w:val="005D7D8F"/>
    <w:rsid w:val="005E1A2D"/>
    <w:rsid w:val="005E2E3D"/>
    <w:rsid w:val="005F2E73"/>
    <w:rsid w:val="005F4C25"/>
    <w:rsid w:val="005F6ADD"/>
    <w:rsid w:val="005F6BBF"/>
    <w:rsid w:val="005F7DE4"/>
    <w:rsid w:val="0060160A"/>
    <w:rsid w:val="00604D83"/>
    <w:rsid w:val="00605E59"/>
    <w:rsid w:val="00607E75"/>
    <w:rsid w:val="00614018"/>
    <w:rsid w:val="00615036"/>
    <w:rsid w:val="006179A3"/>
    <w:rsid w:val="00622F64"/>
    <w:rsid w:val="006232F3"/>
    <w:rsid w:val="00623A4C"/>
    <w:rsid w:val="00624386"/>
    <w:rsid w:val="00626EA3"/>
    <w:rsid w:val="006374A2"/>
    <w:rsid w:val="006437FF"/>
    <w:rsid w:val="00644E84"/>
    <w:rsid w:val="0064673D"/>
    <w:rsid w:val="0064785C"/>
    <w:rsid w:val="00647EA2"/>
    <w:rsid w:val="00650CBA"/>
    <w:rsid w:val="006530DF"/>
    <w:rsid w:val="0065341B"/>
    <w:rsid w:val="006535F7"/>
    <w:rsid w:val="0065499C"/>
    <w:rsid w:val="006553E4"/>
    <w:rsid w:val="006559FC"/>
    <w:rsid w:val="00656D5C"/>
    <w:rsid w:val="006615B6"/>
    <w:rsid w:val="00665323"/>
    <w:rsid w:val="00671829"/>
    <w:rsid w:val="00672765"/>
    <w:rsid w:val="006728F0"/>
    <w:rsid w:val="006737C3"/>
    <w:rsid w:val="00673AAF"/>
    <w:rsid w:val="006765E7"/>
    <w:rsid w:val="00677393"/>
    <w:rsid w:val="0068286F"/>
    <w:rsid w:val="00684CD7"/>
    <w:rsid w:val="0068543E"/>
    <w:rsid w:val="0069095A"/>
    <w:rsid w:val="006922F3"/>
    <w:rsid w:val="00696ED8"/>
    <w:rsid w:val="006A148D"/>
    <w:rsid w:val="006A15C3"/>
    <w:rsid w:val="006A2E7E"/>
    <w:rsid w:val="006A3A72"/>
    <w:rsid w:val="006A6A49"/>
    <w:rsid w:val="006A70A9"/>
    <w:rsid w:val="006B03E5"/>
    <w:rsid w:val="006B06BF"/>
    <w:rsid w:val="006B2C26"/>
    <w:rsid w:val="006B2CAE"/>
    <w:rsid w:val="006B6B4C"/>
    <w:rsid w:val="006C411C"/>
    <w:rsid w:val="006C535C"/>
    <w:rsid w:val="006C5411"/>
    <w:rsid w:val="006C69B3"/>
    <w:rsid w:val="006D3F6F"/>
    <w:rsid w:val="006D4117"/>
    <w:rsid w:val="006D60F6"/>
    <w:rsid w:val="006D6A31"/>
    <w:rsid w:val="006E02EF"/>
    <w:rsid w:val="006E2F5F"/>
    <w:rsid w:val="006E317C"/>
    <w:rsid w:val="006E4351"/>
    <w:rsid w:val="006E469A"/>
    <w:rsid w:val="006E4E34"/>
    <w:rsid w:val="006E69B9"/>
    <w:rsid w:val="006F0960"/>
    <w:rsid w:val="006F0AE2"/>
    <w:rsid w:val="006F0F45"/>
    <w:rsid w:val="00701D98"/>
    <w:rsid w:val="0070285A"/>
    <w:rsid w:val="00702AE8"/>
    <w:rsid w:val="00706920"/>
    <w:rsid w:val="0070715A"/>
    <w:rsid w:val="00707CB7"/>
    <w:rsid w:val="0071126C"/>
    <w:rsid w:val="007145FA"/>
    <w:rsid w:val="007177EF"/>
    <w:rsid w:val="00717BDA"/>
    <w:rsid w:val="00720E59"/>
    <w:rsid w:val="00723420"/>
    <w:rsid w:val="00723CEA"/>
    <w:rsid w:val="007256B0"/>
    <w:rsid w:val="00727221"/>
    <w:rsid w:val="00731979"/>
    <w:rsid w:val="00732A0E"/>
    <w:rsid w:val="007355D4"/>
    <w:rsid w:val="007407C1"/>
    <w:rsid w:val="00744DBB"/>
    <w:rsid w:val="00752EC1"/>
    <w:rsid w:val="00756D30"/>
    <w:rsid w:val="0076005F"/>
    <w:rsid w:val="00760100"/>
    <w:rsid w:val="00760148"/>
    <w:rsid w:val="00760651"/>
    <w:rsid w:val="007608B1"/>
    <w:rsid w:val="00761408"/>
    <w:rsid w:val="007649D7"/>
    <w:rsid w:val="007659F2"/>
    <w:rsid w:val="00766586"/>
    <w:rsid w:val="00766C9D"/>
    <w:rsid w:val="00766DCE"/>
    <w:rsid w:val="007674D9"/>
    <w:rsid w:val="007710E0"/>
    <w:rsid w:val="00775B6D"/>
    <w:rsid w:val="0077741F"/>
    <w:rsid w:val="007776A8"/>
    <w:rsid w:val="007803E6"/>
    <w:rsid w:val="00785D8D"/>
    <w:rsid w:val="00793D9A"/>
    <w:rsid w:val="0079644D"/>
    <w:rsid w:val="007A15EA"/>
    <w:rsid w:val="007A20A1"/>
    <w:rsid w:val="007A3429"/>
    <w:rsid w:val="007A43E6"/>
    <w:rsid w:val="007B0B1A"/>
    <w:rsid w:val="007B184B"/>
    <w:rsid w:val="007B2F05"/>
    <w:rsid w:val="007B78A5"/>
    <w:rsid w:val="007C0E1F"/>
    <w:rsid w:val="007C29D5"/>
    <w:rsid w:val="007D0309"/>
    <w:rsid w:val="007D0F0A"/>
    <w:rsid w:val="007D2F1E"/>
    <w:rsid w:val="007D5B45"/>
    <w:rsid w:val="007D6281"/>
    <w:rsid w:val="007D7ED3"/>
    <w:rsid w:val="007E45F7"/>
    <w:rsid w:val="007E4841"/>
    <w:rsid w:val="007E753F"/>
    <w:rsid w:val="007E7D58"/>
    <w:rsid w:val="007F0883"/>
    <w:rsid w:val="007F3E93"/>
    <w:rsid w:val="007F47DB"/>
    <w:rsid w:val="007F5172"/>
    <w:rsid w:val="007F5CA3"/>
    <w:rsid w:val="007F6930"/>
    <w:rsid w:val="007F7CD6"/>
    <w:rsid w:val="008036B9"/>
    <w:rsid w:val="00805CD5"/>
    <w:rsid w:val="00811096"/>
    <w:rsid w:val="008115E5"/>
    <w:rsid w:val="00813AF2"/>
    <w:rsid w:val="008147DD"/>
    <w:rsid w:val="008178B5"/>
    <w:rsid w:val="00826E08"/>
    <w:rsid w:val="0083314F"/>
    <w:rsid w:val="008333EB"/>
    <w:rsid w:val="00837C30"/>
    <w:rsid w:val="00844359"/>
    <w:rsid w:val="008448BA"/>
    <w:rsid w:val="00852795"/>
    <w:rsid w:val="00854008"/>
    <w:rsid w:val="00854AFE"/>
    <w:rsid w:val="0085553D"/>
    <w:rsid w:val="008556BE"/>
    <w:rsid w:val="00856B30"/>
    <w:rsid w:val="00856E3D"/>
    <w:rsid w:val="00860E34"/>
    <w:rsid w:val="00861F0B"/>
    <w:rsid w:val="00865693"/>
    <w:rsid w:val="008730DE"/>
    <w:rsid w:val="00877A46"/>
    <w:rsid w:val="0088339C"/>
    <w:rsid w:val="00886FBC"/>
    <w:rsid w:val="00893107"/>
    <w:rsid w:val="0089394F"/>
    <w:rsid w:val="00893BC0"/>
    <w:rsid w:val="008A5FF0"/>
    <w:rsid w:val="008A7237"/>
    <w:rsid w:val="008A749A"/>
    <w:rsid w:val="008B1322"/>
    <w:rsid w:val="008B183D"/>
    <w:rsid w:val="008B2AC2"/>
    <w:rsid w:val="008B6058"/>
    <w:rsid w:val="008C11E6"/>
    <w:rsid w:val="008C2425"/>
    <w:rsid w:val="008C2B59"/>
    <w:rsid w:val="008C2D78"/>
    <w:rsid w:val="008C4DCB"/>
    <w:rsid w:val="008C6C31"/>
    <w:rsid w:val="008C7687"/>
    <w:rsid w:val="008D031B"/>
    <w:rsid w:val="008D133C"/>
    <w:rsid w:val="008D183F"/>
    <w:rsid w:val="008D7144"/>
    <w:rsid w:val="008D71FB"/>
    <w:rsid w:val="008D7E0B"/>
    <w:rsid w:val="008E3FCC"/>
    <w:rsid w:val="008E4AC5"/>
    <w:rsid w:val="008E5782"/>
    <w:rsid w:val="008F3811"/>
    <w:rsid w:val="008F4E5A"/>
    <w:rsid w:val="008F60A3"/>
    <w:rsid w:val="008F7F87"/>
    <w:rsid w:val="009004AF"/>
    <w:rsid w:val="00900DD1"/>
    <w:rsid w:val="009014D7"/>
    <w:rsid w:val="00911F92"/>
    <w:rsid w:val="00923690"/>
    <w:rsid w:val="00924C2C"/>
    <w:rsid w:val="009252F4"/>
    <w:rsid w:val="0092624B"/>
    <w:rsid w:val="00927027"/>
    <w:rsid w:val="00930303"/>
    <w:rsid w:val="00931837"/>
    <w:rsid w:val="009362F4"/>
    <w:rsid w:val="00937B92"/>
    <w:rsid w:val="00941680"/>
    <w:rsid w:val="009423C2"/>
    <w:rsid w:val="00942D46"/>
    <w:rsid w:val="00942ECA"/>
    <w:rsid w:val="009463F4"/>
    <w:rsid w:val="00946824"/>
    <w:rsid w:val="009502F9"/>
    <w:rsid w:val="00951C3A"/>
    <w:rsid w:val="00953C86"/>
    <w:rsid w:val="00955523"/>
    <w:rsid w:val="00960605"/>
    <w:rsid w:val="00962DFE"/>
    <w:rsid w:val="0096401C"/>
    <w:rsid w:val="0096562E"/>
    <w:rsid w:val="00970E52"/>
    <w:rsid w:val="00973772"/>
    <w:rsid w:val="00975953"/>
    <w:rsid w:val="009763F6"/>
    <w:rsid w:val="00976679"/>
    <w:rsid w:val="00976744"/>
    <w:rsid w:val="009801FD"/>
    <w:rsid w:val="0098167D"/>
    <w:rsid w:val="00981A9C"/>
    <w:rsid w:val="0098323A"/>
    <w:rsid w:val="00983857"/>
    <w:rsid w:val="0098392B"/>
    <w:rsid w:val="00983F45"/>
    <w:rsid w:val="00984CA2"/>
    <w:rsid w:val="009876D8"/>
    <w:rsid w:val="00990C07"/>
    <w:rsid w:val="0099350E"/>
    <w:rsid w:val="00995301"/>
    <w:rsid w:val="00995327"/>
    <w:rsid w:val="009968E4"/>
    <w:rsid w:val="009A008F"/>
    <w:rsid w:val="009A1023"/>
    <w:rsid w:val="009A2CE9"/>
    <w:rsid w:val="009A2E36"/>
    <w:rsid w:val="009A3BA5"/>
    <w:rsid w:val="009A7B5C"/>
    <w:rsid w:val="009B0041"/>
    <w:rsid w:val="009B548D"/>
    <w:rsid w:val="009B65BF"/>
    <w:rsid w:val="009B6AB6"/>
    <w:rsid w:val="009C0D6E"/>
    <w:rsid w:val="009C6A91"/>
    <w:rsid w:val="009D4F54"/>
    <w:rsid w:val="009D77E2"/>
    <w:rsid w:val="009E2BA5"/>
    <w:rsid w:val="009E3849"/>
    <w:rsid w:val="009E467A"/>
    <w:rsid w:val="009E4BAF"/>
    <w:rsid w:val="009E4E90"/>
    <w:rsid w:val="009E5B7D"/>
    <w:rsid w:val="009F0855"/>
    <w:rsid w:val="009F1BF5"/>
    <w:rsid w:val="009F1CBD"/>
    <w:rsid w:val="009F3FC0"/>
    <w:rsid w:val="009F6A41"/>
    <w:rsid w:val="00A01383"/>
    <w:rsid w:val="00A02F03"/>
    <w:rsid w:val="00A05B4F"/>
    <w:rsid w:val="00A06099"/>
    <w:rsid w:val="00A07FC2"/>
    <w:rsid w:val="00A120DD"/>
    <w:rsid w:val="00A138C0"/>
    <w:rsid w:val="00A20506"/>
    <w:rsid w:val="00A22578"/>
    <w:rsid w:val="00A22F82"/>
    <w:rsid w:val="00A2302D"/>
    <w:rsid w:val="00A276A2"/>
    <w:rsid w:val="00A30917"/>
    <w:rsid w:val="00A321FC"/>
    <w:rsid w:val="00A33B92"/>
    <w:rsid w:val="00A350B5"/>
    <w:rsid w:val="00A359FA"/>
    <w:rsid w:val="00A40476"/>
    <w:rsid w:val="00A427D2"/>
    <w:rsid w:val="00A427DC"/>
    <w:rsid w:val="00A433B5"/>
    <w:rsid w:val="00A44352"/>
    <w:rsid w:val="00A44367"/>
    <w:rsid w:val="00A44C89"/>
    <w:rsid w:val="00A54171"/>
    <w:rsid w:val="00A601D7"/>
    <w:rsid w:val="00A628C7"/>
    <w:rsid w:val="00A636F1"/>
    <w:rsid w:val="00A64543"/>
    <w:rsid w:val="00A649DE"/>
    <w:rsid w:val="00A65AE5"/>
    <w:rsid w:val="00A66BBE"/>
    <w:rsid w:val="00A66F26"/>
    <w:rsid w:val="00A70E7B"/>
    <w:rsid w:val="00A71C54"/>
    <w:rsid w:val="00A74D0C"/>
    <w:rsid w:val="00A75C5E"/>
    <w:rsid w:val="00A8063D"/>
    <w:rsid w:val="00A82058"/>
    <w:rsid w:val="00A85FEC"/>
    <w:rsid w:val="00A86E7B"/>
    <w:rsid w:val="00A92303"/>
    <w:rsid w:val="00A94F63"/>
    <w:rsid w:val="00A95129"/>
    <w:rsid w:val="00A95434"/>
    <w:rsid w:val="00A960DE"/>
    <w:rsid w:val="00A96548"/>
    <w:rsid w:val="00A9669E"/>
    <w:rsid w:val="00A97938"/>
    <w:rsid w:val="00AA00E6"/>
    <w:rsid w:val="00AA13B1"/>
    <w:rsid w:val="00AA5F32"/>
    <w:rsid w:val="00AA7B7A"/>
    <w:rsid w:val="00AB161B"/>
    <w:rsid w:val="00AB3076"/>
    <w:rsid w:val="00AB4557"/>
    <w:rsid w:val="00AB5798"/>
    <w:rsid w:val="00AB76C5"/>
    <w:rsid w:val="00AC09F9"/>
    <w:rsid w:val="00AC29C1"/>
    <w:rsid w:val="00AC6750"/>
    <w:rsid w:val="00AC7551"/>
    <w:rsid w:val="00AC7BB1"/>
    <w:rsid w:val="00AD195B"/>
    <w:rsid w:val="00AD20E2"/>
    <w:rsid w:val="00AD4CA7"/>
    <w:rsid w:val="00AD5222"/>
    <w:rsid w:val="00AD5A34"/>
    <w:rsid w:val="00AE098E"/>
    <w:rsid w:val="00AE1151"/>
    <w:rsid w:val="00AE232B"/>
    <w:rsid w:val="00AE5084"/>
    <w:rsid w:val="00AE7440"/>
    <w:rsid w:val="00AF0B63"/>
    <w:rsid w:val="00AF1066"/>
    <w:rsid w:val="00AF3DC7"/>
    <w:rsid w:val="00AF482C"/>
    <w:rsid w:val="00AF5072"/>
    <w:rsid w:val="00AF525E"/>
    <w:rsid w:val="00AF5DAC"/>
    <w:rsid w:val="00AF6300"/>
    <w:rsid w:val="00B0033F"/>
    <w:rsid w:val="00B068D1"/>
    <w:rsid w:val="00B07FF4"/>
    <w:rsid w:val="00B108E4"/>
    <w:rsid w:val="00B13459"/>
    <w:rsid w:val="00B13CED"/>
    <w:rsid w:val="00B17643"/>
    <w:rsid w:val="00B2120F"/>
    <w:rsid w:val="00B21A96"/>
    <w:rsid w:val="00B22AB0"/>
    <w:rsid w:val="00B23E95"/>
    <w:rsid w:val="00B26021"/>
    <w:rsid w:val="00B301AC"/>
    <w:rsid w:val="00B30A59"/>
    <w:rsid w:val="00B3472B"/>
    <w:rsid w:val="00B34CB3"/>
    <w:rsid w:val="00B37F98"/>
    <w:rsid w:val="00B410D4"/>
    <w:rsid w:val="00B435DD"/>
    <w:rsid w:val="00B445E3"/>
    <w:rsid w:val="00B4464B"/>
    <w:rsid w:val="00B458CE"/>
    <w:rsid w:val="00B4742B"/>
    <w:rsid w:val="00B5025E"/>
    <w:rsid w:val="00B512C6"/>
    <w:rsid w:val="00B53D25"/>
    <w:rsid w:val="00B5441A"/>
    <w:rsid w:val="00B575EC"/>
    <w:rsid w:val="00B62D9B"/>
    <w:rsid w:val="00B66009"/>
    <w:rsid w:val="00B67ECE"/>
    <w:rsid w:val="00B717D2"/>
    <w:rsid w:val="00B76D1B"/>
    <w:rsid w:val="00B803C2"/>
    <w:rsid w:val="00B823C1"/>
    <w:rsid w:val="00B871EA"/>
    <w:rsid w:val="00B87AE5"/>
    <w:rsid w:val="00B87E56"/>
    <w:rsid w:val="00B908CF"/>
    <w:rsid w:val="00B90B07"/>
    <w:rsid w:val="00B9237B"/>
    <w:rsid w:val="00B92DE9"/>
    <w:rsid w:val="00B9331D"/>
    <w:rsid w:val="00BA0EFB"/>
    <w:rsid w:val="00BA16E3"/>
    <w:rsid w:val="00BA38B4"/>
    <w:rsid w:val="00BB0292"/>
    <w:rsid w:val="00BB2564"/>
    <w:rsid w:val="00BB365B"/>
    <w:rsid w:val="00BB4A74"/>
    <w:rsid w:val="00BB67BB"/>
    <w:rsid w:val="00BC5642"/>
    <w:rsid w:val="00BC7542"/>
    <w:rsid w:val="00BC78B2"/>
    <w:rsid w:val="00BD356A"/>
    <w:rsid w:val="00BD44D7"/>
    <w:rsid w:val="00BD71A9"/>
    <w:rsid w:val="00BE118E"/>
    <w:rsid w:val="00BE3586"/>
    <w:rsid w:val="00BF02F8"/>
    <w:rsid w:val="00BF1D68"/>
    <w:rsid w:val="00BF6938"/>
    <w:rsid w:val="00BF78E6"/>
    <w:rsid w:val="00C01580"/>
    <w:rsid w:val="00C01B24"/>
    <w:rsid w:val="00C11570"/>
    <w:rsid w:val="00C11ED4"/>
    <w:rsid w:val="00C138A6"/>
    <w:rsid w:val="00C13DFF"/>
    <w:rsid w:val="00C15202"/>
    <w:rsid w:val="00C15CC4"/>
    <w:rsid w:val="00C164DF"/>
    <w:rsid w:val="00C16AE0"/>
    <w:rsid w:val="00C20222"/>
    <w:rsid w:val="00C27613"/>
    <w:rsid w:val="00C32052"/>
    <w:rsid w:val="00C32D41"/>
    <w:rsid w:val="00C33582"/>
    <w:rsid w:val="00C35069"/>
    <w:rsid w:val="00C3564F"/>
    <w:rsid w:val="00C365DE"/>
    <w:rsid w:val="00C36759"/>
    <w:rsid w:val="00C3728A"/>
    <w:rsid w:val="00C37657"/>
    <w:rsid w:val="00C377A6"/>
    <w:rsid w:val="00C405C3"/>
    <w:rsid w:val="00C42E15"/>
    <w:rsid w:val="00C43BF6"/>
    <w:rsid w:val="00C500FC"/>
    <w:rsid w:val="00C52581"/>
    <w:rsid w:val="00C52C83"/>
    <w:rsid w:val="00C542E2"/>
    <w:rsid w:val="00C603C1"/>
    <w:rsid w:val="00C61096"/>
    <w:rsid w:val="00C610B8"/>
    <w:rsid w:val="00C63769"/>
    <w:rsid w:val="00C655C0"/>
    <w:rsid w:val="00C65946"/>
    <w:rsid w:val="00C678B8"/>
    <w:rsid w:val="00C712A2"/>
    <w:rsid w:val="00C72EFD"/>
    <w:rsid w:val="00C75C8B"/>
    <w:rsid w:val="00C76739"/>
    <w:rsid w:val="00C97378"/>
    <w:rsid w:val="00C9741A"/>
    <w:rsid w:val="00CA50BD"/>
    <w:rsid w:val="00CB0361"/>
    <w:rsid w:val="00CB037B"/>
    <w:rsid w:val="00CB15CC"/>
    <w:rsid w:val="00CB2E4A"/>
    <w:rsid w:val="00CB5761"/>
    <w:rsid w:val="00CB5E71"/>
    <w:rsid w:val="00CB749C"/>
    <w:rsid w:val="00CC0DCC"/>
    <w:rsid w:val="00CC391C"/>
    <w:rsid w:val="00CC4B43"/>
    <w:rsid w:val="00CD16A6"/>
    <w:rsid w:val="00CD31DF"/>
    <w:rsid w:val="00CD435E"/>
    <w:rsid w:val="00CD520F"/>
    <w:rsid w:val="00CD606F"/>
    <w:rsid w:val="00CE077F"/>
    <w:rsid w:val="00CE0EEB"/>
    <w:rsid w:val="00CE25D8"/>
    <w:rsid w:val="00CE4A2A"/>
    <w:rsid w:val="00CE579D"/>
    <w:rsid w:val="00CE5B97"/>
    <w:rsid w:val="00CE62FC"/>
    <w:rsid w:val="00CE7737"/>
    <w:rsid w:val="00CF2D5A"/>
    <w:rsid w:val="00CF30E5"/>
    <w:rsid w:val="00CF7206"/>
    <w:rsid w:val="00CF7F83"/>
    <w:rsid w:val="00D00B77"/>
    <w:rsid w:val="00D0152E"/>
    <w:rsid w:val="00D01C17"/>
    <w:rsid w:val="00D02BF6"/>
    <w:rsid w:val="00D04D5A"/>
    <w:rsid w:val="00D05DAA"/>
    <w:rsid w:val="00D06953"/>
    <w:rsid w:val="00D06954"/>
    <w:rsid w:val="00D12D04"/>
    <w:rsid w:val="00D13029"/>
    <w:rsid w:val="00D14A49"/>
    <w:rsid w:val="00D1707C"/>
    <w:rsid w:val="00D25331"/>
    <w:rsid w:val="00D26DF1"/>
    <w:rsid w:val="00D30DB1"/>
    <w:rsid w:val="00D30DFC"/>
    <w:rsid w:val="00D31261"/>
    <w:rsid w:val="00D34455"/>
    <w:rsid w:val="00D3508A"/>
    <w:rsid w:val="00D359A5"/>
    <w:rsid w:val="00D41790"/>
    <w:rsid w:val="00D45DAD"/>
    <w:rsid w:val="00D476B8"/>
    <w:rsid w:val="00D52322"/>
    <w:rsid w:val="00D53422"/>
    <w:rsid w:val="00D544A1"/>
    <w:rsid w:val="00D56496"/>
    <w:rsid w:val="00D56709"/>
    <w:rsid w:val="00D5708B"/>
    <w:rsid w:val="00D60AEC"/>
    <w:rsid w:val="00D61068"/>
    <w:rsid w:val="00D61747"/>
    <w:rsid w:val="00D63433"/>
    <w:rsid w:val="00D6626B"/>
    <w:rsid w:val="00D67359"/>
    <w:rsid w:val="00D74686"/>
    <w:rsid w:val="00D74C30"/>
    <w:rsid w:val="00D74CF8"/>
    <w:rsid w:val="00D755DF"/>
    <w:rsid w:val="00D77DF1"/>
    <w:rsid w:val="00D80548"/>
    <w:rsid w:val="00D80C65"/>
    <w:rsid w:val="00D80E9D"/>
    <w:rsid w:val="00D866C4"/>
    <w:rsid w:val="00D86810"/>
    <w:rsid w:val="00D876DA"/>
    <w:rsid w:val="00D9231C"/>
    <w:rsid w:val="00D93B37"/>
    <w:rsid w:val="00D941DA"/>
    <w:rsid w:val="00D95007"/>
    <w:rsid w:val="00D95D69"/>
    <w:rsid w:val="00DA1188"/>
    <w:rsid w:val="00DA1DEA"/>
    <w:rsid w:val="00DA4256"/>
    <w:rsid w:val="00DA47C3"/>
    <w:rsid w:val="00DA5069"/>
    <w:rsid w:val="00DA5934"/>
    <w:rsid w:val="00DB05E1"/>
    <w:rsid w:val="00DB1313"/>
    <w:rsid w:val="00DB2C1B"/>
    <w:rsid w:val="00DB40B4"/>
    <w:rsid w:val="00DB481D"/>
    <w:rsid w:val="00DB4DA7"/>
    <w:rsid w:val="00DB61EA"/>
    <w:rsid w:val="00DC0DD0"/>
    <w:rsid w:val="00DC1020"/>
    <w:rsid w:val="00DC2184"/>
    <w:rsid w:val="00DC565A"/>
    <w:rsid w:val="00DC58B8"/>
    <w:rsid w:val="00DC5C96"/>
    <w:rsid w:val="00DC6DCF"/>
    <w:rsid w:val="00DC73D3"/>
    <w:rsid w:val="00DD05C2"/>
    <w:rsid w:val="00DD166A"/>
    <w:rsid w:val="00DD2E5C"/>
    <w:rsid w:val="00DD36B3"/>
    <w:rsid w:val="00DD45F4"/>
    <w:rsid w:val="00DD4DB6"/>
    <w:rsid w:val="00DD79AE"/>
    <w:rsid w:val="00DE2FD9"/>
    <w:rsid w:val="00DE47B7"/>
    <w:rsid w:val="00DE57F4"/>
    <w:rsid w:val="00DE6778"/>
    <w:rsid w:val="00DE6C54"/>
    <w:rsid w:val="00DE7DCE"/>
    <w:rsid w:val="00DF1A1D"/>
    <w:rsid w:val="00DF68E7"/>
    <w:rsid w:val="00E00A38"/>
    <w:rsid w:val="00E05772"/>
    <w:rsid w:val="00E05D78"/>
    <w:rsid w:val="00E070FB"/>
    <w:rsid w:val="00E077E0"/>
    <w:rsid w:val="00E1213F"/>
    <w:rsid w:val="00E12267"/>
    <w:rsid w:val="00E125EF"/>
    <w:rsid w:val="00E1273A"/>
    <w:rsid w:val="00E14166"/>
    <w:rsid w:val="00E15818"/>
    <w:rsid w:val="00E1654E"/>
    <w:rsid w:val="00E16CA5"/>
    <w:rsid w:val="00E21B46"/>
    <w:rsid w:val="00E21B6F"/>
    <w:rsid w:val="00E22D37"/>
    <w:rsid w:val="00E24F7F"/>
    <w:rsid w:val="00E25EBF"/>
    <w:rsid w:val="00E267D1"/>
    <w:rsid w:val="00E311EC"/>
    <w:rsid w:val="00E334CA"/>
    <w:rsid w:val="00E34C6B"/>
    <w:rsid w:val="00E36A73"/>
    <w:rsid w:val="00E4038E"/>
    <w:rsid w:val="00E40749"/>
    <w:rsid w:val="00E44BD0"/>
    <w:rsid w:val="00E54FBF"/>
    <w:rsid w:val="00E56C21"/>
    <w:rsid w:val="00E56CD4"/>
    <w:rsid w:val="00E6375A"/>
    <w:rsid w:val="00E656A1"/>
    <w:rsid w:val="00E6786D"/>
    <w:rsid w:val="00E718C0"/>
    <w:rsid w:val="00E735C8"/>
    <w:rsid w:val="00E756BE"/>
    <w:rsid w:val="00E80F37"/>
    <w:rsid w:val="00E82542"/>
    <w:rsid w:val="00E84410"/>
    <w:rsid w:val="00E84825"/>
    <w:rsid w:val="00E84BE8"/>
    <w:rsid w:val="00E84D32"/>
    <w:rsid w:val="00E900F8"/>
    <w:rsid w:val="00E93606"/>
    <w:rsid w:val="00EA031E"/>
    <w:rsid w:val="00EA443A"/>
    <w:rsid w:val="00EA4561"/>
    <w:rsid w:val="00EA5040"/>
    <w:rsid w:val="00EA5192"/>
    <w:rsid w:val="00EA7128"/>
    <w:rsid w:val="00EB1B27"/>
    <w:rsid w:val="00EB4A4D"/>
    <w:rsid w:val="00EB6185"/>
    <w:rsid w:val="00EC20C8"/>
    <w:rsid w:val="00EC53C9"/>
    <w:rsid w:val="00EC5921"/>
    <w:rsid w:val="00EC7CD8"/>
    <w:rsid w:val="00ED0463"/>
    <w:rsid w:val="00ED375D"/>
    <w:rsid w:val="00EE020B"/>
    <w:rsid w:val="00EE3B5F"/>
    <w:rsid w:val="00EE530B"/>
    <w:rsid w:val="00EE5DDE"/>
    <w:rsid w:val="00EF0478"/>
    <w:rsid w:val="00EF4E3F"/>
    <w:rsid w:val="00EF6A64"/>
    <w:rsid w:val="00F03AE5"/>
    <w:rsid w:val="00F03EB2"/>
    <w:rsid w:val="00F04948"/>
    <w:rsid w:val="00F04C1E"/>
    <w:rsid w:val="00F129EF"/>
    <w:rsid w:val="00F16CD2"/>
    <w:rsid w:val="00F1782E"/>
    <w:rsid w:val="00F21D07"/>
    <w:rsid w:val="00F25362"/>
    <w:rsid w:val="00F3070D"/>
    <w:rsid w:val="00F334E6"/>
    <w:rsid w:val="00F33EBF"/>
    <w:rsid w:val="00F40EE4"/>
    <w:rsid w:val="00F436FA"/>
    <w:rsid w:val="00F45861"/>
    <w:rsid w:val="00F45B96"/>
    <w:rsid w:val="00F47E7F"/>
    <w:rsid w:val="00F521BA"/>
    <w:rsid w:val="00F522FC"/>
    <w:rsid w:val="00F532DE"/>
    <w:rsid w:val="00F5443B"/>
    <w:rsid w:val="00F547CC"/>
    <w:rsid w:val="00F60145"/>
    <w:rsid w:val="00F640CE"/>
    <w:rsid w:val="00F651A4"/>
    <w:rsid w:val="00F70D14"/>
    <w:rsid w:val="00F73C5C"/>
    <w:rsid w:val="00F74881"/>
    <w:rsid w:val="00F767B2"/>
    <w:rsid w:val="00F77D13"/>
    <w:rsid w:val="00F905C6"/>
    <w:rsid w:val="00F90BC5"/>
    <w:rsid w:val="00F91152"/>
    <w:rsid w:val="00F91EAE"/>
    <w:rsid w:val="00F92083"/>
    <w:rsid w:val="00F93638"/>
    <w:rsid w:val="00F93D87"/>
    <w:rsid w:val="00F9615D"/>
    <w:rsid w:val="00F97343"/>
    <w:rsid w:val="00FA14B0"/>
    <w:rsid w:val="00FA3F21"/>
    <w:rsid w:val="00FA402B"/>
    <w:rsid w:val="00FB0074"/>
    <w:rsid w:val="00FB07E0"/>
    <w:rsid w:val="00FB1813"/>
    <w:rsid w:val="00FB2D13"/>
    <w:rsid w:val="00FB3D7C"/>
    <w:rsid w:val="00FB528C"/>
    <w:rsid w:val="00FB73AF"/>
    <w:rsid w:val="00FB769F"/>
    <w:rsid w:val="00FC199E"/>
    <w:rsid w:val="00FC4A94"/>
    <w:rsid w:val="00FC66DC"/>
    <w:rsid w:val="00FD1145"/>
    <w:rsid w:val="00FD7780"/>
    <w:rsid w:val="00FE4E0C"/>
    <w:rsid w:val="00FE57DE"/>
    <w:rsid w:val="00FE702D"/>
    <w:rsid w:val="00FF1779"/>
    <w:rsid w:val="00FF178C"/>
    <w:rsid w:val="00FF7C69"/>
    <w:rsid w:val="00FF7E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colormru v:ext="edit" colors="#eaeaea"/>
    </o:shapedefaults>
    <o:shapelayout v:ext="edit">
      <o:idmap v:ext="edit" data="1"/>
    </o:shapelayout>
  </w:shapeDefaults>
  <w:decimalSymbol w:val="."/>
  <w:listSeparator w:val=";"/>
  <w14:docId w14:val="0AC51DAF"/>
  <w15:docId w15:val="{27E0CE3A-DCD9-4312-A0CC-DA505870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rsid w:val="001467F6"/>
    <w:rPr>
      <w:spacing w:val="155"/>
      <w:sz w:val="10"/>
      <w:szCs w:val="10"/>
    </w:rPr>
  </w:style>
  <w:style w:type="character" w:styleId="Kommentarzeichen">
    <w:name w:val="annotation reference"/>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link w:val="Sprechblasentext"/>
    <w:uiPriority w:val="99"/>
    <w:semiHidden/>
    <w:rsid w:val="002049FF"/>
    <w:rPr>
      <w:rFonts w:ascii="Tahoma" w:hAnsi="Tahoma" w:cs="Tahoma"/>
      <w:sz w:val="16"/>
      <w:szCs w:val="16"/>
      <w:lang w:eastAsia="en-US"/>
    </w:rPr>
  </w:style>
  <w:style w:type="character" w:customStyle="1" w:styleId="berschrift6Zchn">
    <w:name w:val="Überschrift 6 Zchn"/>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uiPriority w:val="99"/>
    <w:semiHidden/>
    <w:unhideWhenUsed/>
    <w:rsid w:val="00EC53C9"/>
    <w:rPr>
      <w:color w:val="800080"/>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link w:val="Kommentartext"/>
    <w:semiHidden/>
    <w:rsid w:val="0077741F"/>
    <w:rPr>
      <w:rFonts w:ascii="HelveticaNeueLT Std" w:hAnsi="HelveticaNeueLT Std" w:cs="Arial"/>
      <w:lang w:eastAsia="en-US"/>
    </w:rPr>
  </w:style>
  <w:style w:type="character" w:customStyle="1" w:styleId="KommentarthemaZchn">
    <w:name w:val="Kommentarthema 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rsid w:val="006E317C"/>
    <w:rPr>
      <w:color w:val="808080"/>
    </w:rPr>
  </w:style>
  <w:style w:type="character" w:styleId="NichtaufgelsteErwhnung">
    <w:name w:val="Unresolved Mention"/>
    <w:basedOn w:val="Absatz-Standardschriftart"/>
    <w:uiPriority w:val="99"/>
    <w:semiHidden/>
    <w:unhideWhenUsed/>
    <w:rsid w:val="00144313"/>
    <w:rPr>
      <w:color w:val="808080"/>
      <w:shd w:val="clear" w:color="auto" w:fill="E6E6E6"/>
    </w:rPr>
  </w:style>
  <w:style w:type="paragraph" w:styleId="StandardWeb">
    <w:name w:val="Normal (Web)"/>
    <w:basedOn w:val="Standard"/>
    <w:uiPriority w:val="99"/>
    <w:unhideWhenUsed/>
    <w:rsid w:val="00B3472B"/>
    <w:pPr>
      <w:spacing w:before="100" w:beforeAutospacing="1" w:after="100" w:afterAutospacing="1"/>
    </w:pPr>
    <w:rPr>
      <w:rFonts w:ascii="Times New Roman" w:hAnsi="Times New Roman" w:cs="Times New Roman"/>
      <w:sz w:val="24"/>
      <w:szCs w:val="24"/>
      <w:lang w:eastAsia="de-CH"/>
    </w:rPr>
  </w:style>
  <w:style w:type="paragraph" w:styleId="KeinLeerraum">
    <w:name w:val="No Spacing"/>
    <w:uiPriority w:val="1"/>
    <w:qFormat/>
    <w:rsid w:val="00C15CC4"/>
    <w:rPr>
      <w:rFonts w:ascii="HelveticaNeueLT Std" w:hAnsi="HelveticaNeueLT Std" w:cs="Arial"/>
      <w:sz w:val="22"/>
      <w:lang w:eastAsia="en-US"/>
    </w:rPr>
  </w:style>
  <w:style w:type="paragraph" w:styleId="Funotentext">
    <w:name w:val="footnote text"/>
    <w:basedOn w:val="Standard"/>
    <w:link w:val="FunotentextZchn"/>
    <w:uiPriority w:val="99"/>
    <w:semiHidden/>
    <w:unhideWhenUsed/>
    <w:rsid w:val="00AF1066"/>
    <w:rPr>
      <w:rFonts w:asciiTheme="minorHAnsi" w:eastAsiaTheme="minorHAnsi" w:hAnsiTheme="minorHAnsi" w:cstheme="minorBidi"/>
      <w:sz w:val="20"/>
    </w:rPr>
  </w:style>
  <w:style w:type="character" w:customStyle="1" w:styleId="FunotentextZchn">
    <w:name w:val="Fußnotentext Zchn"/>
    <w:basedOn w:val="Absatz-Standardschriftart"/>
    <w:link w:val="Funotentext"/>
    <w:uiPriority w:val="99"/>
    <w:semiHidden/>
    <w:rsid w:val="00AF1066"/>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AF1066"/>
    <w:rPr>
      <w:vertAlign w:val="superscript"/>
    </w:rPr>
  </w:style>
  <w:style w:type="character" w:styleId="Fett">
    <w:name w:val="Strong"/>
    <w:basedOn w:val="Absatz-Standardschriftart"/>
    <w:uiPriority w:val="22"/>
    <w:qFormat/>
    <w:rsid w:val="00E84D32"/>
    <w:rPr>
      <w:b/>
      <w:bCs/>
    </w:rPr>
  </w:style>
  <w:style w:type="paragraph" w:styleId="HTMLVorformatiert">
    <w:name w:val="HTML Preformatted"/>
    <w:basedOn w:val="Standard"/>
    <w:link w:val="HTMLVorformatiertZchn"/>
    <w:uiPriority w:val="99"/>
    <w:semiHidden/>
    <w:unhideWhenUsed/>
    <w:rsid w:val="00C61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de-CH"/>
    </w:rPr>
  </w:style>
  <w:style w:type="character" w:customStyle="1" w:styleId="HTMLVorformatiertZchn">
    <w:name w:val="HTML Vorformatiert Zchn"/>
    <w:basedOn w:val="Absatz-Standardschriftart"/>
    <w:link w:val="HTMLVorformatiert"/>
    <w:uiPriority w:val="99"/>
    <w:semiHidden/>
    <w:rsid w:val="00C610B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7041">
      <w:bodyDiv w:val="1"/>
      <w:marLeft w:val="0"/>
      <w:marRight w:val="0"/>
      <w:marTop w:val="0"/>
      <w:marBottom w:val="0"/>
      <w:divBdr>
        <w:top w:val="none" w:sz="0" w:space="0" w:color="auto"/>
        <w:left w:val="none" w:sz="0" w:space="0" w:color="auto"/>
        <w:bottom w:val="none" w:sz="0" w:space="0" w:color="auto"/>
        <w:right w:val="none" w:sz="0" w:space="0" w:color="auto"/>
      </w:divBdr>
    </w:div>
    <w:div w:id="323290292">
      <w:bodyDiv w:val="1"/>
      <w:marLeft w:val="0"/>
      <w:marRight w:val="0"/>
      <w:marTop w:val="0"/>
      <w:marBottom w:val="0"/>
      <w:divBdr>
        <w:top w:val="none" w:sz="0" w:space="0" w:color="auto"/>
        <w:left w:val="none" w:sz="0" w:space="0" w:color="auto"/>
        <w:bottom w:val="none" w:sz="0" w:space="0" w:color="auto"/>
        <w:right w:val="none" w:sz="0" w:space="0" w:color="auto"/>
      </w:divBdr>
    </w:div>
    <w:div w:id="323514517">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079015192">
      <w:bodyDiv w:val="1"/>
      <w:marLeft w:val="0"/>
      <w:marRight w:val="0"/>
      <w:marTop w:val="0"/>
      <w:marBottom w:val="0"/>
      <w:divBdr>
        <w:top w:val="none" w:sz="0" w:space="0" w:color="auto"/>
        <w:left w:val="none" w:sz="0" w:space="0" w:color="auto"/>
        <w:bottom w:val="none" w:sz="0" w:space="0" w:color="auto"/>
        <w:right w:val="none" w:sz="0" w:space="0" w:color="auto"/>
      </w:divBdr>
      <w:divsChild>
        <w:div w:id="234704360">
          <w:marLeft w:val="0"/>
          <w:marRight w:val="0"/>
          <w:marTop w:val="0"/>
          <w:marBottom w:val="0"/>
          <w:divBdr>
            <w:top w:val="none" w:sz="0" w:space="0" w:color="auto"/>
            <w:left w:val="none" w:sz="0" w:space="0" w:color="auto"/>
            <w:bottom w:val="none" w:sz="0" w:space="0" w:color="auto"/>
            <w:right w:val="none" w:sz="0" w:space="0" w:color="auto"/>
          </w:divBdr>
        </w:div>
        <w:div w:id="1302927991">
          <w:marLeft w:val="0"/>
          <w:marRight w:val="0"/>
          <w:marTop w:val="0"/>
          <w:marBottom w:val="0"/>
          <w:divBdr>
            <w:top w:val="none" w:sz="0" w:space="0" w:color="auto"/>
            <w:left w:val="none" w:sz="0" w:space="0" w:color="auto"/>
            <w:bottom w:val="none" w:sz="0" w:space="0" w:color="auto"/>
            <w:right w:val="none" w:sz="0" w:space="0" w:color="auto"/>
          </w:divBdr>
        </w:div>
        <w:div w:id="1720670218">
          <w:marLeft w:val="0"/>
          <w:marRight w:val="0"/>
          <w:marTop w:val="0"/>
          <w:marBottom w:val="0"/>
          <w:divBdr>
            <w:top w:val="none" w:sz="0" w:space="0" w:color="auto"/>
            <w:left w:val="none" w:sz="0" w:space="0" w:color="auto"/>
            <w:bottom w:val="none" w:sz="0" w:space="0" w:color="auto"/>
            <w:right w:val="none" w:sz="0" w:space="0" w:color="auto"/>
          </w:divBdr>
        </w:div>
        <w:div w:id="214894581">
          <w:marLeft w:val="0"/>
          <w:marRight w:val="0"/>
          <w:marTop w:val="0"/>
          <w:marBottom w:val="0"/>
          <w:divBdr>
            <w:top w:val="none" w:sz="0" w:space="0" w:color="auto"/>
            <w:left w:val="none" w:sz="0" w:space="0" w:color="auto"/>
            <w:bottom w:val="none" w:sz="0" w:space="0" w:color="auto"/>
            <w:right w:val="none" w:sz="0" w:space="0" w:color="auto"/>
          </w:divBdr>
        </w:div>
        <w:div w:id="1469857534">
          <w:marLeft w:val="0"/>
          <w:marRight w:val="0"/>
          <w:marTop w:val="0"/>
          <w:marBottom w:val="0"/>
          <w:divBdr>
            <w:top w:val="none" w:sz="0" w:space="0" w:color="auto"/>
            <w:left w:val="none" w:sz="0" w:space="0" w:color="auto"/>
            <w:bottom w:val="none" w:sz="0" w:space="0" w:color="auto"/>
            <w:right w:val="none" w:sz="0" w:space="0" w:color="auto"/>
          </w:divBdr>
        </w:div>
        <w:div w:id="1125779582">
          <w:marLeft w:val="0"/>
          <w:marRight w:val="0"/>
          <w:marTop w:val="0"/>
          <w:marBottom w:val="0"/>
          <w:divBdr>
            <w:top w:val="none" w:sz="0" w:space="0" w:color="auto"/>
            <w:left w:val="none" w:sz="0" w:space="0" w:color="auto"/>
            <w:bottom w:val="none" w:sz="0" w:space="0" w:color="auto"/>
            <w:right w:val="none" w:sz="0" w:space="0" w:color="auto"/>
          </w:divBdr>
        </w:div>
        <w:div w:id="1549147525">
          <w:marLeft w:val="0"/>
          <w:marRight w:val="0"/>
          <w:marTop w:val="0"/>
          <w:marBottom w:val="0"/>
          <w:divBdr>
            <w:top w:val="none" w:sz="0" w:space="0" w:color="auto"/>
            <w:left w:val="none" w:sz="0" w:space="0" w:color="auto"/>
            <w:bottom w:val="none" w:sz="0" w:space="0" w:color="auto"/>
            <w:right w:val="none" w:sz="0" w:space="0" w:color="auto"/>
          </w:divBdr>
        </w:div>
        <w:div w:id="321593036">
          <w:marLeft w:val="0"/>
          <w:marRight w:val="0"/>
          <w:marTop w:val="0"/>
          <w:marBottom w:val="0"/>
          <w:divBdr>
            <w:top w:val="none" w:sz="0" w:space="0" w:color="auto"/>
            <w:left w:val="none" w:sz="0" w:space="0" w:color="auto"/>
            <w:bottom w:val="none" w:sz="0" w:space="0" w:color="auto"/>
            <w:right w:val="none" w:sz="0" w:space="0" w:color="auto"/>
          </w:divBdr>
        </w:div>
        <w:div w:id="140385645">
          <w:marLeft w:val="0"/>
          <w:marRight w:val="0"/>
          <w:marTop w:val="0"/>
          <w:marBottom w:val="0"/>
          <w:divBdr>
            <w:top w:val="none" w:sz="0" w:space="0" w:color="auto"/>
            <w:left w:val="none" w:sz="0" w:space="0" w:color="auto"/>
            <w:bottom w:val="none" w:sz="0" w:space="0" w:color="auto"/>
            <w:right w:val="none" w:sz="0" w:space="0" w:color="auto"/>
          </w:divBdr>
        </w:div>
        <w:div w:id="2023319774">
          <w:marLeft w:val="0"/>
          <w:marRight w:val="0"/>
          <w:marTop w:val="0"/>
          <w:marBottom w:val="0"/>
          <w:divBdr>
            <w:top w:val="none" w:sz="0" w:space="0" w:color="auto"/>
            <w:left w:val="none" w:sz="0" w:space="0" w:color="auto"/>
            <w:bottom w:val="none" w:sz="0" w:space="0" w:color="auto"/>
            <w:right w:val="none" w:sz="0" w:space="0" w:color="auto"/>
          </w:divBdr>
        </w:div>
        <w:div w:id="685791501">
          <w:marLeft w:val="0"/>
          <w:marRight w:val="0"/>
          <w:marTop w:val="0"/>
          <w:marBottom w:val="0"/>
          <w:divBdr>
            <w:top w:val="none" w:sz="0" w:space="0" w:color="auto"/>
            <w:left w:val="none" w:sz="0" w:space="0" w:color="auto"/>
            <w:bottom w:val="none" w:sz="0" w:space="0" w:color="auto"/>
            <w:right w:val="none" w:sz="0" w:space="0" w:color="auto"/>
          </w:divBdr>
        </w:div>
        <w:div w:id="1940526875">
          <w:marLeft w:val="0"/>
          <w:marRight w:val="0"/>
          <w:marTop w:val="0"/>
          <w:marBottom w:val="0"/>
          <w:divBdr>
            <w:top w:val="none" w:sz="0" w:space="0" w:color="auto"/>
            <w:left w:val="none" w:sz="0" w:space="0" w:color="auto"/>
            <w:bottom w:val="none" w:sz="0" w:space="0" w:color="auto"/>
            <w:right w:val="none" w:sz="0" w:space="0" w:color="auto"/>
          </w:divBdr>
        </w:div>
        <w:div w:id="1851289916">
          <w:marLeft w:val="0"/>
          <w:marRight w:val="0"/>
          <w:marTop w:val="0"/>
          <w:marBottom w:val="0"/>
          <w:divBdr>
            <w:top w:val="none" w:sz="0" w:space="0" w:color="auto"/>
            <w:left w:val="none" w:sz="0" w:space="0" w:color="auto"/>
            <w:bottom w:val="none" w:sz="0" w:space="0" w:color="auto"/>
            <w:right w:val="none" w:sz="0" w:space="0" w:color="auto"/>
          </w:divBdr>
        </w:div>
        <w:div w:id="645398893">
          <w:marLeft w:val="0"/>
          <w:marRight w:val="0"/>
          <w:marTop w:val="0"/>
          <w:marBottom w:val="0"/>
          <w:divBdr>
            <w:top w:val="none" w:sz="0" w:space="0" w:color="auto"/>
            <w:left w:val="none" w:sz="0" w:space="0" w:color="auto"/>
            <w:bottom w:val="none" w:sz="0" w:space="0" w:color="auto"/>
            <w:right w:val="none" w:sz="0" w:space="0" w:color="auto"/>
          </w:divBdr>
        </w:div>
        <w:div w:id="1228688136">
          <w:marLeft w:val="0"/>
          <w:marRight w:val="0"/>
          <w:marTop w:val="0"/>
          <w:marBottom w:val="0"/>
          <w:divBdr>
            <w:top w:val="none" w:sz="0" w:space="0" w:color="auto"/>
            <w:left w:val="none" w:sz="0" w:space="0" w:color="auto"/>
            <w:bottom w:val="none" w:sz="0" w:space="0" w:color="auto"/>
            <w:right w:val="none" w:sz="0" w:space="0" w:color="auto"/>
          </w:divBdr>
        </w:div>
        <w:div w:id="268700543">
          <w:marLeft w:val="0"/>
          <w:marRight w:val="0"/>
          <w:marTop w:val="0"/>
          <w:marBottom w:val="0"/>
          <w:divBdr>
            <w:top w:val="none" w:sz="0" w:space="0" w:color="auto"/>
            <w:left w:val="none" w:sz="0" w:space="0" w:color="auto"/>
            <w:bottom w:val="none" w:sz="0" w:space="0" w:color="auto"/>
            <w:right w:val="none" w:sz="0" w:space="0" w:color="auto"/>
          </w:divBdr>
        </w:div>
        <w:div w:id="312291867">
          <w:marLeft w:val="0"/>
          <w:marRight w:val="0"/>
          <w:marTop w:val="0"/>
          <w:marBottom w:val="0"/>
          <w:divBdr>
            <w:top w:val="none" w:sz="0" w:space="0" w:color="auto"/>
            <w:left w:val="none" w:sz="0" w:space="0" w:color="auto"/>
            <w:bottom w:val="none" w:sz="0" w:space="0" w:color="auto"/>
            <w:right w:val="none" w:sz="0" w:space="0" w:color="auto"/>
          </w:divBdr>
        </w:div>
        <w:div w:id="1604533677">
          <w:marLeft w:val="0"/>
          <w:marRight w:val="0"/>
          <w:marTop w:val="0"/>
          <w:marBottom w:val="0"/>
          <w:divBdr>
            <w:top w:val="none" w:sz="0" w:space="0" w:color="auto"/>
            <w:left w:val="none" w:sz="0" w:space="0" w:color="auto"/>
            <w:bottom w:val="none" w:sz="0" w:space="0" w:color="auto"/>
            <w:right w:val="none" w:sz="0" w:space="0" w:color="auto"/>
          </w:divBdr>
        </w:div>
        <w:div w:id="919799736">
          <w:marLeft w:val="0"/>
          <w:marRight w:val="0"/>
          <w:marTop w:val="0"/>
          <w:marBottom w:val="0"/>
          <w:divBdr>
            <w:top w:val="none" w:sz="0" w:space="0" w:color="auto"/>
            <w:left w:val="none" w:sz="0" w:space="0" w:color="auto"/>
            <w:bottom w:val="none" w:sz="0" w:space="0" w:color="auto"/>
            <w:right w:val="none" w:sz="0" w:space="0" w:color="auto"/>
          </w:divBdr>
        </w:div>
        <w:div w:id="386730102">
          <w:marLeft w:val="0"/>
          <w:marRight w:val="0"/>
          <w:marTop w:val="0"/>
          <w:marBottom w:val="0"/>
          <w:divBdr>
            <w:top w:val="none" w:sz="0" w:space="0" w:color="auto"/>
            <w:left w:val="none" w:sz="0" w:space="0" w:color="auto"/>
            <w:bottom w:val="none" w:sz="0" w:space="0" w:color="auto"/>
            <w:right w:val="none" w:sz="0" w:space="0" w:color="auto"/>
          </w:divBdr>
        </w:div>
        <w:div w:id="812138195">
          <w:marLeft w:val="0"/>
          <w:marRight w:val="0"/>
          <w:marTop w:val="0"/>
          <w:marBottom w:val="0"/>
          <w:divBdr>
            <w:top w:val="none" w:sz="0" w:space="0" w:color="auto"/>
            <w:left w:val="none" w:sz="0" w:space="0" w:color="auto"/>
            <w:bottom w:val="none" w:sz="0" w:space="0" w:color="auto"/>
            <w:right w:val="none" w:sz="0" w:space="0" w:color="auto"/>
          </w:divBdr>
        </w:div>
        <w:div w:id="890923194">
          <w:marLeft w:val="0"/>
          <w:marRight w:val="0"/>
          <w:marTop w:val="0"/>
          <w:marBottom w:val="0"/>
          <w:divBdr>
            <w:top w:val="none" w:sz="0" w:space="0" w:color="auto"/>
            <w:left w:val="none" w:sz="0" w:space="0" w:color="auto"/>
            <w:bottom w:val="none" w:sz="0" w:space="0" w:color="auto"/>
            <w:right w:val="none" w:sz="0" w:space="0" w:color="auto"/>
          </w:divBdr>
        </w:div>
        <w:div w:id="1406688171">
          <w:marLeft w:val="0"/>
          <w:marRight w:val="0"/>
          <w:marTop w:val="0"/>
          <w:marBottom w:val="0"/>
          <w:divBdr>
            <w:top w:val="none" w:sz="0" w:space="0" w:color="auto"/>
            <w:left w:val="none" w:sz="0" w:space="0" w:color="auto"/>
            <w:bottom w:val="none" w:sz="0" w:space="0" w:color="auto"/>
            <w:right w:val="none" w:sz="0" w:space="0" w:color="auto"/>
          </w:divBdr>
        </w:div>
        <w:div w:id="1269045701">
          <w:marLeft w:val="0"/>
          <w:marRight w:val="0"/>
          <w:marTop w:val="0"/>
          <w:marBottom w:val="0"/>
          <w:divBdr>
            <w:top w:val="none" w:sz="0" w:space="0" w:color="auto"/>
            <w:left w:val="none" w:sz="0" w:space="0" w:color="auto"/>
            <w:bottom w:val="none" w:sz="0" w:space="0" w:color="auto"/>
            <w:right w:val="none" w:sz="0" w:space="0" w:color="auto"/>
          </w:divBdr>
        </w:div>
        <w:div w:id="515189561">
          <w:marLeft w:val="0"/>
          <w:marRight w:val="0"/>
          <w:marTop w:val="0"/>
          <w:marBottom w:val="0"/>
          <w:divBdr>
            <w:top w:val="none" w:sz="0" w:space="0" w:color="auto"/>
            <w:left w:val="none" w:sz="0" w:space="0" w:color="auto"/>
            <w:bottom w:val="none" w:sz="0" w:space="0" w:color="auto"/>
            <w:right w:val="none" w:sz="0" w:space="0" w:color="auto"/>
          </w:divBdr>
        </w:div>
        <w:div w:id="900409783">
          <w:marLeft w:val="0"/>
          <w:marRight w:val="0"/>
          <w:marTop w:val="0"/>
          <w:marBottom w:val="0"/>
          <w:divBdr>
            <w:top w:val="none" w:sz="0" w:space="0" w:color="auto"/>
            <w:left w:val="none" w:sz="0" w:space="0" w:color="auto"/>
            <w:bottom w:val="none" w:sz="0" w:space="0" w:color="auto"/>
            <w:right w:val="none" w:sz="0" w:space="0" w:color="auto"/>
          </w:divBdr>
        </w:div>
        <w:div w:id="1392076230">
          <w:marLeft w:val="0"/>
          <w:marRight w:val="0"/>
          <w:marTop w:val="0"/>
          <w:marBottom w:val="0"/>
          <w:divBdr>
            <w:top w:val="none" w:sz="0" w:space="0" w:color="auto"/>
            <w:left w:val="none" w:sz="0" w:space="0" w:color="auto"/>
            <w:bottom w:val="none" w:sz="0" w:space="0" w:color="auto"/>
            <w:right w:val="none" w:sz="0" w:space="0" w:color="auto"/>
          </w:divBdr>
        </w:div>
        <w:div w:id="270016698">
          <w:marLeft w:val="0"/>
          <w:marRight w:val="0"/>
          <w:marTop w:val="0"/>
          <w:marBottom w:val="0"/>
          <w:divBdr>
            <w:top w:val="none" w:sz="0" w:space="0" w:color="auto"/>
            <w:left w:val="none" w:sz="0" w:space="0" w:color="auto"/>
            <w:bottom w:val="none" w:sz="0" w:space="0" w:color="auto"/>
            <w:right w:val="none" w:sz="0" w:space="0" w:color="auto"/>
          </w:divBdr>
        </w:div>
        <w:div w:id="119105420">
          <w:marLeft w:val="0"/>
          <w:marRight w:val="0"/>
          <w:marTop w:val="0"/>
          <w:marBottom w:val="0"/>
          <w:divBdr>
            <w:top w:val="none" w:sz="0" w:space="0" w:color="auto"/>
            <w:left w:val="none" w:sz="0" w:space="0" w:color="auto"/>
            <w:bottom w:val="none" w:sz="0" w:space="0" w:color="auto"/>
            <w:right w:val="none" w:sz="0" w:space="0" w:color="auto"/>
          </w:divBdr>
        </w:div>
        <w:div w:id="355549275">
          <w:marLeft w:val="0"/>
          <w:marRight w:val="0"/>
          <w:marTop w:val="0"/>
          <w:marBottom w:val="0"/>
          <w:divBdr>
            <w:top w:val="none" w:sz="0" w:space="0" w:color="auto"/>
            <w:left w:val="none" w:sz="0" w:space="0" w:color="auto"/>
            <w:bottom w:val="none" w:sz="0" w:space="0" w:color="auto"/>
            <w:right w:val="none" w:sz="0" w:space="0" w:color="auto"/>
          </w:divBdr>
        </w:div>
        <w:div w:id="285503436">
          <w:marLeft w:val="0"/>
          <w:marRight w:val="0"/>
          <w:marTop w:val="0"/>
          <w:marBottom w:val="0"/>
          <w:divBdr>
            <w:top w:val="none" w:sz="0" w:space="0" w:color="auto"/>
            <w:left w:val="none" w:sz="0" w:space="0" w:color="auto"/>
            <w:bottom w:val="none" w:sz="0" w:space="0" w:color="auto"/>
            <w:right w:val="none" w:sz="0" w:space="0" w:color="auto"/>
          </w:divBdr>
        </w:div>
        <w:div w:id="100805422">
          <w:marLeft w:val="0"/>
          <w:marRight w:val="0"/>
          <w:marTop w:val="0"/>
          <w:marBottom w:val="0"/>
          <w:divBdr>
            <w:top w:val="none" w:sz="0" w:space="0" w:color="auto"/>
            <w:left w:val="none" w:sz="0" w:space="0" w:color="auto"/>
            <w:bottom w:val="none" w:sz="0" w:space="0" w:color="auto"/>
            <w:right w:val="none" w:sz="0" w:space="0" w:color="auto"/>
          </w:divBdr>
        </w:div>
        <w:div w:id="249199837">
          <w:marLeft w:val="0"/>
          <w:marRight w:val="0"/>
          <w:marTop w:val="0"/>
          <w:marBottom w:val="0"/>
          <w:divBdr>
            <w:top w:val="none" w:sz="0" w:space="0" w:color="auto"/>
            <w:left w:val="none" w:sz="0" w:space="0" w:color="auto"/>
            <w:bottom w:val="none" w:sz="0" w:space="0" w:color="auto"/>
            <w:right w:val="none" w:sz="0" w:space="0" w:color="auto"/>
          </w:divBdr>
        </w:div>
        <w:div w:id="1162811385">
          <w:marLeft w:val="0"/>
          <w:marRight w:val="0"/>
          <w:marTop w:val="0"/>
          <w:marBottom w:val="0"/>
          <w:divBdr>
            <w:top w:val="none" w:sz="0" w:space="0" w:color="auto"/>
            <w:left w:val="none" w:sz="0" w:space="0" w:color="auto"/>
            <w:bottom w:val="none" w:sz="0" w:space="0" w:color="auto"/>
            <w:right w:val="none" w:sz="0" w:space="0" w:color="auto"/>
          </w:divBdr>
        </w:div>
        <w:div w:id="774638236">
          <w:marLeft w:val="0"/>
          <w:marRight w:val="0"/>
          <w:marTop w:val="0"/>
          <w:marBottom w:val="0"/>
          <w:divBdr>
            <w:top w:val="none" w:sz="0" w:space="0" w:color="auto"/>
            <w:left w:val="none" w:sz="0" w:space="0" w:color="auto"/>
            <w:bottom w:val="none" w:sz="0" w:space="0" w:color="auto"/>
            <w:right w:val="none" w:sz="0" w:space="0" w:color="auto"/>
          </w:divBdr>
        </w:div>
        <w:div w:id="2117210895">
          <w:marLeft w:val="0"/>
          <w:marRight w:val="0"/>
          <w:marTop w:val="0"/>
          <w:marBottom w:val="0"/>
          <w:divBdr>
            <w:top w:val="none" w:sz="0" w:space="0" w:color="auto"/>
            <w:left w:val="none" w:sz="0" w:space="0" w:color="auto"/>
            <w:bottom w:val="none" w:sz="0" w:space="0" w:color="auto"/>
            <w:right w:val="none" w:sz="0" w:space="0" w:color="auto"/>
          </w:divBdr>
        </w:div>
        <w:div w:id="882402391">
          <w:marLeft w:val="0"/>
          <w:marRight w:val="0"/>
          <w:marTop w:val="0"/>
          <w:marBottom w:val="0"/>
          <w:divBdr>
            <w:top w:val="none" w:sz="0" w:space="0" w:color="auto"/>
            <w:left w:val="none" w:sz="0" w:space="0" w:color="auto"/>
            <w:bottom w:val="none" w:sz="0" w:space="0" w:color="auto"/>
            <w:right w:val="none" w:sz="0" w:space="0" w:color="auto"/>
          </w:divBdr>
        </w:div>
        <w:div w:id="165437859">
          <w:marLeft w:val="0"/>
          <w:marRight w:val="0"/>
          <w:marTop w:val="0"/>
          <w:marBottom w:val="0"/>
          <w:divBdr>
            <w:top w:val="none" w:sz="0" w:space="0" w:color="auto"/>
            <w:left w:val="none" w:sz="0" w:space="0" w:color="auto"/>
            <w:bottom w:val="none" w:sz="0" w:space="0" w:color="auto"/>
            <w:right w:val="none" w:sz="0" w:space="0" w:color="auto"/>
          </w:divBdr>
        </w:div>
        <w:div w:id="1255166925">
          <w:marLeft w:val="0"/>
          <w:marRight w:val="0"/>
          <w:marTop w:val="0"/>
          <w:marBottom w:val="0"/>
          <w:divBdr>
            <w:top w:val="none" w:sz="0" w:space="0" w:color="auto"/>
            <w:left w:val="none" w:sz="0" w:space="0" w:color="auto"/>
            <w:bottom w:val="none" w:sz="0" w:space="0" w:color="auto"/>
            <w:right w:val="none" w:sz="0" w:space="0" w:color="auto"/>
          </w:divBdr>
        </w:div>
        <w:div w:id="1898853681">
          <w:marLeft w:val="0"/>
          <w:marRight w:val="0"/>
          <w:marTop w:val="0"/>
          <w:marBottom w:val="0"/>
          <w:divBdr>
            <w:top w:val="none" w:sz="0" w:space="0" w:color="auto"/>
            <w:left w:val="none" w:sz="0" w:space="0" w:color="auto"/>
            <w:bottom w:val="none" w:sz="0" w:space="0" w:color="auto"/>
            <w:right w:val="none" w:sz="0" w:space="0" w:color="auto"/>
          </w:divBdr>
        </w:div>
        <w:div w:id="950162833">
          <w:marLeft w:val="0"/>
          <w:marRight w:val="0"/>
          <w:marTop w:val="0"/>
          <w:marBottom w:val="0"/>
          <w:divBdr>
            <w:top w:val="none" w:sz="0" w:space="0" w:color="auto"/>
            <w:left w:val="none" w:sz="0" w:space="0" w:color="auto"/>
            <w:bottom w:val="none" w:sz="0" w:space="0" w:color="auto"/>
            <w:right w:val="none" w:sz="0" w:space="0" w:color="auto"/>
          </w:divBdr>
        </w:div>
      </w:divsChild>
    </w:div>
    <w:div w:id="1206524515">
      <w:bodyDiv w:val="1"/>
      <w:marLeft w:val="0"/>
      <w:marRight w:val="0"/>
      <w:marTop w:val="0"/>
      <w:marBottom w:val="0"/>
      <w:divBdr>
        <w:top w:val="none" w:sz="0" w:space="0" w:color="auto"/>
        <w:left w:val="none" w:sz="0" w:space="0" w:color="auto"/>
        <w:bottom w:val="none" w:sz="0" w:space="0" w:color="auto"/>
        <w:right w:val="none" w:sz="0" w:space="0" w:color="auto"/>
      </w:divBdr>
      <w:divsChild>
        <w:div w:id="1843157133">
          <w:marLeft w:val="0"/>
          <w:marRight w:val="0"/>
          <w:marTop w:val="0"/>
          <w:marBottom w:val="0"/>
          <w:divBdr>
            <w:top w:val="none" w:sz="0" w:space="0" w:color="auto"/>
            <w:left w:val="none" w:sz="0" w:space="0" w:color="auto"/>
            <w:bottom w:val="none" w:sz="0" w:space="0" w:color="auto"/>
            <w:right w:val="none" w:sz="0" w:space="0" w:color="auto"/>
          </w:divBdr>
          <w:divsChild>
            <w:div w:id="690648075">
              <w:marLeft w:val="0"/>
              <w:marRight w:val="0"/>
              <w:marTop w:val="0"/>
              <w:marBottom w:val="0"/>
              <w:divBdr>
                <w:top w:val="none" w:sz="0" w:space="0" w:color="auto"/>
                <w:left w:val="none" w:sz="0" w:space="0" w:color="auto"/>
                <w:bottom w:val="none" w:sz="0" w:space="0" w:color="auto"/>
                <w:right w:val="none" w:sz="0" w:space="0" w:color="auto"/>
              </w:divBdr>
              <w:divsChild>
                <w:div w:id="21202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5017">
      <w:bodyDiv w:val="1"/>
      <w:marLeft w:val="0"/>
      <w:marRight w:val="0"/>
      <w:marTop w:val="0"/>
      <w:marBottom w:val="0"/>
      <w:divBdr>
        <w:top w:val="none" w:sz="0" w:space="0" w:color="auto"/>
        <w:left w:val="none" w:sz="0" w:space="0" w:color="auto"/>
        <w:bottom w:val="none" w:sz="0" w:space="0" w:color="auto"/>
        <w:right w:val="none" w:sz="0" w:space="0" w:color="auto"/>
      </w:divBdr>
    </w:div>
    <w:div w:id="1669823443">
      <w:bodyDiv w:val="1"/>
      <w:marLeft w:val="0"/>
      <w:marRight w:val="0"/>
      <w:marTop w:val="0"/>
      <w:marBottom w:val="0"/>
      <w:divBdr>
        <w:top w:val="none" w:sz="0" w:space="0" w:color="auto"/>
        <w:left w:val="none" w:sz="0" w:space="0" w:color="auto"/>
        <w:bottom w:val="none" w:sz="0" w:space="0" w:color="auto"/>
        <w:right w:val="none" w:sz="0" w:space="0" w:color="auto"/>
      </w:divBdr>
      <w:divsChild>
        <w:div w:id="1610426013">
          <w:marLeft w:val="0"/>
          <w:marRight w:val="0"/>
          <w:marTop w:val="0"/>
          <w:marBottom w:val="0"/>
          <w:divBdr>
            <w:top w:val="none" w:sz="0" w:space="0" w:color="auto"/>
            <w:left w:val="none" w:sz="0" w:space="0" w:color="auto"/>
            <w:bottom w:val="none" w:sz="0" w:space="0" w:color="auto"/>
            <w:right w:val="none" w:sz="0" w:space="0" w:color="auto"/>
          </w:divBdr>
        </w:div>
        <w:div w:id="1855879593">
          <w:marLeft w:val="0"/>
          <w:marRight w:val="0"/>
          <w:marTop w:val="0"/>
          <w:marBottom w:val="0"/>
          <w:divBdr>
            <w:top w:val="none" w:sz="0" w:space="0" w:color="auto"/>
            <w:left w:val="none" w:sz="0" w:space="0" w:color="auto"/>
            <w:bottom w:val="none" w:sz="0" w:space="0" w:color="auto"/>
            <w:right w:val="none" w:sz="0" w:space="0" w:color="auto"/>
          </w:divBdr>
        </w:div>
        <w:div w:id="1860267438">
          <w:marLeft w:val="0"/>
          <w:marRight w:val="0"/>
          <w:marTop w:val="0"/>
          <w:marBottom w:val="0"/>
          <w:divBdr>
            <w:top w:val="none" w:sz="0" w:space="0" w:color="auto"/>
            <w:left w:val="none" w:sz="0" w:space="0" w:color="auto"/>
            <w:bottom w:val="none" w:sz="0" w:space="0" w:color="auto"/>
            <w:right w:val="none" w:sz="0" w:space="0" w:color="auto"/>
          </w:divBdr>
        </w:div>
        <w:div w:id="1173105484">
          <w:marLeft w:val="0"/>
          <w:marRight w:val="0"/>
          <w:marTop w:val="0"/>
          <w:marBottom w:val="0"/>
          <w:divBdr>
            <w:top w:val="none" w:sz="0" w:space="0" w:color="auto"/>
            <w:left w:val="none" w:sz="0" w:space="0" w:color="auto"/>
            <w:bottom w:val="none" w:sz="0" w:space="0" w:color="auto"/>
            <w:right w:val="none" w:sz="0" w:space="0" w:color="auto"/>
          </w:divBdr>
        </w:div>
        <w:div w:id="576014468">
          <w:marLeft w:val="0"/>
          <w:marRight w:val="0"/>
          <w:marTop w:val="0"/>
          <w:marBottom w:val="0"/>
          <w:divBdr>
            <w:top w:val="none" w:sz="0" w:space="0" w:color="auto"/>
            <w:left w:val="none" w:sz="0" w:space="0" w:color="auto"/>
            <w:bottom w:val="none" w:sz="0" w:space="0" w:color="auto"/>
            <w:right w:val="none" w:sz="0" w:space="0" w:color="auto"/>
          </w:divBdr>
        </w:div>
        <w:div w:id="462189767">
          <w:marLeft w:val="0"/>
          <w:marRight w:val="0"/>
          <w:marTop w:val="0"/>
          <w:marBottom w:val="0"/>
          <w:divBdr>
            <w:top w:val="none" w:sz="0" w:space="0" w:color="auto"/>
            <w:left w:val="none" w:sz="0" w:space="0" w:color="auto"/>
            <w:bottom w:val="none" w:sz="0" w:space="0" w:color="auto"/>
            <w:right w:val="none" w:sz="0" w:space="0" w:color="auto"/>
          </w:divBdr>
        </w:div>
        <w:div w:id="409272667">
          <w:marLeft w:val="0"/>
          <w:marRight w:val="0"/>
          <w:marTop w:val="0"/>
          <w:marBottom w:val="0"/>
          <w:divBdr>
            <w:top w:val="none" w:sz="0" w:space="0" w:color="auto"/>
            <w:left w:val="none" w:sz="0" w:space="0" w:color="auto"/>
            <w:bottom w:val="none" w:sz="0" w:space="0" w:color="auto"/>
            <w:right w:val="none" w:sz="0" w:space="0" w:color="auto"/>
          </w:divBdr>
        </w:div>
        <w:div w:id="746842">
          <w:marLeft w:val="0"/>
          <w:marRight w:val="0"/>
          <w:marTop w:val="0"/>
          <w:marBottom w:val="0"/>
          <w:divBdr>
            <w:top w:val="none" w:sz="0" w:space="0" w:color="auto"/>
            <w:left w:val="none" w:sz="0" w:space="0" w:color="auto"/>
            <w:bottom w:val="none" w:sz="0" w:space="0" w:color="auto"/>
            <w:right w:val="none" w:sz="0" w:space="0" w:color="auto"/>
          </w:divBdr>
        </w:div>
        <w:div w:id="1558936520">
          <w:marLeft w:val="0"/>
          <w:marRight w:val="0"/>
          <w:marTop w:val="0"/>
          <w:marBottom w:val="0"/>
          <w:divBdr>
            <w:top w:val="none" w:sz="0" w:space="0" w:color="auto"/>
            <w:left w:val="none" w:sz="0" w:space="0" w:color="auto"/>
            <w:bottom w:val="none" w:sz="0" w:space="0" w:color="auto"/>
            <w:right w:val="none" w:sz="0" w:space="0" w:color="auto"/>
          </w:divBdr>
        </w:div>
        <w:div w:id="1710108377">
          <w:marLeft w:val="0"/>
          <w:marRight w:val="0"/>
          <w:marTop w:val="0"/>
          <w:marBottom w:val="0"/>
          <w:divBdr>
            <w:top w:val="none" w:sz="0" w:space="0" w:color="auto"/>
            <w:left w:val="none" w:sz="0" w:space="0" w:color="auto"/>
            <w:bottom w:val="none" w:sz="0" w:space="0" w:color="auto"/>
            <w:right w:val="none" w:sz="0" w:space="0" w:color="auto"/>
          </w:divBdr>
        </w:div>
        <w:div w:id="1620255281">
          <w:marLeft w:val="0"/>
          <w:marRight w:val="0"/>
          <w:marTop w:val="0"/>
          <w:marBottom w:val="0"/>
          <w:divBdr>
            <w:top w:val="none" w:sz="0" w:space="0" w:color="auto"/>
            <w:left w:val="none" w:sz="0" w:space="0" w:color="auto"/>
            <w:bottom w:val="none" w:sz="0" w:space="0" w:color="auto"/>
            <w:right w:val="none" w:sz="0" w:space="0" w:color="auto"/>
          </w:divBdr>
        </w:div>
        <w:div w:id="1135370584">
          <w:marLeft w:val="0"/>
          <w:marRight w:val="0"/>
          <w:marTop w:val="0"/>
          <w:marBottom w:val="0"/>
          <w:divBdr>
            <w:top w:val="none" w:sz="0" w:space="0" w:color="auto"/>
            <w:left w:val="none" w:sz="0" w:space="0" w:color="auto"/>
            <w:bottom w:val="none" w:sz="0" w:space="0" w:color="auto"/>
            <w:right w:val="none" w:sz="0" w:space="0" w:color="auto"/>
          </w:divBdr>
        </w:div>
        <w:div w:id="289551520">
          <w:marLeft w:val="0"/>
          <w:marRight w:val="0"/>
          <w:marTop w:val="0"/>
          <w:marBottom w:val="0"/>
          <w:divBdr>
            <w:top w:val="none" w:sz="0" w:space="0" w:color="auto"/>
            <w:left w:val="none" w:sz="0" w:space="0" w:color="auto"/>
            <w:bottom w:val="none" w:sz="0" w:space="0" w:color="auto"/>
            <w:right w:val="none" w:sz="0" w:space="0" w:color="auto"/>
          </w:divBdr>
        </w:div>
        <w:div w:id="125005191">
          <w:marLeft w:val="0"/>
          <w:marRight w:val="0"/>
          <w:marTop w:val="0"/>
          <w:marBottom w:val="0"/>
          <w:divBdr>
            <w:top w:val="none" w:sz="0" w:space="0" w:color="auto"/>
            <w:left w:val="none" w:sz="0" w:space="0" w:color="auto"/>
            <w:bottom w:val="none" w:sz="0" w:space="0" w:color="auto"/>
            <w:right w:val="none" w:sz="0" w:space="0" w:color="auto"/>
          </w:divBdr>
        </w:div>
        <w:div w:id="1976174104">
          <w:marLeft w:val="0"/>
          <w:marRight w:val="0"/>
          <w:marTop w:val="0"/>
          <w:marBottom w:val="0"/>
          <w:divBdr>
            <w:top w:val="none" w:sz="0" w:space="0" w:color="auto"/>
            <w:left w:val="none" w:sz="0" w:space="0" w:color="auto"/>
            <w:bottom w:val="none" w:sz="0" w:space="0" w:color="auto"/>
            <w:right w:val="none" w:sz="0" w:space="0" w:color="auto"/>
          </w:divBdr>
        </w:div>
        <w:div w:id="1146777850">
          <w:marLeft w:val="0"/>
          <w:marRight w:val="0"/>
          <w:marTop w:val="0"/>
          <w:marBottom w:val="0"/>
          <w:divBdr>
            <w:top w:val="none" w:sz="0" w:space="0" w:color="auto"/>
            <w:left w:val="none" w:sz="0" w:space="0" w:color="auto"/>
            <w:bottom w:val="none" w:sz="0" w:space="0" w:color="auto"/>
            <w:right w:val="none" w:sz="0" w:space="0" w:color="auto"/>
          </w:divBdr>
        </w:div>
        <w:div w:id="1368022857">
          <w:marLeft w:val="0"/>
          <w:marRight w:val="0"/>
          <w:marTop w:val="0"/>
          <w:marBottom w:val="0"/>
          <w:divBdr>
            <w:top w:val="none" w:sz="0" w:space="0" w:color="auto"/>
            <w:left w:val="none" w:sz="0" w:space="0" w:color="auto"/>
            <w:bottom w:val="none" w:sz="0" w:space="0" w:color="auto"/>
            <w:right w:val="none" w:sz="0" w:space="0" w:color="auto"/>
          </w:divBdr>
        </w:div>
        <w:div w:id="596256363">
          <w:marLeft w:val="0"/>
          <w:marRight w:val="0"/>
          <w:marTop w:val="0"/>
          <w:marBottom w:val="0"/>
          <w:divBdr>
            <w:top w:val="none" w:sz="0" w:space="0" w:color="auto"/>
            <w:left w:val="none" w:sz="0" w:space="0" w:color="auto"/>
            <w:bottom w:val="none" w:sz="0" w:space="0" w:color="auto"/>
            <w:right w:val="none" w:sz="0" w:space="0" w:color="auto"/>
          </w:divBdr>
        </w:div>
      </w:divsChild>
    </w:div>
    <w:div w:id="1767726538">
      <w:bodyDiv w:val="1"/>
      <w:marLeft w:val="0"/>
      <w:marRight w:val="0"/>
      <w:marTop w:val="0"/>
      <w:marBottom w:val="0"/>
      <w:divBdr>
        <w:top w:val="none" w:sz="0" w:space="0" w:color="auto"/>
        <w:left w:val="none" w:sz="0" w:space="0" w:color="auto"/>
        <w:bottom w:val="none" w:sz="0" w:space="0" w:color="auto"/>
        <w:right w:val="none" w:sz="0" w:space="0" w:color="auto"/>
      </w:divBdr>
      <w:divsChild>
        <w:div w:id="272593450">
          <w:marLeft w:val="0"/>
          <w:marRight w:val="0"/>
          <w:marTop w:val="0"/>
          <w:marBottom w:val="0"/>
          <w:divBdr>
            <w:top w:val="none" w:sz="0" w:space="0" w:color="auto"/>
            <w:left w:val="none" w:sz="0" w:space="0" w:color="auto"/>
            <w:bottom w:val="none" w:sz="0" w:space="0" w:color="auto"/>
            <w:right w:val="none" w:sz="0" w:space="0" w:color="auto"/>
          </w:divBdr>
        </w:div>
        <w:div w:id="1494563160">
          <w:marLeft w:val="0"/>
          <w:marRight w:val="0"/>
          <w:marTop w:val="0"/>
          <w:marBottom w:val="0"/>
          <w:divBdr>
            <w:top w:val="none" w:sz="0" w:space="0" w:color="auto"/>
            <w:left w:val="none" w:sz="0" w:space="0" w:color="auto"/>
            <w:bottom w:val="none" w:sz="0" w:space="0" w:color="auto"/>
            <w:right w:val="none" w:sz="0" w:space="0" w:color="auto"/>
          </w:divBdr>
        </w:div>
        <w:div w:id="111748390">
          <w:marLeft w:val="0"/>
          <w:marRight w:val="0"/>
          <w:marTop w:val="0"/>
          <w:marBottom w:val="0"/>
          <w:divBdr>
            <w:top w:val="none" w:sz="0" w:space="0" w:color="auto"/>
            <w:left w:val="none" w:sz="0" w:space="0" w:color="auto"/>
            <w:bottom w:val="none" w:sz="0" w:space="0" w:color="auto"/>
            <w:right w:val="none" w:sz="0" w:space="0" w:color="auto"/>
          </w:divBdr>
        </w:div>
        <w:div w:id="976110110">
          <w:marLeft w:val="0"/>
          <w:marRight w:val="0"/>
          <w:marTop w:val="0"/>
          <w:marBottom w:val="0"/>
          <w:divBdr>
            <w:top w:val="none" w:sz="0" w:space="0" w:color="auto"/>
            <w:left w:val="none" w:sz="0" w:space="0" w:color="auto"/>
            <w:bottom w:val="none" w:sz="0" w:space="0" w:color="auto"/>
            <w:right w:val="none" w:sz="0" w:space="0" w:color="auto"/>
          </w:divBdr>
        </w:div>
        <w:div w:id="478769304">
          <w:marLeft w:val="0"/>
          <w:marRight w:val="0"/>
          <w:marTop w:val="0"/>
          <w:marBottom w:val="0"/>
          <w:divBdr>
            <w:top w:val="none" w:sz="0" w:space="0" w:color="auto"/>
            <w:left w:val="none" w:sz="0" w:space="0" w:color="auto"/>
            <w:bottom w:val="none" w:sz="0" w:space="0" w:color="auto"/>
            <w:right w:val="none" w:sz="0" w:space="0" w:color="auto"/>
          </w:divBdr>
        </w:div>
        <w:div w:id="776679600">
          <w:marLeft w:val="0"/>
          <w:marRight w:val="0"/>
          <w:marTop w:val="0"/>
          <w:marBottom w:val="0"/>
          <w:divBdr>
            <w:top w:val="none" w:sz="0" w:space="0" w:color="auto"/>
            <w:left w:val="none" w:sz="0" w:space="0" w:color="auto"/>
            <w:bottom w:val="none" w:sz="0" w:space="0" w:color="auto"/>
            <w:right w:val="none" w:sz="0" w:space="0" w:color="auto"/>
          </w:divBdr>
        </w:div>
        <w:div w:id="1731073479">
          <w:marLeft w:val="0"/>
          <w:marRight w:val="0"/>
          <w:marTop w:val="0"/>
          <w:marBottom w:val="0"/>
          <w:divBdr>
            <w:top w:val="none" w:sz="0" w:space="0" w:color="auto"/>
            <w:left w:val="none" w:sz="0" w:space="0" w:color="auto"/>
            <w:bottom w:val="none" w:sz="0" w:space="0" w:color="auto"/>
            <w:right w:val="none" w:sz="0" w:space="0" w:color="auto"/>
          </w:divBdr>
        </w:div>
        <w:div w:id="335884292">
          <w:marLeft w:val="0"/>
          <w:marRight w:val="0"/>
          <w:marTop w:val="0"/>
          <w:marBottom w:val="0"/>
          <w:divBdr>
            <w:top w:val="none" w:sz="0" w:space="0" w:color="auto"/>
            <w:left w:val="none" w:sz="0" w:space="0" w:color="auto"/>
            <w:bottom w:val="none" w:sz="0" w:space="0" w:color="auto"/>
            <w:right w:val="none" w:sz="0" w:space="0" w:color="auto"/>
          </w:divBdr>
        </w:div>
        <w:div w:id="834564181">
          <w:marLeft w:val="0"/>
          <w:marRight w:val="0"/>
          <w:marTop w:val="0"/>
          <w:marBottom w:val="0"/>
          <w:divBdr>
            <w:top w:val="none" w:sz="0" w:space="0" w:color="auto"/>
            <w:left w:val="none" w:sz="0" w:space="0" w:color="auto"/>
            <w:bottom w:val="none" w:sz="0" w:space="0" w:color="auto"/>
            <w:right w:val="none" w:sz="0" w:space="0" w:color="auto"/>
          </w:divBdr>
        </w:div>
        <w:div w:id="553395424">
          <w:marLeft w:val="0"/>
          <w:marRight w:val="0"/>
          <w:marTop w:val="0"/>
          <w:marBottom w:val="0"/>
          <w:divBdr>
            <w:top w:val="none" w:sz="0" w:space="0" w:color="auto"/>
            <w:left w:val="none" w:sz="0" w:space="0" w:color="auto"/>
            <w:bottom w:val="none" w:sz="0" w:space="0" w:color="auto"/>
            <w:right w:val="none" w:sz="0" w:space="0" w:color="auto"/>
          </w:divBdr>
        </w:div>
        <w:div w:id="1229998736">
          <w:marLeft w:val="0"/>
          <w:marRight w:val="0"/>
          <w:marTop w:val="0"/>
          <w:marBottom w:val="0"/>
          <w:divBdr>
            <w:top w:val="none" w:sz="0" w:space="0" w:color="auto"/>
            <w:left w:val="none" w:sz="0" w:space="0" w:color="auto"/>
            <w:bottom w:val="none" w:sz="0" w:space="0" w:color="auto"/>
            <w:right w:val="none" w:sz="0" w:space="0" w:color="auto"/>
          </w:divBdr>
        </w:div>
        <w:div w:id="647630420">
          <w:marLeft w:val="0"/>
          <w:marRight w:val="0"/>
          <w:marTop w:val="0"/>
          <w:marBottom w:val="0"/>
          <w:divBdr>
            <w:top w:val="none" w:sz="0" w:space="0" w:color="auto"/>
            <w:left w:val="none" w:sz="0" w:space="0" w:color="auto"/>
            <w:bottom w:val="none" w:sz="0" w:space="0" w:color="auto"/>
            <w:right w:val="none" w:sz="0" w:space="0" w:color="auto"/>
          </w:divBdr>
        </w:div>
        <w:div w:id="1182355028">
          <w:marLeft w:val="0"/>
          <w:marRight w:val="0"/>
          <w:marTop w:val="0"/>
          <w:marBottom w:val="0"/>
          <w:divBdr>
            <w:top w:val="none" w:sz="0" w:space="0" w:color="auto"/>
            <w:left w:val="none" w:sz="0" w:space="0" w:color="auto"/>
            <w:bottom w:val="none" w:sz="0" w:space="0" w:color="auto"/>
            <w:right w:val="none" w:sz="0" w:space="0" w:color="auto"/>
          </w:divBdr>
        </w:div>
        <w:div w:id="402025813">
          <w:marLeft w:val="0"/>
          <w:marRight w:val="0"/>
          <w:marTop w:val="0"/>
          <w:marBottom w:val="0"/>
          <w:divBdr>
            <w:top w:val="none" w:sz="0" w:space="0" w:color="auto"/>
            <w:left w:val="none" w:sz="0" w:space="0" w:color="auto"/>
            <w:bottom w:val="none" w:sz="0" w:space="0" w:color="auto"/>
            <w:right w:val="none" w:sz="0" w:space="0" w:color="auto"/>
          </w:divBdr>
        </w:div>
        <w:div w:id="2100253824">
          <w:marLeft w:val="0"/>
          <w:marRight w:val="0"/>
          <w:marTop w:val="0"/>
          <w:marBottom w:val="0"/>
          <w:divBdr>
            <w:top w:val="none" w:sz="0" w:space="0" w:color="auto"/>
            <w:left w:val="none" w:sz="0" w:space="0" w:color="auto"/>
            <w:bottom w:val="none" w:sz="0" w:space="0" w:color="auto"/>
            <w:right w:val="none" w:sz="0" w:space="0" w:color="auto"/>
          </w:divBdr>
        </w:div>
        <w:div w:id="1088620060">
          <w:marLeft w:val="0"/>
          <w:marRight w:val="0"/>
          <w:marTop w:val="0"/>
          <w:marBottom w:val="0"/>
          <w:divBdr>
            <w:top w:val="none" w:sz="0" w:space="0" w:color="auto"/>
            <w:left w:val="none" w:sz="0" w:space="0" w:color="auto"/>
            <w:bottom w:val="none" w:sz="0" w:space="0" w:color="auto"/>
            <w:right w:val="none" w:sz="0" w:space="0" w:color="auto"/>
          </w:divBdr>
        </w:div>
        <w:div w:id="1779832351">
          <w:marLeft w:val="0"/>
          <w:marRight w:val="0"/>
          <w:marTop w:val="0"/>
          <w:marBottom w:val="0"/>
          <w:divBdr>
            <w:top w:val="none" w:sz="0" w:space="0" w:color="auto"/>
            <w:left w:val="none" w:sz="0" w:space="0" w:color="auto"/>
            <w:bottom w:val="none" w:sz="0" w:space="0" w:color="auto"/>
            <w:right w:val="none" w:sz="0" w:space="0" w:color="auto"/>
          </w:divBdr>
        </w:div>
        <w:div w:id="579608551">
          <w:marLeft w:val="0"/>
          <w:marRight w:val="0"/>
          <w:marTop w:val="0"/>
          <w:marBottom w:val="0"/>
          <w:divBdr>
            <w:top w:val="none" w:sz="0" w:space="0" w:color="auto"/>
            <w:left w:val="none" w:sz="0" w:space="0" w:color="auto"/>
            <w:bottom w:val="none" w:sz="0" w:space="0" w:color="auto"/>
            <w:right w:val="none" w:sz="0" w:space="0" w:color="auto"/>
          </w:divBdr>
        </w:div>
        <w:div w:id="1647587973">
          <w:marLeft w:val="0"/>
          <w:marRight w:val="0"/>
          <w:marTop w:val="0"/>
          <w:marBottom w:val="0"/>
          <w:divBdr>
            <w:top w:val="none" w:sz="0" w:space="0" w:color="auto"/>
            <w:left w:val="none" w:sz="0" w:space="0" w:color="auto"/>
            <w:bottom w:val="none" w:sz="0" w:space="0" w:color="auto"/>
            <w:right w:val="none" w:sz="0" w:space="0" w:color="auto"/>
          </w:divBdr>
        </w:div>
        <w:div w:id="1024209303">
          <w:marLeft w:val="0"/>
          <w:marRight w:val="0"/>
          <w:marTop w:val="0"/>
          <w:marBottom w:val="0"/>
          <w:divBdr>
            <w:top w:val="none" w:sz="0" w:space="0" w:color="auto"/>
            <w:left w:val="none" w:sz="0" w:space="0" w:color="auto"/>
            <w:bottom w:val="none" w:sz="0" w:space="0" w:color="auto"/>
            <w:right w:val="none" w:sz="0" w:space="0" w:color="auto"/>
          </w:divBdr>
        </w:div>
        <w:div w:id="216163992">
          <w:marLeft w:val="0"/>
          <w:marRight w:val="0"/>
          <w:marTop w:val="0"/>
          <w:marBottom w:val="0"/>
          <w:divBdr>
            <w:top w:val="none" w:sz="0" w:space="0" w:color="auto"/>
            <w:left w:val="none" w:sz="0" w:space="0" w:color="auto"/>
            <w:bottom w:val="none" w:sz="0" w:space="0" w:color="auto"/>
            <w:right w:val="none" w:sz="0" w:space="0" w:color="auto"/>
          </w:divBdr>
        </w:div>
        <w:div w:id="67461940">
          <w:marLeft w:val="0"/>
          <w:marRight w:val="0"/>
          <w:marTop w:val="0"/>
          <w:marBottom w:val="0"/>
          <w:divBdr>
            <w:top w:val="none" w:sz="0" w:space="0" w:color="auto"/>
            <w:left w:val="none" w:sz="0" w:space="0" w:color="auto"/>
            <w:bottom w:val="none" w:sz="0" w:space="0" w:color="auto"/>
            <w:right w:val="none" w:sz="0" w:space="0" w:color="auto"/>
          </w:divBdr>
        </w:div>
        <w:div w:id="1923250968">
          <w:marLeft w:val="0"/>
          <w:marRight w:val="0"/>
          <w:marTop w:val="0"/>
          <w:marBottom w:val="0"/>
          <w:divBdr>
            <w:top w:val="none" w:sz="0" w:space="0" w:color="auto"/>
            <w:left w:val="none" w:sz="0" w:space="0" w:color="auto"/>
            <w:bottom w:val="none" w:sz="0" w:space="0" w:color="auto"/>
            <w:right w:val="none" w:sz="0" w:space="0" w:color="auto"/>
          </w:divBdr>
        </w:div>
        <w:div w:id="1842158636">
          <w:marLeft w:val="0"/>
          <w:marRight w:val="0"/>
          <w:marTop w:val="0"/>
          <w:marBottom w:val="0"/>
          <w:divBdr>
            <w:top w:val="none" w:sz="0" w:space="0" w:color="auto"/>
            <w:left w:val="none" w:sz="0" w:space="0" w:color="auto"/>
            <w:bottom w:val="none" w:sz="0" w:space="0" w:color="auto"/>
            <w:right w:val="none" w:sz="0" w:space="0" w:color="auto"/>
          </w:divBdr>
        </w:div>
        <w:div w:id="1117330829">
          <w:marLeft w:val="0"/>
          <w:marRight w:val="0"/>
          <w:marTop w:val="0"/>
          <w:marBottom w:val="0"/>
          <w:divBdr>
            <w:top w:val="none" w:sz="0" w:space="0" w:color="auto"/>
            <w:left w:val="none" w:sz="0" w:space="0" w:color="auto"/>
            <w:bottom w:val="none" w:sz="0" w:space="0" w:color="auto"/>
            <w:right w:val="none" w:sz="0" w:space="0" w:color="auto"/>
          </w:divBdr>
        </w:div>
        <w:div w:id="935481178">
          <w:marLeft w:val="0"/>
          <w:marRight w:val="0"/>
          <w:marTop w:val="0"/>
          <w:marBottom w:val="0"/>
          <w:divBdr>
            <w:top w:val="none" w:sz="0" w:space="0" w:color="auto"/>
            <w:left w:val="none" w:sz="0" w:space="0" w:color="auto"/>
            <w:bottom w:val="none" w:sz="0" w:space="0" w:color="auto"/>
            <w:right w:val="none" w:sz="0" w:space="0" w:color="auto"/>
          </w:divBdr>
        </w:div>
        <w:div w:id="1614287704">
          <w:marLeft w:val="0"/>
          <w:marRight w:val="0"/>
          <w:marTop w:val="0"/>
          <w:marBottom w:val="0"/>
          <w:divBdr>
            <w:top w:val="none" w:sz="0" w:space="0" w:color="auto"/>
            <w:left w:val="none" w:sz="0" w:space="0" w:color="auto"/>
            <w:bottom w:val="none" w:sz="0" w:space="0" w:color="auto"/>
            <w:right w:val="none" w:sz="0" w:space="0" w:color="auto"/>
          </w:divBdr>
        </w:div>
        <w:div w:id="825898584">
          <w:marLeft w:val="0"/>
          <w:marRight w:val="0"/>
          <w:marTop w:val="0"/>
          <w:marBottom w:val="0"/>
          <w:divBdr>
            <w:top w:val="none" w:sz="0" w:space="0" w:color="auto"/>
            <w:left w:val="none" w:sz="0" w:space="0" w:color="auto"/>
            <w:bottom w:val="none" w:sz="0" w:space="0" w:color="auto"/>
            <w:right w:val="none" w:sz="0" w:space="0" w:color="auto"/>
          </w:divBdr>
        </w:div>
        <w:div w:id="1713728503">
          <w:marLeft w:val="0"/>
          <w:marRight w:val="0"/>
          <w:marTop w:val="0"/>
          <w:marBottom w:val="0"/>
          <w:divBdr>
            <w:top w:val="none" w:sz="0" w:space="0" w:color="auto"/>
            <w:left w:val="none" w:sz="0" w:space="0" w:color="auto"/>
            <w:bottom w:val="none" w:sz="0" w:space="0" w:color="auto"/>
            <w:right w:val="none" w:sz="0" w:space="0" w:color="auto"/>
          </w:divBdr>
        </w:div>
        <w:div w:id="252129716">
          <w:marLeft w:val="0"/>
          <w:marRight w:val="0"/>
          <w:marTop w:val="0"/>
          <w:marBottom w:val="0"/>
          <w:divBdr>
            <w:top w:val="none" w:sz="0" w:space="0" w:color="auto"/>
            <w:left w:val="none" w:sz="0" w:space="0" w:color="auto"/>
            <w:bottom w:val="none" w:sz="0" w:space="0" w:color="auto"/>
            <w:right w:val="none" w:sz="0" w:space="0" w:color="auto"/>
          </w:divBdr>
        </w:div>
        <w:div w:id="1669625848">
          <w:marLeft w:val="0"/>
          <w:marRight w:val="0"/>
          <w:marTop w:val="0"/>
          <w:marBottom w:val="0"/>
          <w:divBdr>
            <w:top w:val="none" w:sz="0" w:space="0" w:color="auto"/>
            <w:left w:val="none" w:sz="0" w:space="0" w:color="auto"/>
            <w:bottom w:val="none" w:sz="0" w:space="0" w:color="auto"/>
            <w:right w:val="none" w:sz="0" w:space="0" w:color="auto"/>
          </w:divBdr>
        </w:div>
        <w:div w:id="411852145">
          <w:marLeft w:val="0"/>
          <w:marRight w:val="0"/>
          <w:marTop w:val="0"/>
          <w:marBottom w:val="0"/>
          <w:divBdr>
            <w:top w:val="none" w:sz="0" w:space="0" w:color="auto"/>
            <w:left w:val="none" w:sz="0" w:space="0" w:color="auto"/>
            <w:bottom w:val="none" w:sz="0" w:space="0" w:color="auto"/>
            <w:right w:val="none" w:sz="0" w:space="0" w:color="auto"/>
          </w:divBdr>
        </w:div>
        <w:div w:id="1553077098">
          <w:marLeft w:val="0"/>
          <w:marRight w:val="0"/>
          <w:marTop w:val="0"/>
          <w:marBottom w:val="0"/>
          <w:divBdr>
            <w:top w:val="none" w:sz="0" w:space="0" w:color="auto"/>
            <w:left w:val="none" w:sz="0" w:space="0" w:color="auto"/>
            <w:bottom w:val="none" w:sz="0" w:space="0" w:color="auto"/>
            <w:right w:val="none" w:sz="0" w:space="0" w:color="auto"/>
          </w:divBdr>
        </w:div>
        <w:div w:id="1671635307">
          <w:marLeft w:val="0"/>
          <w:marRight w:val="0"/>
          <w:marTop w:val="0"/>
          <w:marBottom w:val="0"/>
          <w:divBdr>
            <w:top w:val="none" w:sz="0" w:space="0" w:color="auto"/>
            <w:left w:val="none" w:sz="0" w:space="0" w:color="auto"/>
            <w:bottom w:val="none" w:sz="0" w:space="0" w:color="auto"/>
            <w:right w:val="none" w:sz="0" w:space="0" w:color="auto"/>
          </w:divBdr>
        </w:div>
        <w:div w:id="93016700">
          <w:marLeft w:val="0"/>
          <w:marRight w:val="0"/>
          <w:marTop w:val="0"/>
          <w:marBottom w:val="0"/>
          <w:divBdr>
            <w:top w:val="none" w:sz="0" w:space="0" w:color="auto"/>
            <w:left w:val="none" w:sz="0" w:space="0" w:color="auto"/>
            <w:bottom w:val="none" w:sz="0" w:space="0" w:color="auto"/>
            <w:right w:val="none" w:sz="0" w:space="0" w:color="auto"/>
          </w:divBdr>
        </w:div>
        <w:div w:id="2004626608">
          <w:marLeft w:val="0"/>
          <w:marRight w:val="0"/>
          <w:marTop w:val="0"/>
          <w:marBottom w:val="0"/>
          <w:divBdr>
            <w:top w:val="none" w:sz="0" w:space="0" w:color="auto"/>
            <w:left w:val="none" w:sz="0" w:space="0" w:color="auto"/>
            <w:bottom w:val="none" w:sz="0" w:space="0" w:color="auto"/>
            <w:right w:val="none" w:sz="0" w:space="0" w:color="auto"/>
          </w:divBdr>
        </w:div>
        <w:div w:id="1821073685">
          <w:marLeft w:val="0"/>
          <w:marRight w:val="0"/>
          <w:marTop w:val="0"/>
          <w:marBottom w:val="0"/>
          <w:divBdr>
            <w:top w:val="none" w:sz="0" w:space="0" w:color="auto"/>
            <w:left w:val="none" w:sz="0" w:space="0" w:color="auto"/>
            <w:bottom w:val="none" w:sz="0" w:space="0" w:color="auto"/>
            <w:right w:val="none" w:sz="0" w:space="0" w:color="auto"/>
          </w:divBdr>
        </w:div>
        <w:div w:id="292949317">
          <w:marLeft w:val="0"/>
          <w:marRight w:val="0"/>
          <w:marTop w:val="0"/>
          <w:marBottom w:val="0"/>
          <w:divBdr>
            <w:top w:val="none" w:sz="0" w:space="0" w:color="auto"/>
            <w:left w:val="none" w:sz="0" w:space="0" w:color="auto"/>
            <w:bottom w:val="none" w:sz="0" w:space="0" w:color="auto"/>
            <w:right w:val="none" w:sz="0" w:space="0" w:color="auto"/>
          </w:divBdr>
        </w:div>
        <w:div w:id="509032305">
          <w:marLeft w:val="0"/>
          <w:marRight w:val="0"/>
          <w:marTop w:val="0"/>
          <w:marBottom w:val="0"/>
          <w:divBdr>
            <w:top w:val="none" w:sz="0" w:space="0" w:color="auto"/>
            <w:left w:val="none" w:sz="0" w:space="0" w:color="auto"/>
            <w:bottom w:val="none" w:sz="0" w:space="0" w:color="auto"/>
            <w:right w:val="none" w:sz="0" w:space="0" w:color="auto"/>
          </w:divBdr>
        </w:div>
        <w:div w:id="1961840710">
          <w:marLeft w:val="0"/>
          <w:marRight w:val="0"/>
          <w:marTop w:val="0"/>
          <w:marBottom w:val="0"/>
          <w:divBdr>
            <w:top w:val="none" w:sz="0" w:space="0" w:color="auto"/>
            <w:left w:val="none" w:sz="0" w:space="0" w:color="auto"/>
            <w:bottom w:val="none" w:sz="0" w:space="0" w:color="auto"/>
            <w:right w:val="none" w:sz="0" w:space="0" w:color="auto"/>
          </w:divBdr>
        </w:div>
        <w:div w:id="1071737990">
          <w:marLeft w:val="0"/>
          <w:marRight w:val="0"/>
          <w:marTop w:val="0"/>
          <w:marBottom w:val="0"/>
          <w:divBdr>
            <w:top w:val="none" w:sz="0" w:space="0" w:color="auto"/>
            <w:left w:val="none" w:sz="0" w:space="0" w:color="auto"/>
            <w:bottom w:val="none" w:sz="0" w:space="0" w:color="auto"/>
            <w:right w:val="none" w:sz="0" w:space="0" w:color="auto"/>
          </w:divBdr>
        </w:div>
      </w:divsChild>
    </w:div>
    <w:div w:id="1880389245">
      <w:bodyDiv w:val="1"/>
      <w:marLeft w:val="0"/>
      <w:marRight w:val="0"/>
      <w:marTop w:val="0"/>
      <w:marBottom w:val="0"/>
      <w:divBdr>
        <w:top w:val="none" w:sz="0" w:space="0" w:color="auto"/>
        <w:left w:val="none" w:sz="0" w:space="0" w:color="auto"/>
        <w:bottom w:val="none" w:sz="0" w:space="0" w:color="auto"/>
        <w:right w:val="none" w:sz="0" w:space="0" w:color="auto"/>
      </w:divBdr>
    </w:div>
    <w:div w:id="212272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zeit.de/thema/jerusale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clavadetscher\Documents\Kiknet\Politik%20unserer%20Nachbarn%20Vorlagen\politik-unserer-nachbarn-vorlage-u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F323-3DD2-4ED4-98AC-2C9B767C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politik-unserer-nachbarn-vorlage-ue.dot</Template>
  <TotalTime>0</TotalTime>
  <Pages>12</Pages>
  <Words>2781</Words>
  <Characters>17525</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Der Generalstreik</vt:lpstr>
    </vt:vector>
  </TitlesOfParts>
  <Company>SF Schweizer Fernsehen</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Generalstreik</dc:title>
  <dc:creator>SRF mySchool</dc:creator>
  <cp:lastModifiedBy>Marriott, Steven (SRF)</cp:lastModifiedBy>
  <cp:revision>300</cp:revision>
  <cp:lastPrinted>2018-01-29T13:26:00Z</cp:lastPrinted>
  <dcterms:created xsi:type="dcterms:W3CDTF">2018-06-05T13:56:00Z</dcterms:created>
  <dcterms:modified xsi:type="dcterms:W3CDTF">2018-06-18T12:20:00Z</dcterms:modified>
  <cp:category>Zuma Vorlage phe</cp:category>
</cp:coreProperties>
</file>