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C08A5" w:rsidTr="00C9700D">
        <w:tc>
          <w:tcPr>
            <w:tcW w:w="9356" w:type="dxa"/>
            <w:gridSpan w:val="2"/>
          </w:tcPr>
          <w:p w:rsidR="001C08A5" w:rsidRPr="00096CDE" w:rsidRDefault="001C08A5" w:rsidP="00566D69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1070D" w:rsidTr="00C9700D">
        <w:tc>
          <w:tcPr>
            <w:tcW w:w="9356" w:type="dxa"/>
            <w:gridSpan w:val="2"/>
          </w:tcPr>
          <w:p w:rsidR="002E482F" w:rsidRDefault="0021070D" w:rsidP="006F24EB">
            <w:pP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21070D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Arbeitsauftrag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br/>
            </w:r>
          </w:p>
          <w:p w:rsidR="006F24EB" w:rsidRPr="007F3BD6" w:rsidRDefault="002E482F" w:rsidP="006F24E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21070D">
              <w:rPr>
                <w:rFonts w:ascii="Arial" w:hAnsi="Arial" w:cs="Arial"/>
                <w:sz w:val="20"/>
                <w:szCs w:val="20"/>
                <w:lang w:val="de-DE"/>
              </w:rPr>
              <w:t>Welche Voraussetzungen für die wirtschaftliche Nutzung des Wüstenbodens werden im Text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1</w:t>
            </w:r>
            <w:r w:rsidRPr="0021070D">
              <w:rPr>
                <w:rFonts w:ascii="Arial" w:hAnsi="Arial" w:cs="Arial"/>
                <w:sz w:val="20"/>
                <w:szCs w:val="20"/>
                <w:lang w:val="de-DE"/>
              </w:rPr>
              <w:t xml:space="preserve"> genannt?</w:t>
            </w:r>
            <w:r w:rsidR="00C9700D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</w:p>
        </w:tc>
      </w:tr>
      <w:tr w:rsidR="00DF2201" w:rsidTr="00C9700D">
        <w:tc>
          <w:tcPr>
            <w:tcW w:w="9356" w:type="dxa"/>
            <w:gridSpan w:val="2"/>
          </w:tcPr>
          <w:p w:rsidR="00DF2201" w:rsidRPr="00DF2201" w:rsidRDefault="00DF2201" w:rsidP="00DF2201">
            <w:pP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- Konstante j</w:t>
            </w:r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ährliche Niederschlagsmenge von durchschnittlich 100mm im Jahr</w:t>
            </w:r>
          </w:p>
          <w:p w:rsidR="00DF2201" w:rsidRDefault="00DF2201" w:rsidP="00DF2201">
            <w:pP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- </w:t>
            </w:r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Regen nur in den Wintermonaten</w:t>
            </w:r>
          </w:p>
          <w:p w:rsidR="00DF2201" w:rsidRPr="00DF2201" w:rsidRDefault="00DF2201" w:rsidP="00DF2201">
            <w:pP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- </w:t>
            </w:r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Überschwemmungen in den Wintermonaten</w:t>
            </w:r>
          </w:p>
          <w:p w:rsidR="00DF2201" w:rsidRPr="00DF2201" w:rsidRDefault="00DF2201" w:rsidP="00DF2201">
            <w:pP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- </w:t>
            </w:r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Danach lange Trockenperiode</w:t>
            </w:r>
          </w:p>
          <w:p w:rsidR="00DF2201" w:rsidRPr="00DF2201" w:rsidRDefault="00DF2201" w:rsidP="00DF2201">
            <w:pP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- </w:t>
            </w:r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Schweres und fruchtbares Erdreich</w:t>
            </w:r>
          </w:p>
          <w:p w:rsidR="00DF2201" w:rsidRPr="00DF2201" w:rsidRDefault="00DF2201" w:rsidP="00DF2201">
            <w:pP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- </w:t>
            </w:r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Dichter Lössboden vermag nur einen geringen Teil des Regenwassers aufnehmen, weil er </w:t>
            </w:r>
            <w:r w:rsidR="00F727DB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br/>
              <w:t xml:space="preserve">  </w:t>
            </w:r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durch die Sommerhitze ausgedörrt ist</w:t>
            </w:r>
          </w:p>
          <w:p w:rsidR="00DF2201" w:rsidRPr="00DF2201" w:rsidRDefault="00DF2201" w:rsidP="00DF2201">
            <w:pP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- </w:t>
            </w:r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Oberfläche muss ständig aufgelockert werden, weil sonst das Wasser nicht versickert</w:t>
            </w:r>
            <w:r w:rsidR="00F727DB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 und über</w:t>
            </w:r>
            <w:r w:rsidR="00F727DB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br/>
              <w:t xml:space="preserve"> 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die</w:t>
            </w:r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 Wadis zum Toten Mee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r oder Mittelmeer hin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abfliesst</w:t>
            </w:r>
            <w:proofErr w:type="spellEnd"/>
          </w:p>
          <w:p w:rsidR="00DF2201" w:rsidRPr="00DF2201" w:rsidRDefault="00DF2201" w:rsidP="00DF2201">
            <w:pP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- </w:t>
            </w:r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Menschlicher </w:t>
            </w:r>
            <w:proofErr w:type="spellStart"/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Fleiss</w:t>
            </w:r>
            <w:proofErr w:type="spellEnd"/>
          </w:p>
          <w:p w:rsidR="00DF2201" w:rsidRPr="0021070D" w:rsidRDefault="00DF2201" w:rsidP="00DF2201">
            <w:pP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- </w:t>
            </w:r>
            <w:r w:rsidRPr="00DF220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Kenntnis der Naturprozesse</w:t>
            </w:r>
          </w:p>
        </w:tc>
      </w:tr>
      <w:tr w:rsidR="00C9700D" w:rsidTr="00C9700D">
        <w:tc>
          <w:tcPr>
            <w:tcW w:w="9356" w:type="dxa"/>
            <w:gridSpan w:val="2"/>
          </w:tcPr>
          <w:p w:rsidR="00C9700D" w:rsidRDefault="00C9700D" w:rsidP="00C9700D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1070D" w:rsidTr="00C9700D">
        <w:tc>
          <w:tcPr>
            <w:tcW w:w="9356" w:type="dxa"/>
            <w:gridSpan w:val="2"/>
          </w:tcPr>
          <w:p w:rsidR="0021070D" w:rsidRPr="0021070D" w:rsidRDefault="00C9700D" w:rsidP="00C9700D">
            <w:pPr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21070D">
              <w:rPr>
                <w:rFonts w:ascii="Arial" w:hAnsi="Arial" w:cs="Arial"/>
                <w:sz w:val="20"/>
                <w:szCs w:val="20"/>
                <w:lang w:val="de-DE"/>
              </w:rPr>
              <w:t xml:space="preserve">Wie beurteilst du im Hinblick auf den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Beitrag</w:t>
            </w:r>
            <w:r w:rsidRPr="0021070D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«</w:t>
            </w:r>
            <w:r w:rsidRPr="0021070D">
              <w:rPr>
                <w:rFonts w:ascii="Arial" w:hAnsi="Arial" w:cs="Arial"/>
                <w:sz w:val="20"/>
                <w:szCs w:val="20"/>
                <w:lang w:val="de-DE"/>
              </w:rPr>
              <w:t>Petra – Wunder der Wüste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»</w:t>
            </w:r>
            <w:r w:rsidRPr="0021070D">
              <w:rPr>
                <w:rFonts w:ascii="Arial" w:hAnsi="Arial" w:cs="Arial"/>
                <w:sz w:val="20"/>
                <w:szCs w:val="20"/>
                <w:lang w:val="de-DE"/>
              </w:rPr>
              <w:t xml:space="preserve"> die Aussage in den letzten drei Sätzen?</w:t>
            </w:r>
          </w:p>
        </w:tc>
      </w:tr>
      <w:tr w:rsidR="00C9700D" w:rsidTr="00C9700D">
        <w:tc>
          <w:tcPr>
            <w:tcW w:w="9356" w:type="dxa"/>
            <w:gridSpan w:val="2"/>
          </w:tcPr>
          <w:p w:rsidR="00C9700D" w:rsidRPr="00727947" w:rsidRDefault="00727947" w:rsidP="00727947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727947">
              <w:rPr>
                <w:rFonts w:ascii="Arial" w:hAnsi="Arial" w:cs="Arial"/>
                <w:b/>
                <w:sz w:val="20"/>
                <w:szCs w:val="20"/>
                <w:lang w:val="de-DE"/>
              </w:rPr>
              <w:t>Im Film hören wir, dass sich ein Schweizer Archäologen-Team seit den Neunzigerjahren mit der Erforschung des Wassersystems beschäftigt</w:t>
            </w:r>
            <w:r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. </w:t>
            </w:r>
            <w:r w:rsidRPr="00727947">
              <w:rPr>
                <w:rFonts w:ascii="Arial" w:hAnsi="Arial" w:cs="Arial"/>
                <w:b/>
                <w:sz w:val="20"/>
                <w:szCs w:val="20"/>
                <w:lang w:val="de-DE"/>
              </w:rPr>
              <w:t>Der Text wurde 1996 veröffentlicht, ist also nicht auf dem neusten Stand</w:t>
            </w:r>
            <w:r>
              <w:rPr>
                <w:rFonts w:ascii="Arial" w:hAnsi="Arial" w:cs="Arial"/>
                <w:b/>
                <w:sz w:val="20"/>
                <w:szCs w:val="20"/>
                <w:lang w:val="de-DE"/>
              </w:rPr>
              <w:t>. Sprich, die Archäologie beschäftigt</w:t>
            </w:r>
            <w:r w:rsidR="0078093A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sich</w:t>
            </w:r>
            <w:r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mittlerweile mit der erwähnten Problematik.</w:t>
            </w:r>
          </w:p>
        </w:tc>
      </w:tr>
      <w:tr w:rsidR="00C9700D" w:rsidTr="00C9700D">
        <w:tc>
          <w:tcPr>
            <w:tcW w:w="9356" w:type="dxa"/>
            <w:gridSpan w:val="2"/>
          </w:tcPr>
          <w:p w:rsidR="00C9700D" w:rsidRDefault="00C9700D" w:rsidP="00C9700D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C9700D" w:rsidTr="00C9700D">
        <w:tc>
          <w:tcPr>
            <w:tcW w:w="9356" w:type="dxa"/>
            <w:gridSpan w:val="2"/>
          </w:tcPr>
          <w:p w:rsidR="00C9700D" w:rsidRDefault="00C9700D" w:rsidP="00C9700D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21070D">
              <w:rPr>
                <w:rFonts w:ascii="Arial" w:hAnsi="Arial" w:cs="Arial"/>
                <w:sz w:val="20"/>
                <w:szCs w:val="20"/>
                <w:lang w:val="de-DE"/>
              </w:rPr>
              <w:t xml:space="preserve">Verorte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danach </w:t>
            </w:r>
            <w:r w:rsidRPr="0021070D">
              <w:rPr>
                <w:rFonts w:ascii="Arial" w:hAnsi="Arial" w:cs="Arial"/>
                <w:sz w:val="20"/>
                <w:szCs w:val="20"/>
                <w:lang w:val="de-DE"/>
              </w:rPr>
              <w:t>auf den Karten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1 &amp; 2</w:t>
            </w:r>
            <w:r w:rsidRPr="0021070D">
              <w:rPr>
                <w:rFonts w:ascii="Arial" w:hAnsi="Arial" w:cs="Arial"/>
                <w:sz w:val="20"/>
                <w:szCs w:val="20"/>
                <w:lang w:val="de-DE"/>
              </w:rPr>
              <w:t xml:space="preserve"> den Ort Petra – du kannst den Atlas zur Hilfe nehmen. Zu welchem Gewässer-Einzugsbereich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gehört</w:t>
            </w:r>
            <w:r w:rsidRPr="0021070D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die Stadt</w:t>
            </w:r>
            <w:r w:rsidRPr="0021070D">
              <w:rPr>
                <w:rFonts w:ascii="Arial" w:hAnsi="Arial" w:cs="Arial"/>
                <w:sz w:val="20"/>
                <w:szCs w:val="20"/>
                <w:lang w:val="de-DE"/>
              </w:rPr>
              <w:t xml:space="preserve"> und wie hoch ist die jährliche Niederschlagsmenge?</w:t>
            </w:r>
          </w:p>
        </w:tc>
      </w:tr>
      <w:tr w:rsidR="00727947" w:rsidTr="00727947">
        <w:tc>
          <w:tcPr>
            <w:tcW w:w="9356" w:type="dxa"/>
            <w:gridSpan w:val="2"/>
          </w:tcPr>
          <w:p w:rsidR="00727947" w:rsidRPr="0021070D" w:rsidRDefault="00727947" w:rsidP="00C9700D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727947" w:rsidTr="00727947">
        <w:tc>
          <w:tcPr>
            <w:tcW w:w="4678" w:type="dxa"/>
          </w:tcPr>
          <w:p w:rsidR="00727947" w:rsidRPr="00771011" w:rsidRDefault="00727947" w:rsidP="00C9700D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771011">
              <w:rPr>
                <w:rFonts w:ascii="Arial" w:hAnsi="Arial" w:cs="Arial"/>
                <w:b/>
                <w:sz w:val="20"/>
                <w:szCs w:val="20"/>
                <w:lang w:val="de-DE"/>
              </w:rPr>
              <w:t>Niederschlagsmenge: 100mm</w:t>
            </w:r>
          </w:p>
        </w:tc>
        <w:tc>
          <w:tcPr>
            <w:tcW w:w="4678" w:type="dxa"/>
          </w:tcPr>
          <w:p w:rsidR="00727947" w:rsidRPr="00771011" w:rsidRDefault="00771011" w:rsidP="00C9700D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771011">
              <w:rPr>
                <w:rFonts w:ascii="Arial" w:hAnsi="Arial" w:cs="Arial"/>
                <w:b/>
                <w:sz w:val="20"/>
                <w:szCs w:val="20"/>
                <w:lang w:val="de-DE"/>
              </w:rPr>
              <w:t>Einzugsbereich: Totes Meer</w:t>
            </w:r>
          </w:p>
        </w:tc>
      </w:tr>
    </w:tbl>
    <w:p w:rsidR="0013574C" w:rsidRPr="00281935" w:rsidRDefault="0013574C" w:rsidP="00281935">
      <w:pPr>
        <w:tabs>
          <w:tab w:val="left" w:pos="5011"/>
        </w:tabs>
      </w:pPr>
    </w:p>
    <w:sectPr w:rsidR="0013574C" w:rsidRPr="00281935" w:rsidSect="001265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947" w:rsidRDefault="00727947" w:rsidP="002D01FD">
      <w:pPr>
        <w:spacing w:after="0" w:line="240" w:lineRule="auto"/>
      </w:pPr>
      <w:r>
        <w:separator/>
      </w:r>
    </w:p>
  </w:endnote>
  <w:endnote w:type="continuationSeparator" w:id="0">
    <w:p w:rsidR="00727947" w:rsidRDefault="00727947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63D" w:rsidRDefault="0059363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27947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27947" w:rsidRPr="00E231F5" w:rsidRDefault="00727947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27947" w:rsidRPr="00E231F5" w:rsidRDefault="00727947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27947" w:rsidRPr="00E231F5" w:rsidRDefault="00727947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727DB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727DB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27947" w:rsidRDefault="00727947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27947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27947" w:rsidRPr="00E231F5" w:rsidRDefault="00727947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27947" w:rsidRPr="00E231F5" w:rsidRDefault="00727947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27947" w:rsidRPr="00E231F5" w:rsidRDefault="00727947" w:rsidP="00A017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A22E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A22E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27947" w:rsidRDefault="00727947" w:rsidP="00D93762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947" w:rsidRDefault="00727947" w:rsidP="002D01FD">
      <w:pPr>
        <w:spacing w:after="0" w:line="240" w:lineRule="auto"/>
      </w:pPr>
      <w:r>
        <w:separator/>
      </w:r>
    </w:p>
  </w:footnote>
  <w:footnote w:type="continuationSeparator" w:id="0">
    <w:p w:rsidR="00727947" w:rsidRDefault="00727947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63D" w:rsidRDefault="0059363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27947" w:rsidTr="00A017E3">
      <w:trPr>
        <w:trHeight w:hRule="exact" w:val="227"/>
      </w:trPr>
      <w:tc>
        <w:tcPr>
          <w:tcW w:w="9356" w:type="dxa"/>
          <w:gridSpan w:val="3"/>
        </w:tcPr>
        <w:p w:rsidR="00727947" w:rsidRPr="008103E2" w:rsidRDefault="00727947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27947" w:rsidTr="00566D69">
      <w:trPr>
        <w:trHeight w:hRule="exact" w:val="567"/>
      </w:trPr>
      <w:tc>
        <w:tcPr>
          <w:tcW w:w="3932" w:type="dxa"/>
          <w:vMerge w:val="restart"/>
        </w:tcPr>
        <w:p w:rsidR="00727947" w:rsidRDefault="00727947">
          <w:pPr>
            <w:pStyle w:val="Kopfzeile"/>
          </w:pPr>
          <w:r>
            <w:rPr>
              <w:rFonts w:ascii="Arial" w:hAnsi="Arial"/>
              <w:noProof/>
              <w:sz w:val="26"/>
              <w:lang w:eastAsia="de-CH"/>
            </w:rPr>
            <w:drawing>
              <wp:inline distT="0" distB="0" distL="0" distR="0" wp14:anchorId="51053E5A" wp14:editId="5135EA05">
                <wp:extent cx="2410565" cy="612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SRF_RGB_klei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0565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27947" w:rsidRDefault="00727947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27947" w:rsidRPr="002D01FD" w:rsidRDefault="00727947" w:rsidP="002E482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4</w:t>
          </w:r>
          <w:r>
            <w:rPr>
              <w:rFonts w:ascii="Arial" w:hAnsi="Arial" w:cs="Arial"/>
              <w:b/>
              <w:sz w:val="24"/>
              <w:szCs w:val="24"/>
            </w:rPr>
            <w:br/>
            <w:t>Text- und Bildinterpretation</w:t>
          </w:r>
        </w:p>
      </w:tc>
    </w:tr>
    <w:tr w:rsidR="00727947" w:rsidTr="00566D69">
      <w:trPr>
        <w:trHeight w:hRule="exact" w:val="397"/>
      </w:trPr>
      <w:tc>
        <w:tcPr>
          <w:tcW w:w="3932" w:type="dxa"/>
          <w:vMerge/>
        </w:tcPr>
        <w:p w:rsidR="00727947" w:rsidRDefault="00727947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727947" w:rsidRDefault="00727947">
          <w:pPr>
            <w:pStyle w:val="Kopfzeile"/>
          </w:pPr>
        </w:p>
      </w:tc>
      <w:tc>
        <w:tcPr>
          <w:tcW w:w="3618" w:type="dxa"/>
          <w:vAlign w:val="bottom"/>
        </w:tcPr>
        <w:p w:rsidR="00727947" w:rsidRPr="002D01FD" w:rsidRDefault="00727947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27947" w:rsidTr="00104354">
      <w:trPr>
        <w:trHeight w:hRule="exact" w:val="227"/>
      </w:trPr>
      <w:tc>
        <w:tcPr>
          <w:tcW w:w="9356" w:type="dxa"/>
          <w:gridSpan w:val="3"/>
        </w:tcPr>
        <w:p w:rsidR="00727947" w:rsidRDefault="00727947">
          <w:pPr>
            <w:pStyle w:val="Kopfzeile"/>
          </w:pPr>
        </w:p>
      </w:tc>
    </w:tr>
    <w:tr w:rsidR="00727947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27947" w:rsidRPr="0005385A" w:rsidRDefault="00727947" w:rsidP="00E53CA0">
          <w:pPr>
            <w:pStyle w:val="Kopfzeile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Petra – Wunder in der Wüste</w:t>
          </w:r>
        </w:p>
      </w:tc>
    </w:tr>
  </w:tbl>
  <w:p w:rsidR="00727947" w:rsidRDefault="00727947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727947" w:rsidTr="00FB2532">
      <w:trPr>
        <w:trHeight w:val="227"/>
      </w:trPr>
      <w:tc>
        <w:tcPr>
          <w:tcW w:w="9356" w:type="dxa"/>
          <w:gridSpan w:val="6"/>
          <w:vAlign w:val="center"/>
        </w:tcPr>
        <w:p w:rsidR="00727947" w:rsidRPr="00092BCF" w:rsidRDefault="00727947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27947" w:rsidTr="00FB2532">
      <w:trPr>
        <w:trHeight w:hRule="exact" w:val="567"/>
      </w:trPr>
      <w:tc>
        <w:tcPr>
          <w:tcW w:w="3932" w:type="dxa"/>
          <w:gridSpan w:val="3"/>
          <w:vMerge w:val="restart"/>
        </w:tcPr>
        <w:p w:rsidR="00727947" w:rsidRDefault="0059363D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59717FF" wp14:editId="108039A7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27947" w:rsidRDefault="00727947" w:rsidP="00FB2532">
          <w:pPr>
            <w:pStyle w:val="Kopfzeile"/>
          </w:pPr>
        </w:p>
        <w:p w:rsidR="00727947" w:rsidRPr="0008046F" w:rsidRDefault="00727947" w:rsidP="00FB253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727947" w:rsidRPr="002D01FD" w:rsidRDefault="00727947" w:rsidP="009812E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4</w:t>
          </w:r>
          <w:r>
            <w:rPr>
              <w:rFonts w:ascii="Arial" w:hAnsi="Arial" w:cs="Arial"/>
              <w:b/>
              <w:sz w:val="24"/>
              <w:szCs w:val="24"/>
            </w:rPr>
            <w:br/>
            <w:t>Lösungen</w:t>
          </w:r>
        </w:p>
      </w:tc>
    </w:tr>
    <w:tr w:rsidR="00727947" w:rsidTr="00FB2532">
      <w:trPr>
        <w:trHeight w:hRule="exact" w:val="397"/>
      </w:trPr>
      <w:tc>
        <w:tcPr>
          <w:tcW w:w="3932" w:type="dxa"/>
          <w:gridSpan w:val="3"/>
          <w:vMerge/>
        </w:tcPr>
        <w:p w:rsidR="00727947" w:rsidRDefault="00727947" w:rsidP="00FB253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727947" w:rsidRDefault="00727947" w:rsidP="00FB253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727947" w:rsidRPr="002D01FD" w:rsidRDefault="00727947" w:rsidP="00FB253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27947" w:rsidTr="00FB2532">
      <w:trPr>
        <w:trHeight w:hRule="exact" w:val="227"/>
      </w:trPr>
      <w:tc>
        <w:tcPr>
          <w:tcW w:w="9356" w:type="dxa"/>
          <w:gridSpan w:val="6"/>
        </w:tcPr>
        <w:p w:rsidR="00727947" w:rsidRPr="00092BCF" w:rsidRDefault="00727947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27947" w:rsidTr="00FB2532">
      <w:trPr>
        <w:trHeight w:hRule="exact" w:val="227"/>
      </w:trPr>
      <w:tc>
        <w:tcPr>
          <w:tcW w:w="2762" w:type="dxa"/>
          <w:vMerge w:val="restart"/>
          <w:vAlign w:val="center"/>
        </w:tcPr>
        <w:p w:rsidR="00727947" w:rsidRDefault="00727947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2306EFF" wp14:editId="371EF05F">
                <wp:extent cx="1663200" cy="936843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tra_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200" cy="936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727947" w:rsidRDefault="00727947" w:rsidP="00FB253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727947" w:rsidRPr="002D01FD" w:rsidRDefault="00727947" w:rsidP="00FB2532">
          <w:pPr>
            <w:pStyle w:val="Kopfzeile"/>
            <w:rPr>
              <w:rFonts w:ascii="Arial" w:hAnsi="Arial" w:cs="Arial"/>
              <w:sz w:val="18"/>
              <w:szCs w:val="18"/>
            </w:rPr>
          </w:pPr>
          <w:r w:rsidRPr="002D01FD">
            <w:rPr>
              <w:rFonts w:ascii="Arial" w:hAnsi="Arial" w:cs="Arial"/>
              <w:sz w:val="18"/>
              <w:szCs w:val="18"/>
            </w:rPr>
            <w:t>Geografie</w:t>
          </w:r>
          <w:r w:rsidR="00DC384A">
            <w:rPr>
              <w:rFonts w:ascii="Arial" w:hAnsi="Arial" w:cs="Arial"/>
              <w:sz w:val="18"/>
              <w:szCs w:val="18"/>
            </w:rPr>
            <w:t>, Geschichte</w:t>
          </w:r>
          <w:r w:rsidRPr="002D01FD">
            <w:rPr>
              <w:rFonts w:ascii="Arial" w:hAnsi="Arial" w:cs="Arial"/>
              <w:sz w:val="18"/>
              <w:szCs w:val="18"/>
            </w:rPr>
            <w:t xml:space="preserve"> für Sek I und Sek II</w:t>
          </w:r>
        </w:p>
      </w:tc>
      <w:tc>
        <w:tcPr>
          <w:tcW w:w="1746" w:type="dxa"/>
          <w:shd w:val="clear" w:color="auto" w:fill="C7C0B9"/>
          <w:vAlign w:val="center"/>
        </w:tcPr>
        <w:p w:rsidR="00727947" w:rsidRPr="002D01FD" w:rsidRDefault="00727947" w:rsidP="00FB2532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727947" w:rsidTr="00FB2532">
      <w:trPr>
        <w:trHeight w:hRule="exact" w:val="680"/>
      </w:trPr>
      <w:tc>
        <w:tcPr>
          <w:tcW w:w="2762" w:type="dxa"/>
          <w:vMerge/>
        </w:tcPr>
        <w:p w:rsidR="00727947" w:rsidRDefault="00727947" w:rsidP="00FB2532">
          <w:pPr>
            <w:pStyle w:val="Kopfzeile"/>
          </w:pPr>
        </w:p>
      </w:tc>
      <w:tc>
        <w:tcPr>
          <w:tcW w:w="170" w:type="dxa"/>
          <w:vMerge/>
        </w:tcPr>
        <w:p w:rsidR="00727947" w:rsidRDefault="00727947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727947" w:rsidRPr="00292AA1" w:rsidRDefault="00727947" w:rsidP="00FB253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Petra – Wunder in der Wüste</w:t>
          </w:r>
        </w:p>
      </w:tc>
    </w:tr>
    <w:tr w:rsidR="00727947" w:rsidTr="00FB2532">
      <w:trPr>
        <w:trHeight w:hRule="exact" w:val="567"/>
      </w:trPr>
      <w:tc>
        <w:tcPr>
          <w:tcW w:w="2762" w:type="dxa"/>
          <w:vMerge/>
        </w:tcPr>
        <w:p w:rsidR="00727947" w:rsidRDefault="00727947" w:rsidP="00FB2532">
          <w:pPr>
            <w:pStyle w:val="Kopfzeile"/>
          </w:pPr>
        </w:p>
      </w:tc>
      <w:tc>
        <w:tcPr>
          <w:tcW w:w="170" w:type="dxa"/>
          <w:vMerge/>
        </w:tcPr>
        <w:p w:rsidR="00727947" w:rsidRDefault="00727947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727947" w:rsidRPr="00566D69" w:rsidRDefault="00727947" w:rsidP="00FB2532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19:53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27947" w:rsidRDefault="0072794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57DD"/>
    <w:multiLevelType w:val="hybridMultilevel"/>
    <w:tmpl w:val="877618F6"/>
    <w:lvl w:ilvl="0" w:tplc="39746CA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5A"/>
    <w:rsid w:val="0005385A"/>
    <w:rsid w:val="0008046F"/>
    <w:rsid w:val="00092BCF"/>
    <w:rsid w:val="000959C9"/>
    <w:rsid w:val="00096CDE"/>
    <w:rsid w:val="000A4822"/>
    <w:rsid w:val="000D5E9B"/>
    <w:rsid w:val="000E09B5"/>
    <w:rsid w:val="000E4C4A"/>
    <w:rsid w:val="00104354"/>
    <w:rsid w:val="001265E0"/>
    <w:rsid w:val="00133D1B"/>
    <w:rsid w:val="0013574C"/>
    <w:rsid w:val="001536D3"/>
    <w:rsid w:val="0016244E"/>
    <w:rsid w:val="001A1BC1"/>
    <w:rsid w:val="001C08A5"/>
    <w:rsid w:val="0021070D"/>
    <w:rsid w:val="0027244A"/>
    <w:rsid w:val="00281935"/>
    <w:rsid w:val="00282AFC"/>
    <w:rsid w:val="00292AA1"/>
    <w:rsid w:val="0029433A"/>
    <w:rsid w:val="002C2D5C"/>
    <w:rsid w:val="002D01FD"/>
    <w:rsid w:val="002D4104"/>
    <w:rsid w:val="002D6B2A"/>
    <w:rsid w:val="002E482F"/>
    <w:rsid w:val="00390D7E"/>
    <w:rsid w:val="004E1C12"/>
    <w:rsid w:val="00504FD5"/>
    <w:rsid w:val="00553723"/>
    <w:rsid w:val="00561646"/>
    <w:rsid w:val="00566837"/>
    <w:rsid w:val="00566D69"/>
    <w:rsid w:val="0059363D"/>
    <w:rsid w:val="005F6E4A"/>
    <w:rsid w:val="006067B7"/>
    <w:rsid w:val="006A5388"/>
    <w:rsid w:val="006F24EB"/>
    <w:rsid w:val="00716076"/>
    <w:rsid w:val="00727947"/>
    <w:rsid w:val="00771011"/>
    <w:rsid w:val="0078093A"/>
    <w:rsid w:val="007D0810"/>
    <w:rsid w:val="007F3BD6"/>
    <w:rsid w:val="008103E2"/>
    <w:rsid w:val="00845ECF"/>
    <w:rsid w:val="008B4A93"/>
    <w:rsid w:val="008D01C5"/>
    <w:rsid w:val="009166F8"/>
    <w:rsid w:val="009710D0"/>
    <w:rsid w:val="009812E2"/>
    <w:rsid w:val="009E5686"/>
    <w:rsid w:val="00A017E3"/>
    <w:rsid w:val="00A57BA9"/>
    <w:rsid w:val="00A724DF"/>
    <w:rsid w:val="00A73114"/>
    <w:rsid w:val="00A77F4B"/>
    <w:rsid w:val="00AE6888"/>
    <w:rsid w:val="00B51D94"/>
    <w:rsid w:val="00B65CF1"/>
    <w:rsid w:val="00B82EDF"/>
    <w:rsid w:val="00BA22E8"/>
    <w:rsid w:val="00C9700D"/>
    <w:rsid w:val="00CB4F7C"/>
    <w:rsid w:val="00CE01AF"/>
    <w:rsid w:val="00CF7F65"/>
    <w:rsid w:val="00D80082"/>
    <w:rsid w:val="00D93762"/>
    <w:rsid w:val="00DB0E9D"/>
    <w:rsid w:val="00DC384A"/>
    <w:rsid w:val="00DD0E2D"/>
    <w:rsid w:val="00DD1909"/>
    <w:rsid w:val="00DF2201"/>
    <w:rsid w:val="00E46D74"/>
    <w:rsid w:val="00E53CA0"/>
    <w:rsid w:val="00E940D8"/>
    <w:rsid w:val="00F21B26"/>
    <w:rsid w:val="00F727DB"/>
    <w:rsid w:val="00F84D71"/>
    <w:rsid w:val="00F93A98"/>
    <w:rsid w:val="00FB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ADB6FBF8.dotm</Template>
  <TotalTime>0</TotalTime>
  <Pages>1</Pages>
  <Words>182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Petra, Arbeitsblatt 4 Lösungen</dc:title>
  <dc:creator>Marriott, Steven</dc:creator>
  <cp:lastModifiedBy>Schneider, Nadja (SRF)</cp:lastModifiedBy>
  <cp:revision>9</cp:revision>
  <cp:lastPrinted>2012-11-30T16:36:00Z</cp:lastPrinted>
  <dcterms:created xsi:type="dcterms:W3CDTF">2012-12-19T14:42:00Z</dcterms:created>
  <dcterms:modified xsi:type="dcterms:W3CDTF">2013-05-31T12:44:00Z</dcterms:modified>
</cp:coreProperties>
</file>