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E30D6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DurotMi\Desktop\3542_calvin\3542_img\3542_img_bn_f1_holzsta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rotMi\Desktop\3542_calvin\3542_img\3542_img_bn_f1_holzstat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E30D61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E30D61">
              <w:rPr>
                <w:color w:val="auto"/>
                <w:sz w:val="26"/>
              </w:rPr>
              <w:t>Johannes Calvin – Reformator und Reizfigur</w:t>
            </w:r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BA744B" w:rsidRDefault="00E30D61" w:rsidP="00086C9A">
            <w:pPr>
              <w:rPr>
                <w:rFonts w:ascii="Arial" w:hAnsi="Arial"/>
                <w:sz w:val="20"/>
              </w:rPr>
            </w:pPr>
            <w:r w:rsidRPr="00E30D61">
              <w:rPr>
                <w:rFonts w:ascii="Arial" w:hAnsi="Arial"/>
                <w:sz w:val="20"/>
              </w:rPr>
              <w:t>Ein Film von Werner Köhne und André Schäfer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30D61" w:rsidRDefault="00E30D61" w:rsidP="00E30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13"/>
            </w:tblGrid>
            <w:tr w:rsidR="00E30D61">
              <w:tblPrEx>
                <w:tblCellMar>
                  <w:top w:w="0" w:type="dxa"/>
                  <w:bottom w:w="0" w:type="dxa"/>
                </w:tblCellMar>
              </w:tblPrEx>
              <w:trPr>
                <w:trHeight w:val="4931"/>
              </w:trPr>
              <w:tc>
                <w:tcPr>
                  <w:tcW w:w="6113" w:type="dxa"/>
                </w:tcPr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1. Wie beurteilst du Calvins Prädestinationsthese?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Individuelle Antwort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2. Welchen Zweck verfolgte Calvin mit seiner Heirat mit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Idele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te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 Bure?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Calvin wollte mit der Heirat beweisen, dass zölibatär zu leben </w:t>
                  </w:r>
                  <w:proofErr w:type="spellStart"/>
                  <w:r>
                    <w:rPr>
                      <w:sz w:val="20"/>
                      <w:szCs w:val="20"/>
                    </w:rPr>
                    <w:t>unnö-tig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und falsch ist.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3. Calvin (1509–1564) erwartet von einer Ehefrau, dass sie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züch-tig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, gehorsam, sparsam, geduldig und nicht hochmütig ist. Kannst du ihn in seinen Ansichten verstehen?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Individuelle Antwort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4. Welche Schweizer Stadt war der reformatorische Gegenpol zu Genf?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Zürich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5. Beschreibe die Kopfbedeckung Calvins!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Auf den Gemälden (und im Film) ist der Genfer Reformator mit einer Kappe abgebildet. Solche Mützen waren meist aus Leder und schützten gleichermassen vor Sonne und Kälte. Die </w:t>
                  </w:r>
                  <w:proofErr w:type="spellStart"/>
                  <w:r>
                    <w:rPr>
                      <w:sz w:val="20"/>
                      <w:szCs w:val="20"/>
                    </w:rPr>
                    <w:t>Coiffe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gehörte zur Bekleidung jener Zeit, und besonders das Barett, das darüber getragen wurde, kennzeichnete den Träger als Angehör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gen der gehobenen Schicht.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6. Äussere dich zur Frage des Abendmahls!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Individuelle Antwort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7. Unter welchem Namen gingen die französischen Protesta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ten in die Geschichte ein?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Hugenotten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8. Welche Begebenheit stempelte Calvin zum inhumanen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Rä-cher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?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Die Hinrichtung von Michael Servet auf dem Scheiterhaufen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9. Wie nennt man die strenggläubigen anglikanischen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Protes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-tanten?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Puritaner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10. Calvin versteht die Berufsarbeit als eine Art Gottesdienst. Wie denkst du darüber? </w:t>
                  </w:r>
                </w:p>
                <w:p w:rsidR="00E30D61" w:rsidRDefault="00E30D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Individuelle Antwort </w:t>
                  </w:r>
                </w:p>
              </w:tc>
            </w:tr>
          </w:tbl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1A" w:rsidRDefault="0066351A">
      <w:r>
        <w:separator/>
      </w:r>
    </w:p>
  </w:endnote>
  <w:endnote w:type="continuationSeparator" w:id="0">
    <w:p w:rsidR="0066351A" w:rsidRDefault="0066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30D6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66351A">
            <w:fldChar w:fldCharType="begin"/>
          </w:r>
          <w:r w:rsidR="0066351A">
            <w:instrText xml:space="preserve"> NUMPAGES   \* MERGEFORMAT </w:instrText>
          </w:r>
          <w:r w:rsidR="0066351A">
            <w:fldChar w:fldCharType="separate"/>
          </w:r>
          <w:r w:rsidR="00E30D61" w:rsidRPr="00E30D6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66351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30D6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66351A">
            <w:fldChar w:fldCharType="begin"/>
          </w:r>
          <w:r w:rsidR="0066351A">
            <w:instrText xml:space="preserve"> NUMPAGES   \* MERGEFORMAT </w:instrText>
          </w:r>
          <w:r w:rsidR="0066351A">
            <w:fldChar w:fldCharType="separate"/>
          </w:r>
          <w:r w:rsidR="00E30D61" w:rsidRPr="00E30D6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6351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1A" w:rsidRDefault="0066351A">
      <w:r>
        <w:separator/>
      </w:r>
    </w:p>
  </w:footnote>
  <w:footnote w:type="continuationSeparator" w:id="0">
    <w:p w:rsidR="0066351A" w:rsidRDefault="0066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8A73F86" wp14:editId="433CF21D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61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6351A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30D61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30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30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8E8D-964F-46C8-B249-9EA80B82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1481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1</cp:revision>
  <cp:lastPrinted>2010-07-26T14:15:00Z</cp:lastPrinted>
  <dcterms:created xsi:type="dcterms:W3CDTF">2012-06-18T13:19:00Z</dcterms:created>
  <dcterms:modified xsi:type="dcterms:W3CDTF">2012-06-18T13:22:00Z</dcterms:modified>
  <cp:category>Zuma Vorlage phe</cp:category>
</cp:coreProperties>
</file>