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7617C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599_alpenfestung\3599_img\3599_img_bn_f1_soldat_und_fr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99_alpenfestung\3599_img\3599_img_bn_f1_soldat_und_fr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7617C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7617CC" w:rsidRPr="00BA744B" w:rsidRDefault="007617C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7617CC" w:rsidRPr="00BA744B" w:rsidRDefault="007617C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7617CC" w:rsidRPr="0058037E" w:rsidRDefault="007617CC" w:rsidP="00F74CD6">
            <w:pPr>
              <w:rPr>
                <w:rFonts w:ascii="Arial" w:hAnsi="Arial"/>
                <w:b/>
                <w:bCs/>
                <w:sz w:val="26"/>
              </w:rPr>
            </w:pPr>
          </w:p>
          <w:p w:rsidR="007617CC" w:rsidRPr="0058037E" w:rsidRDefault="007617CC" w:rsidP="00F74CD6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Alpenfestung – Leben im </w:t>
            </w:r>
            <w:proofErr w:type="spellStart"/>
            <w:r>
              <w:rPr>
                <w:color w:val="auto"/>
                <w:sz w:val="26"/>
              </w:rPr>
              <w:t>Réduit</w:t>
            </w:r>
            <w:proofErr w:type="spellEnd"/>
          </w:p>
        </w:tc>
      </w:tr>
      <w:tr w:rsidR="007617C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7617CC" w:rsidRPr="00BA744B" w:rsidRDefault="007617C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7617CC" w:rsidRPr="00BA744B" w:rsidRDefault="007617C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F75ED4" w:rsidRDefault="00F75ED4" w:rsidP="00F75E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Folge 1: Vorbereitung für die Zeitreise</w:t>
            </w:r>
          </w:p>
          <w:p w:rsidR="007617CC" w:rsidRPr="0058037E" w:rsidRDefault="007617CC" w:rsidP="00F74CD6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7617CC" w:rsidRPr="0058037E" w:rsidRDefault="007617CC" w:rsidP="00F74CD6">
            <w:pPr>
              <w:rPr>
                <w:rFonts w:ascii="Arial" w:hAnsi="Arial"/>
                <w:sz w:val="20"/>
              </w:rPr>
            </w:pPr>
          </w:p>
          <w:p w:rsidR="007617CC" w:rsidRPr="0058037E" w:rsidRDefault="007617CC" w:rsidP="00F74CD6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An welchem See liegt die Festung, die während drei Wochen Drehort war?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Vierwaldstättersee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Nenne Gründe, weshalb 28 erwachsene Kandidaten ein Leben im Bunker beziehungsweise die harte Arbeit auf dem Feld einer dreiwöchigen Ferienpause vorgezogen haben!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Wie heisst der Plan, der in den Kriegsjahren die schweizer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sche Anbaufläche verdoppeln wollte?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Wahlen, Anbauschlacht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Ein ehemaliger Festungssoldat beschreibt den Dienst im Bunker. Wovor hatte er am meisten Angst?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 durfte nichts falsch machen und auf der Nachtwache nicht ein-schlafen.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Wie heisst der berühmte Rapport, zu dem General </w:t>
            </w:r>
            <w:proofErr w:type="spellStart"/>
            <w:r>
              <w:rPr>
                <w:b/>
                <w:bCs/>
                <w:sz w:val="20"/>
                <w:szCs w:val="20"/>
              </w:rPr>
              <w:t>Guisan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am 25. Juli 1940 einlud?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Rütli</w:t>
            </w:r>
            <w:proofErr w:type="spellEnd"/>
            <w:r>
              <w:rPr>
                <w:sz w:val="20"/>
                <w:szCs w:val="20"/>
              </w:rPr>
              <w:t xml:space="preserve">-Rapport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Weshalb kam man auf die Idee, das Militär aus dem Mittelland in die Alpen zu verlegen?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Ausbildung der Schweizer Soldaten war nicht schlecht, aber einer Berufsarmee wären sie – so die vorherrschende Meinung – unterlegen. Für eine Rundumverteidigung wäre unsere Armee zu klein gewesen.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Äussere dich zum </w:t>
            </w:r>
            <w:proofErr w:type="spellStart"/>
            <w:r>
              <w:rPr>
                <w:b/>
                <w:bCs/>
                <w:sz w:val="20"/>
                <w:szCs w:val="20"/>
              </w:rPr>
              <w:t>Réduitplan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!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Die militärische Geheimhaltung hatte im Krieg oberste Priori-tät. Wo bekamen die Soldaten diese Maxime eingetrichtert?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der Rekrutenschule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Was machte Schweizer Familien in den Kriegsjahren zu schaffen? </w:t>
            </w:r>
          </w:p>
          <w:p w:rsidR="007617CC" w:rsidRDefault="007617CC" w:rsidP="007617C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Individuelle Antwort (zum Beispiel Lebensmittelrationierung, drohen-de Hungersnot, Ausfall des Lohnes, Angst vor feindlichem Überfall, Ausbildungsstopp) </w:t>
            </w:r>
          </w:p>
          <w:p w:rsidR="007617CC" w:rsidRPr="00BA744B" w:rsidRDefault="007617CC" w:rsidP="007617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Welche Absicht verfolgte «Schweiz aktuell» mit dieser Doku-Soap?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verantwortliche Team wollte das Alltagsleben der Kriegsjahre für die heutige Generation filmisch aufbereiten. Gleichzeitig hoffte man, weiteres authentisches Material zu erhalten von Forschern, Aktiv-</w:t>
            </w:r>
            <w:r>
              <w:rPr>
                <w:sz w:val="20"/>
                <w:szCs w:val="20"/>
              </w:rPr>
              <w:lastRenderedPageBreak/>
              <w:t>dienstlern und Frauen, die noch von ihren Erlebnissen in jenen 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gen erzählen können.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Wie denkst du über das Experiment «Alpenfestung»?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Gibt es Fakten, die man für den TV-Film abgeändert hat? </w:t>
            </w:r>
          </w:p>
          <w:p w:rsidR="007617CC" w:rsidRDefault="007617CC" w:rsidP="007617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Ja. </w:t>
            </w:r>
          </w:p>
          <w:p w:rsidR="007617CC" w:rsidRPr="007617CC" w:rsidRDefault="007617CC" w:rsidP="007617CC">
            <w:pPr>
              <w:pStyle w:val="Default"/>
              <w:numPr>
                <w:ilvl w:val="0"/>
                <w:numId w:val="9"/>
              </w:numPr>
              <w:ind w:left="4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Festung bot Platz für maximal 100 Personen. Jetzt bevö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kerte knapp ein Viertel den Bunker. </w:t>
            </w:r>
          </w:p>
          <w:p w:rsidR="007617CC" w:rsidRDefault="007617CC" w:rsidP="007617CC">
            <w:pPr>
              <w:pStyle w:val="Default"/>
              <w:numPr>
                <w:ilvl w:val="0"/>
                <w:numId w:val="9"/>
              </w:numPr>
              <w:ind w:left="4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ausgewählte Truppe blieb für festgelegte drei Wochen, die Aktivdienstzeit dauerte viel länger. Ein Ende war nicht abzus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hen. </w:t>
            </w:r>
          </w:p>
          <w:p w:rsidR="007617CC" w:rsidRDefault="007617CC" w:rsidP="007617CC">
            <w:pPr>
              <w:pStyle w:val="Default"/>
              <w:numPr>
                <w:ilvl w:val="0"/>
                <w:numId w:val="9"/>
              </w:numPr>
              <w:ind w:left="4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 70 Jahren hatten fast alle Bauernhöfe mit den gleichen Schwierigkeiten zu kämpfen. Es fehlte zum Beispiel an Fac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leuten, die etwas reparieren konnten. Sie befanden sich im Mil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tär-dienst. </w:t>
            </w:r>
          </w:p>
          <w:p w:rsidR="007617CC" w:rsidRDefault="007617CC" w:rsidP="007617CC">
            <w:pPr>
              <w:pStyle w:val="Default"/>
              <w:numPr>
                <w:ilvl w:val="0"/>
                <w:numId w:val="9"/>
              </w:numPr>
              <w:ind w:left="4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 war </w:t>
            </w:r>
            <w:proofErr w:type="spellStart"/>
            <w:r>
              <w:rPr>
                <w:sz w:val="20"/>
                <w:szCs w:val="20"/>
              </w:rPr>
              <w:t>Ertigen</w:t>
            </w:r>
            <w:proofErr w:type="spellEnd"/>
            <w:r>
              <w:rPr>
                <w:sz w:val="20"/>
                <w:szCs w:val="20"/>
              </w:rPr>
              <w:t xml:space="preserve"> der einzige Hof, der die Probleme der 40er-Jahre bewältigen musste. Die Frauen konnten einen «Arbeits-ort» übernehmen, den man zuvor für die Filmaufnahmen präp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riert hatte. Nach drei Wochen durften sie in die Gegenwart zu-rückkehren. Schnee und Eis, Geldsorgen und Krankheiten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lasteten nicht. </w:t>
            </w:r>
          </w:p>
          <w:p w:rsidR="00480092" w:rsidRPr="00BA744B" w:rsidRDefault="00480092" w:rsidP="007617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7C" w:rsidRDefault="00C9477C">
      <w:r>
        <w:separator/>
      </w:r>
    </w:p>
  </w:endnote>
  <w:endnote w:type="continuationSeparator" w:id="0">
    <w:p w:rsidR="00C9477C" w:rsidRDefault="00C9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75ED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75ED4" w:rsidRPr="00F75ED4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75ED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75ED4" w:rsidRPr="00F75ED4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7C" w:rsidRDefault="00C9477C">
      <w:r>
        <w:separator/>
      </w:r>
    </w:p>
  </w:footnote>
  <w:footnote w:type="continuationSeparator" w:id="0">
    <w:p w:rsidR="00C9477C" w:rsidRDefault="00C9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90663A0" wp14:editId="0528E51E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7617C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 xml:space="preserve">Alpenfestung – Leben im </w:t>
          </w:r>
          <w:proofErr w:type="spellStart"/>
          <w:r>
            <w:rPr>
              <w:rFonts w:ascii="Arial" w:hAnsi="Arial"/>
              <w:b/>
              <w:bCs/>
              <w:sz w:val="20"/>
            </w:rPr>
            <w:t>Réduit</w:t>
          </w:r>
          <w:proofErr w:type="spellEnd"/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048C86"/>
    <w:multiLevelType w:val="hybridMultilevel"/>
    <w:tmpl w:val="6154B2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247B9C"/>
    <w:multiLevelType w:val="hybridMultilevel"/>
    <w:tmpl w:val="F34561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0704C4"/>
    <w:multiLevelType w:val="hybridMultilevel"/>
    <w:tmpl w:val="F53811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C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17CC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9477C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75ED4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617CC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761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617CC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761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010C-EE3E-4413-BBE5-0584FA16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Arbeitsblatt.dotx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2744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Bargetze, Sandra</cp:lastModifiedBy>
  <cp:revision>2</cp:revision>
  <cp:lastPrinted>2010-07-26T14:15:00Z</cp:lastPrinted>
  <dcterms:created xsi:type="dcterms:W3CDTF">2012-06-12T12:42:00Z</dcterms:created>
  <dcterms:modified xsi:type="dcterms:W3CDTF">2012-06-12T14:22:00Z</dcterms:modified>
  <cp:category>Zuma Vorlage phe</cp:category>
</cp:coreProperties>
</file>