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475620AE" wp14:editId="4E309D4F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A32527" w:rsidP="00F92083">
            <w:pPr>
              <w:pStyle w:val="berschrift4"/>
              <w:spacing w:after="40"/>
              <w:jc w:val="right"/>
            </w:pPr>
            <w:r>
              <w:t>W</w:t>
            </w:r>
            <w:bookmarkStart w:id="0" w:name="_GoBack"/>
            <w:bookmarkEnd w:id="0"/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E50B7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520_es_making_provision\3520_img\3452_img_b_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20_es_making_provision\3520_img\3452_img_b_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50B76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50B76" w:rsidRPr="00F16339" w:rsidRDefault="00E50B7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50B76" w:rsidRPr="00F16339" w:rsidRDefault="00E50B7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50B76" w:rsidRPr="000422B0" w:rsidRDefault="00E50B76" w:rsidP="00384796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E50B76" w:rsidRPr="0058037E" w:rsidRDefault="00E50B76" w:rsidP="00384796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E50B76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50B76" w:rsidRPr="00F16339" w:rsidRDefault="00E50B7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50B76" w:rsidRPr="00F16339" w:rsidRDefault="00E50B7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50B76" w:rsidRPr="000422B0" w:rsidRDefault="00E50B76" w:rsidP="0038479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Making provision (4)</w:t>
            </w:r>
          </w:p>
          <w:p w:rsidR="00E50B76" w:rsidRPr="000422B0" w:rsidRDefault="00E50B76" w:rsidP="00384796">
            <w:pPr>
              <w:rPr>
                <w:rFonts w:ascii="Arial" w:hAnsi="Arial"/>
                <w:sz w:val="20"/>
                <w:lang w:val="en-GB"/>
              </w:rPr>
            </w:pPr>
          </w:p>
          <w:p w:rsidR="00E50B76" w:rsidRPr="000422B0" w:rsidRDefault="00E50B76" w:rsidP="00384796">
            <w:pPr>
              <w:rPr>
                <w:rFonts w:ascii="Arial" w:hAnsi="Arial"/>
                <w:sz w:val="20"/>
                <w:lang w:val="en-GB"/>
              </w:rPr>
            </w:pPr>
          </w:p>
          <w:p w:rsidR="00E50B76" w:rsidRPr="000422B0" w:rsidRDefault="00E50B76" w:rsidP="00384796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A3252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E50B7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6183E199" wp14:editId="1B72A744">
                  <wp:extent cx="1666875" cy="1209675"/>
                  <wp:effectExtent l="0" t="0" r="0" b="0"/>
                  <wp:docPr id="4" name="Grafik 4" descr="C:\Users\winklean\Desktop\3520_es_making_provision\3520_img\3452_img_b_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20_es_making_provision\3520_img\3452_img_b_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How can we provide for the future? What suggestions do the young people in the film make? What are your own ideas?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examples from the natural world does the film list? What examples can </w:t>
            </w:r>
            <w:r w:rsidRPr="00E50B76">
              <w:rPr>
                <w:bCs/>
                <w:i/>
                <w:iCs/>
                <w:sz w:val="20"/>
                <w:szCs w:val="20"/>
                <w:lang w:val="en-GB"/>
              </w:rPr>
              <w:t xml:space="preserve">you </w:t>
            </w:r>
            <w:r w:rsidRPr="00E50B76">
              <w:rPr>
                <w:bCs/>
                <w:sz w:val="20"/>
                <w:szCs w:val="20"/>
                <w:lang w:val="en-GB"/>
              </w:rPr>
              <w:t xml:space="preserve">think of?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How does Anton </w:t>
            </w:r>
            <w:proofErr w:type="spellStart"/>
            <w:r w:rsidRPr="00E50B76">
              <w:rPr>
                <w:bCs/>
                <w:sz w:val="20"/>
                <w:szCs w:val="20"/>
                <w:lang w:val="en-GB"/>
              </w:rPr>
              <w:t>Streit</w:t>
            </w:r>
            <w:proofErr w:type="spellEnd"/>
            <w:r w:rsidRPr="00E50B76">
              <w:rPr>
                <w:bCs/>
                <w:sz w:val="20"/>
                <w:szCs w:val="20"/>
                <w:lang w:val="en-GB"/>
              </w:rPr>
              <w:t xml:space="preserve">, the expert on old-age provision, ex-plain its basic principle?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purpose does an analysis of one’s financial situation serve?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is the AHV?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How old is the AHV?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is the second pillar?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is the third pillar?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risks are there in old-age provision?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What does Sonja </w:t>
            </w:r>
            <w:proofErr w:type="spellStart"/>
            <w:r w:rsidRPr="00E50B76">
              <w:rPr>
                <w:bCs/>
                <w:sz w:val="20"/>
                <w:szCs w:val="20"/>
                <w:lang w:val="en-GB"/>
              </w:rPr>
              <w:t>Mehmann</w:t>
            </w:r>
            <w:proofErr w:type="spellEnd"/>
            <w:r w:rsidRPr="00E50B76">
              <w:rPr>
                <w:bCs/>
                <w:sz w:val="20"/>
                <w:szCs w:val="20"/>
                <w:lang w:val="en-GB"/>
              </w:rPr>
              <w:t xml:space="preserve"> think of making provision? </w:t>
            </w:r>
          </w:p>
          <w:p w:rsidR="00E50B76" w:rsidRPr="00E50B76" w:rsidRDefault="00E50B76" w:rsidP="00E50B76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  <w:r w:rsidRPr="00E50B76">
              <w:rPr>
                <w:bCs/>
                <w:sz w:val="20"/>
                <w:lang w:val="en-GB"/>
              </w:rPr>
              <w:t xml:space="preserve">When do you want to start making provision for the future? </w:t>
            </w:r>
          </w:p>
          <w:p w:rsidR="00E50B76" w:rsidRPr="00E50B76" w:rsidRDefault="00E50B76" w:rsidP="00E50B76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E50B76" w:rsidRPr="00E50B76" w:rsidRDefault="00E50B76" w:rsidP="00E50B76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E50B76">
              <w:rPr>
                <w:bCs/>
                <w:sz w:val="20"/>
                <w:szCs w:val="20"/>
                <w:lang w:val="en-GB"/>
              </w:rPr>
              <w:t xml:space="preserve">How do you want to make provision? </w:t>
            </w:r>
          </w:p>
          <w:p w:rsidR="00EA06C1" w:rsidRPr="00E50B76" w:rsidRDefault="00EA06C1" w:rsidP="00E50B7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A3252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E50B76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50B7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20_es_making_provision\3520_img\3452_img_b_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20_es_making_provision\3520_img\3452_img_b_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50B7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20_es_making_provision\3520_img\3452_img_b_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20_es_making_provision\3520_img\3452_img_b_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50B7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20_es_making_provision\3520_img\3452_img_b_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20_es_making_provision\3520_img\3452_img_b_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50B76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520_es_making_provision\3520_img\3452_img_b_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20_es_making_provision\3520_img\3452_img_b_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03" w:rsidRDefault="00A30B03">
      <w:r>
        <w:separator/>
      </w:r>
    </w:p>
  </w:endnote>
  <w:endnote w:type="continuationSeparator" w:id="0">
    <w:p w:rsidR="00A30B03" w:rsidRDefault="00A3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50B76" w:rsidRPr="00E50B7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3252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32527" w:rsidRPr="00A3252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03" w:rsidRDefault="00A30B03">
      <w:r>
        <w:separator/>
      </w:r>
    </w:p>
  </w:footnote>
  <w:footnote w:type="continuationSeparator" w:id="0">
    <w:p w:rsidR="00A30B03" w:rsidRDefault="00A3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B"/>
    <w:multiLevelType w:val="hybridMultilevel"/>
    <w:tmpl w:val="E68075A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637F"/>
    <w:multiLevelType w:val="hybridMultilevel"/>
    <w:tmpl w:val="8D08D5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30B03"/>
    <w:rsid w:val="00A3252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50B76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50B7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E5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50B7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E5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3A28-14FB-45FB-9005-EFABE122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923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Rohrer, Lara</cp:lastModifiedBy>
  <cp:revision>2</cp:revision>
  <cp:lastPrinted>2010-07-26T14:15:00Z</cp:lastPrinted>
  <dcterms:created xsi:type="dcterms:W3CDTF">2012-06-21T12:30:00Z</dcterms:created>
  <dcterms:modified xsi:type="dcterms:W3CDTF">2012-06-21T12:43:00Z</dcterms:modified>
  <cp:category>Zuma Vorlage phe</cp:category>
</cp:coreProperties>
</file>