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:rsidRPr="006E0ECB" w:rsidTr="00CF344F">
        <w:tc>
          <w:tcPr>
            <w:tcW w:w="9356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02"/>
              <w:gridCol w:w="4603"/>
            </w:tblGrid>
            <w:tr w:rsidR="00C541DC" w:rsidRPr="006E0ECB" w:rsidTr="00CC0450">
              <w:tc>
                <w:tcPr>
                  <w:tcW w:w="4602" w:type="dxa"/>
                </w:tcPr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b/>
                      <w:sz w:val="20"/>
                    </w:rPr>
                  </w:pPr>
                  <w:r w:rsidRPr="006E0ECB">
                    <w:rPr>
                      <w:rFonts w:ascii="Arial" w:hAnsi="Arial"/>
                      <w:b/>
                      <w:sz w:val="20"/>
                    </w:rPr>
                    <w:t>Kreuzritter</w:t>
                  </w:r>
                </w:p>
              </w:tc>
              <w:tc>
                <w:tcPr>
                  <w:tcW w:w="4603" w:type="dxa"/>
                </w:tcPr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b/>
                      <w:sz w:val="20"/>
                    </w:rPr>
                  </w:pPr>
                  <w:r w:rsidRPr="006E0ECB">
                    <w:rPr>
                      <w:rFonts w:ascii="Arial" w:hAnsi="Arial"/>
                      <w:b/>
                      <w:sz w:val="20"/>
                    </w:rPr>
                    <w:t>Djihadisten</w:t>
                  </w:r>
                </w:p>
              </w:tc>
            </w:tr>
            <w:tr w:rsidR="00C541DC" w:rsidRPr="006E0ECB" w:rsidTr="001235C4">
              <w:tc>
                <w:tcPr>
                  <w:tcW w:w="9205" w:type="dxa"/>
                  <w:gridSpan w:val="2"/>
                  <w:tcBorders>
                    <w:bottom w:val="single" w:sz="4" w:space="0" w:color="auto"/>
                  </w:tcBorders>
                </w:tcPr>
                <w:p w:rsidR="00C541DC" w:rsidRPr="006E0ECB" w:rsidRDefault="00C541DC" w:rsidP="007A5AE1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6E0ECB">
                    <w:rPr>
                      <w:rFonts w:ascii="Arial" w:hAnsi="Arial"/>
                      <w:sz w:val="20"/>
                    </w:rPr>
                    <w:t xml:space="preserve">a) Beschreiben Sie die Darstellung rein äusserlich, z.B. Kleidung, Kampfausrüstung, Schmuck, Farben, Schriftzüge und Haltung. Können Sie zusammenfassen, auf welche Attribute Wert gelegt wird? </w:t>
                  </w:r>
                </w:p>
              </w:tc>
            </w:tr>
            <w:tr w:rsidR="009C1581" w:rsidRPr="006E0ECB" w:rsidTr="001235C4">
              <w:tc>
                <w:tcPr>
                  <w:tcW w:w="9205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A14614" w:rsidRDefault="00A14614" w:rsidP="00F94256">
                  <w:pPr>
                    <w:pStyle w:val="Kopfzeile"/>
                    <w:keepNext/>
                    <w:tabs>
                      <w:tab w:val="clear" w:pos="4536"/>
                      <w:tab w:val="clear" w:pos="9072"/>
                    </w:tabs>
                    <w:jc w:val="center"/>
                  </w:pPr>
                </w:p>
                <w:p w:rsidR="00F94256" w:rsidRDefault="009C1581" w:rsidP="00F94256">
                  <w:pPr>
                    <w:pStyle w:val="Kopfzeile"/>
                    <w:keepNext/>
                    <w:tabs>
                      <w:tab w:val="clear" w:pos="4536"/>
                      <w:tab w:val="clear" w:pos="9072"/>
                    </w:tabs>
                    <w:jc w:val="center"/>
                  </w:pPr>
                  <w:r>
                    <w:rPr>
                      <w:rFonts w:ascii="Arial" w:hAnsi="Arial"/>
                      <w:noProof/>
                      <w:sz w:val="20"/>
                      <w:lang w:eastAsia="de-CH"/>
                    </w:rPr>
                    <w:drawing>
                      <wp:inline distT="0" distB="0" distL="0" distR="0" wp14:anchorId="0F287329" wp14:editId="1DD6B075">
                        <wp:extent cx="4320000" cy="3195608"/>
                        <wp:effectExtent l="0" t="0" r="0" b="0"/>
                        <wp:docPr id="1" name="Grafik 1" descr="H:\008 Projekte\Islam\03 Unterrichtsmaterial\Gewalt und Religion - Eine unheilige Allianz\AKG30203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008 Projekte\Islam\03 Unterrichtsmaterial\Gewalt und Religion - Eine unheilige Allianz\AKG30203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000" cy="3195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1581" w:rsidRPr="004A0F67" w:rsidRDefault="004A0F67" w:rsidP="004A0F67">
                  <w:pPr>
                    <w:pStyle w:val="Beschriftung"/>
                    <w:rPr>
                      <w:rFonts w:ascii="Arial" w:hAnsi="Arial"/>
                      <w:i w:val="0"/>
                      <w:color w:val="auto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i w:val="0"/>
                      <w:color w:val="auto"/>
                      <w:sz w:val="12"/>
                      <w:szCs w:val="12"/>
                    </w:rPr>
                    <w:t xml:space="preserve">                                 </w:t>
                  </w:r>
                  <w:r w:rsidR="00F94256" w:rsidRPr="004A0F67">
                    <w:rPr>
                      <w:rFonts w:ascii="Arial" w:hAnsi="Arial"/>
                      <w:i w:val="0"/>
                      <w:color w:val="auto"/>
                      <w:sz w:val="12"/>
                      <w:szCs w:val="12"/>
                    </w:rPr>
                    <w:t>Bild:</w:t>
                  </w:r>
                  <w:r w:rsidRPr="004A0F67">
                    <w:rPr>
                      <w:rFonts w:ascii="Arial" w:hAnsi="Arial"/>
                      <w:i w:val="0"/>
                      <w:color w:val="auto"/>
                      <w:sz w:val="12"/>
                      <w:szCs w:val="12"/>
                    </w:rPr>
                    <w:t xml:space="preserve"> akg-images / Giuseppe Rava</w:t>
                  </w:r>
                </w:p>
                <w:p w:rsidR="00F94256" w:rsidRDefault="009C1581" w:rsidP="00F94256">
                  <w:pPr>
                    <w:keepNext/>
                    <w:jc w:val="center"/>
                  </w:pPr>
                  <w:r>
                    <w:rPr>
                      <w:rFonts w:ascii="Arial" w:hAnsi="Arial"/>
                      <w:noProof/>
                      <w:sz w:val="20"/>
                      <w:lang w:eastAsia="de-CH"/>
                    </w:rPr>
                    <w:drawing>
                      <wp:inline distT="0" distB="0" distL="0" distR="0" wp14:anchorId="503C33B2" wp14:editId="30982089">
                        <wp:extent cx="4320000" cy="3131193"/>
                        <wp:effectExtent l="0" t="0" r="0" b="0"/>
                        <wp:docPr id="2" name="Grafik 2" descr="H:\008 Projekte\Islam\03 Unterrichtsmaterial\Gewalt und Religion - Eine unheilige Allianz\Islamic_State_(IS)_insurgents,_Anbar_Province,_Ira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008 Projekte\Islam\03 Unterrichtsmaterial\Gewalt und Religion - Eine unheilige Allianz\Islamic_State_(IS)_insurgents,_Anbar_Province,_Ira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10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20000" cy="3131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1581" w:rsidRPr="00A14614" w:rsidRDefault="00F94256" w:rsidP="009C1581">
                  <w:pPr>
                    <w:pStyle w:val="Beschriftung"/>
                    <w:rPr>
                      <w:rFonts w:ascii="Arial" w:hAnsi="Arial"/>
                      <w:i w:val="0"/>
                      <w:color w:val="auto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i w:val="0"/>
                      <w:color w:val="auto"/>
                      <w:sz w:val="12"/>
                      <w:szCs w:val="12"/>
                    </w:rPr>
                    <w:t xml:space="preserve">                                 Bild: Islamischer Staat (IS)</w:t>
                  </w:r>
                </w:p>
                <w:p w:rsidR="001235C4" w:rsidRPr="001235C4" w:rsidRDefault="001235C4" w:rsidP="001235C4"/>
              </w:tc>
            </w:tr>
            <w:tr w:rsidR="00C541DC" w:rsidRPr="006E0ECB" w:rsidTr="001235C4">
              <w:tc>
                <w:tcPr>
                  <w:tcW w:w="9205" w:type="dxa"/>
                  <w:gridSpan w:val="2"/>
                  <w:tcBorders>
                    <w:top w:val="nil"/>
                  </w:tcBorders>
                </w:tcPr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  <w:r w:rsidRPr="006E0ECB">
                    <w:rPr>
                      <w:rFonts w:ascii="Arial" w:hAnsi="Arial"/>
                      <w:noProof/>
                      <w:sz w:val="20"/>
                      <w:lang w:eastAsia="de-CH"/>
                    </w:rPr>
                    <w:lastRenderedPageBreak/>
                    <w:t>b) Beschreiben Sie den jeweiligen Lohn, den sich die Krieger erhofften bzw. der ihnen versprochen wurde / wird.</w:t>
                  </w:r>
                </w:p>
              </w:tc>
            </w:tr>
            <w:tr w:rsidR="00C541DC" w:rsidRPr="006E0ECB" w:rsidTr="00CC0450">
              <w:tc>
                <w:tcPr>
                  <w:tcW w:w="4602" w:type="dxa"/>
                </w:tcPr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541DC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B4DF9" w:rsidRDefault="00CB4DF9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B4DF9" w:rsidRDefault="00CB4DF9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B4DF9" w:rsidRPr="006E0ECB" w:rsidRDefault="00CB4DF9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603" w:type="dxa"/>
                </w:tcPr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C541DC" w:rsidRPr="006E0ECB" w:rsidTr="00CC0450">
              <w:tc>
                <w:tcPr>
                  <w:tcW w:w="9205" w:type="dxa"/>
                  <w:gridSpan w:val="2"/>
                </w:tcPr>
                <w:p w:rsidR="00BC161B" w:rsidRDefault="00BC161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</w:p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  <w:r w:rsidRPr="006E0ECB">
                    <w:rPr>
                      <w:rFonts w:ascii="Arial" w:hAnsi="Arial"/>
                      <w:noProof/>
                      <w:sz w:val="20"/>
                      <w:lang w:eastAsia="de-CH"/>
                    </w:rPr>
                    <w:t>c) Wie rechtfertigen die Kämpfenden das Töten und den Krieg? Gibt es Textstellen in den Heiligen Schriften, auf die sie sich berufen?</w:t>
                  </w:r>
                </w:p>
              </w:tc>
            </w:tr>
            <w:tr w:rsidR="001E094B" w:rsidRPr="006E0ECB" w:rsidTr="00CC0450">
              <w:tc>
                <w:tcPr>
                  <w:tcW w:w="4602" w:type="dxa"/>
                </w:tcPr>
                <w:p w:rsidR="001E094B" w:rsidRPr="006E0ECB" w:rsidRDefault="001E094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B4DF9" w:rsidRDefault="00CB4DF9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B4DF9" w:rsidRDefault="00CB4DF9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P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896E68" w:rsidRPr="006E0ECB" w:rsidRDefault="00896E68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896E68" w:rsidRPr="006E0ECB" w:rsidRDefault="00896E68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603" w:type="dxa"/>
                </w:tcPr>
                <w:p w:rsidR="001E094B" w:rsidRPr="006E0ECB" w:rsidRDefault="001E094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</w:p>
              </w:tc>
            </w:tr>
            <w:tr w:rsidR="001E094B" w:rsidRPr="006E0ECB" w:rsidTr="003A7EA2">
              <w:tc>
                <w:tcPr>
                  <w:tcW w:w="9205" w:type="dxa"/>
                  <w:gridSpan w:val="2"/>
                </w:tcPr>
                <w:p w:rsidR="00BC161B" w:rsidRDefault="00BC161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</w:p>
                <w:p w:rsidR="001E094B" w:rsidRPr="006E0ECB" w:rsidRDefault="001E094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  <w:r w:rsidRPr="006E0ECB">
                    <w:rPr>
                      <w:rFonts w:ascii="Arial" w:hAnsi="Arial"/>
                      <w:noProof/>
                      <w:sz w:val="20"/>
                      <w:lang w:eastAsia="de-CH"/>
                    </w:rPr>
                    <w:t>d) Vergleichen Sie die beiden Oberhäupter der Bewegungen hinsichtlich ihrer Stellung</w:t>
                  </w:r>
                  <w:r w:rsidR="006E0ECB">
                    <w:rPr>
                      <w:rFonts w:ascii="Arial" w:hAnsi="Arial"/>
                      <w:noProof/>
                      <w:sz w:val="20"/>
                      <w:lang w:eastAsia="de-CH"/>
                    </w:rPr>
                    <w:t>.</w:t>
                  </w:r>
                </w:p>
              </w:tc>
            </w:tr>
            <w:tr w:rsidR="00C541DC" w:rsidRPr="006E0ECB" w:rsidTr="00CC0450">
              <w:tc>
                <w:tcPr>
                  <w:tcW w:w="4602" w:type="dxa"/>
                </w:tcPr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541DC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B4DF9" w:rsidRDefault="00CB4DF9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B4DF9" w:rsidRDefault="00CB4DF9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P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P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</w:p>
              </w:tc>
              <w:tc>
                <w:tcPr>
                  <w:tcW w:w="4603" w:type="dxa"/>
                </w:tcPr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</w:p>
              </w:tc>
            </w:tr>
            <w:tr w:rsidR="00C541DC" w:rsidRPr="006E0ECB" w:rsidTr="00CC0450">
              <w:tc>
                <w:tcPr>
                  <w:tcW w:w="9205" w:type="dxa"/>
                  <w:gridSpan w:val="2"/>
                </w:tcPr>
                <w:p w:rsidR="00BC161B" w:rsidRDefault="00BC161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</w:p>
                <w:p w:rsidR="00C541DC" w:rsidRPr="006E0ECB" w:rsidRDefault="001E094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  <w:r w:rsidRPr="006E0ECB">
                    <w:rPr>
                      <w:rFonts w:ascii="Arial" w:hAnsi="Arial"/>
                      <w:noProof/>
                      <w:sz w:val="20"/>
                      <w:lang w:eastAsia="de-CH"/>
                    </w:rPr>
                    <w:t>e</w:t>
                  </w:r>
                  <w:r w:rsidR="00C541DC" w:rsidRPr="006E0ECB">
                    <w:rPr>
                      <w:rFonts w:ascii="Arial" w:hAnsi="Arial"/>
                      <w:noProof/>
                      <w:sz w:val="20"/>
                      <w:lang w:eastAsia="de-CH"/>
                    </w:rPr>
                    <w:t>) Mit welchen Methoden wird für den Kreuzzug/Djihad geworben?</w:t>
                  </w:r>
                </w:p>
              </w:tc>
            </w:tr>
            <w:tr w:rsidR="00C541DC" w:rsidRPr="006E0ECB" w:rsidTr="00CC0450">
              <w:tc>
                <w:tcPr>
                  <w:tcW w:w="4602" w:type="dxa"/>
                </w:tcPr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541DC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D094A" w:rsidRDefault="006D094A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B4DF9" w:rsidRDefault="00CB4DF9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P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603" w:type="dxa"/>
                </w:tcPr>
                <w:p w:rsidR="00C541DC" w:rsidRPr="006E0ECB" w:rsidRDefault="00C541DC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C541DC" w:rsidRPr="006E0ECB" w:rsidTr="00CC0450">
              <w:tc>
                <w:tcPr>
                  <w:tcW w:w="9205" w:type="dxa"/>
                  <w:gridSpan w:val="2"/>
                </w:tcPr>
                <w:p w:rsidR="00BC161B" w:rsidRDefault="00BC161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</w:p>
                <w:p w:rsidR="00C541DC" w:rsidRPr="006E0ECB" w:rsidRDefault="001E094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noProof/>
                      <w:sz w:val="20"/>
                      <w:lang w:eastAsia="de-CH"/>
                    </w:rPr>
                  </w:pPr>
                  <w:r w:rsidRPr="006E0ECB">
                    <w:rPr>
                      <w:rFonts w:ascii="Arial" w:hAnsi="Arial"/>
                      <w:noProof/>
                      <w:sz w:val="20"/>
                      <w:lang w:eastAsia="de-CH"/>
                    </w:rPr>
                    <w:t>f</w:t>
                  </w:r>
                  <w:r w:rsidR="00C541DC" w:rsidRPr="006E0ECB">
                    <w:rPr>
                      <w:rFonts w:ascii="Arial" w:hAnsi="Arial"/>
                      <w:noProof/>
                      <w:sz w:val="20"/>
                      <w:lang w:eastAsia="de-CH"/>
                    </w:rPr>
                    <w:t>) Fassen Sie die Gemeinsamkeiten der beiden Gotteskrieger noch einmal zusammen:</w:t>
                  </w:r>
                </w:p>
              </w:tc>
            </w:tr>
            <w:tr w:rsidR="006E0ECB" w:rsidRPr="006E0ECB" w:rsidTr="006E0ECB">
              <w:trPr>
                <w:trHeight w:val="796"/>
              </w:trPr>
              <w:tc>
                <w:tcPr>
                  <w:tcW w:w="46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E0ECB" w:rsidRP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CB4DF9" w:rsidRDefault="00CB4DF9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D094A" w:rsidRDefault="006D094A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D094A" w:rsidRDefault="006D094A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  <w:p w:rsid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60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E0ECB" w:rsidRPr="006E0ECB" w:rsidRDefault="006E0ECB" w:rsidP="00CC045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:rsidR="008B5D54" w:rsidRPr="006E0ECB" w:rsidRDefault="008B5D5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896E68" w:rsidRPr="00C541DC" w:rsidRDefault="00896E68" w:rsidP="00C541DC">
      <w:pPr>
        <w:rPr>
          <w:rFonts w:asciiTheme="minorHAnsi" w:hAnsiTheme="minorHAnsi"/>
          <w:b/>
          <w:szCs w:val="22"/>
        </w:rPr>
      </w:pPr>
    </w:p>
    <w:sectPr w:rsidR="00896E68" w:rsidRPr="00C541DC" w:rsidSect="006E0E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993" w:left="1417" w:header="708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08D" w:rsidRDefault="0039408D">
      <w:r>
        <w:separator/>
      </w:r>
    </w:p>
  </w:endnote>
  <w:endnote w:type="continuationSeparator" w:id="0">
    <w:p w:rsidR="0039408D" w:rsidRDefault="00394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047" w:rsidRDefault="0010104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3A3" w:rsidRPr="00362BEB" w:rsidRDefault="00D003A3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003A3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D003A3" w:rsidRPr="00E231F5" w:rsidRDefault="00D003A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6D094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D003A3" w:rsidRPr="00E231F5" w:rsidRDefault="00D003A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D003A3" w:rsidRPr="00E231F5" w:rsidRDefault="006F2D47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D003A3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0104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D003A3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01047" w:rsidRPr="0010104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D003A3" w:rsidRPr="00362BEB" w:rsidRDefault="00D003A3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003A3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D003A3" w:rsidRPr="00E231F5" w:rsidRDefault="00D003A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6E0ECB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D003A3" w:rsidRPr="00E231F5" w:rsidRDefault="00D003A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D003A3" w:rsidRPr="00E231F5" w:rsidRDefault="006F2D47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D003A3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0104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D003A3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01047" w:rsidRPr="0010104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D003A3" w:rsidRPr="00DC0DD0" w:rsidRDefault="00D003A3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08D" w:rsidRDefault="0039408D">
      <w:r>
        <w:separator/>
      </w:r>
    </w:p>
  </w:footnote>
  <w:footnote w:type="continuationSeparator" w:id="0">
    <w:p w:rsidR="0039408D" w:rsidRDefault="00394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047" w:rsidRDefault="0010104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101047" w:rsidTr="00DC6201">
      <w:trPr>
        <w:trHeight w:hRule="exact" w:val="227"/>
      </w:trPr>
      <w:tc>
        <w:tcPr>
          <w:tcW w:w="9356" w:type="dxa"/>
          <w:gridSpan w:val="2"/>
        </w:tcPr>
        <w:p w:rsidR="00101047" w:rsidRPr="008103E2" w:rsidRDefault="00101047" w:rsidP="00101047">
          <w:pPr>
            <w:pStyle w:val="Kopfzeile"/>
            <w:rPr>
              <w:rFonts w:ascii="Arial" w:hAnsi="Arial"/>
              <w:sz w:val="20"/>
            </w:rPr>
          </w:pPr>
        </w:p>
      </w:tc>
    </w:tr>
    <w:tr w:rsidR="00101047" w:rsidTr="00DC6201">
      <w:trPr>
        <w:trHeight w:hRule="exact" w:val="624"/>
      </w:trPr>
      <w:tc>
        <w:tcPr>
          <w:tcW w:w="3329" w:type="dxa"/>
          <w:vMerge w:val="restart"/>
        </w:tcPr>
        <w:p w:rsidR="00101047" w:rsidRDefault="00101047" w:rsidP="00101047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82670E5" wp14:editId="25C60212">
                <wp:extent cx="1982237" cy="504000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101047" w:rsidRDefault="00101047" w:rsidP="0010104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4</w:t>
          </w:r>
        </w:p>
        <w:p w:rsidR="00101047" w:rsidRPr="002D01FD" w:rsidRDefault="00101047" w:rsidP="0010104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Vergleich Kreuzritter und Djihadisten</w:t>
          </w:r>
        </w:p>
      </w:tc>
    </w:tr>
    <w:tr w:rsidR="00101047" w:rsidTr="00DC6201">
      <w:trPr>
        <w:trHeight w:hRule="exact" w:val="192"/>
      </w:trPr>
      <w:tc>
        <w:tcPr>
          <w:tcW w:w="3329" w:type="dxa"/>
          <w:vMerge/>
        </w:tcPr>
        <w:p w:rsidR="00101047" w:rsidRDefault="00101047" w:rsidP="00101047">
          <w:pPr>
            <w:pStyle w:val="Kopfzeile"/>
          </w:pPr>
        </w:p>
      </w:tc>
      <w:tc>
        <w:tcPr>
          <w:tcW w:w="6027" w:type="dxa"/>
          <w:vAlign w:val="bottom"/>
        </w:tcPr>
        <w:p w:rsidR="00101047" w:rsidRPr="002D01FD" w:rsidRDefault="00101047" w:rsidP="0010104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101047" w:rsidTr="00DC6201">
      <w:trPr>
        <w:trHeight w:hRule="exact" w:val="227"/>
      </w:trPr>
      <w:tc>
        <w:tcPr>
          <w:tcW w:w="9356" w:type="dxa"/>
          <w:gridSpan w:val="2"/>
        </w:tcPr>
        <w:p w:rsidR="00101047" w:rsidRDefault="00101047" w:rsidP="00101047">
          <w:pPr>
            <w:pStyle w:val="Kopfzeile"/>
          </w:pPr>
        </w:p>
      </w:tc>
    </w:tr>
    <w:tr w:rsidR="00101047" w:rsidTr="00DC6201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101047" w:rsidRPr="00AF5072" w:rsidRDefault="00101047" w:rsidP="00101047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66203C">
            <w:rPr>
              <w:rFonts w:ascii="Arial" w:hAnsi="Arial"/>
              <w:b/>
              <w:sz w:val="18"/>
              <w:szCs w:val="18"/>
            </w:rPr>
            <w:t>Gewalt und Religion:</w:t>
          </w:r>
          <w:r>
            <w:rPr>
              <w:rFonts w:ascii="Arial" w:hAnsi="Arial"/>
              <w:b/>
              <w:sz w:val="18"/>
              <w:szCs w:val="18"/>
            </w:rPr>
            <w:t xml:space="preserve"> Eine unheilige Allianz</w:t>
          </w:r>
        </w:p>
      </w:tc>
    </w:tr>
  </w:tbl>
  <w:p w:rsidR="00101047" w:rsidRPr="00DC0DD0" w:rsidRDefault="00101047">
    <w:pPr>
      <w:pStyle w:val="Kopfzeile"/>
      <w:rPr>
        <w:rFonts w:ascii="Arial" w:hAnsi="Arial"/>
        <w:sz w:val="2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D003A3" w:rsidTr="00230DFC">
      <w:trPr>
        <w:trHeight w:val="227"/>
      </w:trPr>
      <w:tc>
        <w:tcPr>
          <w:tcW w:w="9356" w:type="dxa"/>
          <w:gridSpan w:val="4"/>
          <w:vAlign w:val="center"/>
        </w:tcPr>
        <w:p w:rsidR="00D003A3" w:rsidRPr="00092BCF" w:rsidRDefault="00D003A3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D003A3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:rsidR="00D003A3" w:rsidRDefault="00D003A3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1982237" cy="504000"/>
                <wp:effectExtent l="0" t="0" r="0" b="0"/>
                <wp:docPr id="26" name="Grafi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003A3" w:rsidRDefault="00D003A3" w:rsidP="00230DFC">
          <w:pPr>
            <w:pStyle w:val="Kopfzeile"/>
          </w:pPr>
        </w:p>
        <w:p w:rsidR="00D003A3" w:rsidRPr="0008046F" w:rsidRDefault="00D003A3" w:rsidP="00230DFC">
          <w:pPr>
            <w:jc w:val="center"/>
          </w:pPr>
        </w:p>
      </w:tc>
      <w:tc>
        <w:tcPr>
          <w:tcW w:w="6027" w:type="dxa"/>
          <w:vAlign w:val="bottom"/>
        </w:tcPr>
        <w:p w:rsidR="00D003A3" w:rsidRDefault="006E0ECB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</w:t>
          </w:r>
          <w:r w:rsidR="00D003A3">
            <w:rPr>
              <w:rFonts w:ascii="Arial" w:hAnsi="Arial"/>
              <w:b/>
              <w:sz w:val="24"/>
              <w:szCs w:val="24"/>
            </w:rPr>
            <w:t xml:space="preserve"> 4</w:t>
          </w:r>
        </w:p>
        <w:p w:rsidR="00D003A3" w:rsidRPr="002D01FD" w:rsidRDefault="00D003A3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Vergleich Kreuzritter und Djihadisten</w:t>
          </w:r>
        </w:p>
      </w:tc>
    </w:tr>
    <w:tr w:rsidR="00D003A3" w:rsidTr="00AC13B0">
      <w:trPr>
        <w:trHeight w:hRule="exact" w:val="192"/>
      </w:trPr>
      <w:tc>
        <w:tcPr>
          <w:tcW w:w="3329" w:type="dxa"/>
          <w:gridSpan w:val="3"/>
          <w:vMerge/>
        </w:tcPr>
        <w:p w:rsidR="00D003A3" w:rsidRDefault="00D003A3" w:rsidP="00230DFC">
          <w:pPr>
            <w:pStyle w:val="Kopfzeile"/>
          </w:pPr>
        </w:p>
      </w:tc>
      <w:tc>
        <w:tcPr>
          <w:tcW w:w="6027" w:type="dxa"/>
          <w:vAlign w:val="bottom"/>
        </w:tcPr>
        <w:p w:rsidR="00D003A3" w:rsidRPr="002D01FD" w:rsidRDefault="00D003A3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003A3" w:rsidTr="00230DFC">
      <w:trPr>
        <w:trHeight w:hRule="exact" w:val="227"/>
      </w:trPr>
      <w:tc>
        <w:tcPr>
          <w:tcW w:w="9356" w:type="dxa"/>
          <w:gridSpan w:val="4"/>
        </w:tcPr>
        <w:p w:rsidR="00D003A3" w:rsidRPr="00092BCF" w:rsidRDefault="00D003A3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D003A3" w:rsidTr="006E0EC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D003A3" w:rsidRPr="005301DE" w:rsidRDefault="006E0ECB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80210" cy="933450"/>
                <wp:effectExtent l="0" t="0" r="0" b="0"/>
                <wp:docPr id="27" name="Grafik 27" descr="H:\008 Projekte\Islam\01 Online\gewaltundreligion_hexenverbrennung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008 Projekte\Islam\01 Online\gewaltundreligion_hexenverbrennung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021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D003A3" w:rsidRDefault="00D003A3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D003A3" w:rsidRPr="002D01FD" w:rsidRDefault="00D003A3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D003A3" w:rsidTr="006E0EC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D003A3" w:rsidRDefault="00D003A3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003A3" w:rsidRDefault="00D003A3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D003A3" w:rsidRPr="006F2C9E" w:rsidRDefault="006E0ECB" w:rsidP="006E0EC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Gewalt </w:t>
          </w:r>
          <w:r w:rsidR="00D003A3">
            <w:rPr>
              <w:rFonts w:ascii="Arial" w:hAnsi="Arial"/>
              <w:b/>
              <w:sz w:val="24"/>
              <w:szCs w:val="24"/>
            </w:rPr>
            <w:t xml:space="preserve">und </w:t>
          </w:r>
          <w:r>
            <w:rPr>
              <w:rFonts w:ascii="Arial" w:hAnsi="Arial"/>
              <w:b/>
              <w:sz w:val="24"/>
              <w:szCs w:val="24"/>
            </w:rPr>
            <w:t>Religion</w:t>
          </w:r>
        </w:p>
      </w:tc>
    </w:tr>
    <w:tr w:rsidR="00D003A3" w:rsidTr="006E0EC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D003A3" w:rsidRDefault="00D003A3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003A3" w:rsidRDefault="00D003A3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D003A3" w:rsidRPr="006F2C9E" w:rsidRDefault="00D003A3" w:rsidP="0009478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Eine unheilige Allianz</w:t>
          </w:r>
        </w:p>
        <w:bookmarkEnd w:id="1"/>
        <w:p w:rsidR="00D003A3" w:rsidRPr="00471F78" w:rsidRDefault="00D003A3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003A3" w:rsidRPr="0070624B" w:rsidRDefault="00D003A3" w:rsidP="00230DF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35:57 Minuten</w:t>
          </w:r>
        </w:p>
      </w:tc>
    </w:tr>
  </w:tbl>
  <w:p w:rsidR="00D003A3" w:rsidRPr="00DC0DD0" w:rsidRDefault="00D003A3" w:rsidP="00430A31">
    <w:pPr>
      <w:pStyle w:val="Kopfzeile"/>
      <w:rPr>
        <w:rFonts w:ascii="Arial" w:hAnsi="Arial"/>
        <w:sz w:val="20"/>
      </w:rPr>
    </w:pPr>
  </w:p>
  <w:p w:rsidR="00D003A3" w:rsidRPr="00DC0DD0" w:rsidRDefault="00D003A3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66226C"/>
    <w:multiLevelType w:val="hybridMultilevel"/>
    <w:tmpl w:val="5720FFF4"/>
    <w:lvl w:ilvl="0" w:tplc="F2C4FE8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2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355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71D2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025E"/>
    <w:rsid w:val="00071CAA"/>
    <w:rsid w:val="00073AB1"/>
    <w:rsid w:val="000819E5"/>
    <w:rsid w:val="00085A93"/>
    <w:rsid w:val="00086C9A"/>
    <w:rsid w:val="00087330"/>
    <w:rsid w:val="00090A9C"/>
    <w:rsid w:val="00090FA0"/>
    <w:rsid w:val="0009478D"/>
    <w:rsid w:val="000B40B0"/>
    <w:rsid w:val="000B73FE"/>
    <w:rsid w:val="000C21CF"/>
    <w:rsid w:val="000C578C"/>
    <w:rsid w:val="000D3380"/>
    <w:rsid w:val="00101047"/>
    <w:rsid w:val="00101BE1"/>
    <w:rsid w:val="001065E3"/>
    <w:rsid w:val="0010704C"/>
    <w:rsid w:val="001107C0"/>
    <w:rsid w:val="00114139"/>
    <w:rsid w:val="001205C5"/>
    <w:rsid w:val="001235C4"/>
    <w:rsid w:val="0013281A"/>
    <w:rsid w:val="00143CB8"/>
    <w:rsid w:val="001467F6"/>
    <w:rsid w:val="00166279"/>
    <w:rsid w:val="001677C7"/>
    <w:rsid w:val="0017552C"/>
    <w:rsid w:val="00180A73"/>
    <w:rsid w:val="001810D8"/>
    <w:rsid w:val="0018786F"/>
    <w:rsid w:val="00194162"/>
    <w:rsid w:val="001A091D"/>
    <w:rsid w:val="001B22A4"/>
    <w:rsid w:val="001B3C76"/>
    <w:rsid w:val="001C1E18"/>
    <w:rsid w:val="001C544E"/>
    <w:rsid w:val="001E04EE"/>
    <w:rsid w:val="001E094B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0E55"/>
    <w:rsid w:val="0025278F"/>
    <w:rsid w:val="002558F8"/>
    <w:rsid w:val="00257F9B"/>
    <w:rsid w:val="00263C4D"/>
    <w:rsid w:val="00293E12"/>
    <w:rsid w:val="002B11F1"/>
    <w:rsid w:val="002B69DF"/>
    <w:rsid w:val="002C56FA"/>
    <w:rsid w:val="002C58D3"/>
    <w:rsid w:val="002D00AC"/>
    <w:rsid w:val="002D7D1D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551A8"/>
    <w:rsid w:val="00362BEB"/>
    <w:rsid w:val="00367A3B"/>
    <w:rsid w:val="003716BF"/>
    <w:rsid w:val="00383231"/>
    <w:rsid w:val="00386693"/>
    <w:rsid w:val="0039408D"/>
    <w:rsid w:val="003944BE"/>
    <w:rsid w:val="003D05EC"/>
    <w:rsid w:val="003D4A61"/>
    <w:rsid w:val="003E371A"/>
    <w:rsid w:val="003E7DD1"/>
    <w:rsid w:val="00410E4C"/>
    <w:rsid w:val="00414270"/>
    <w:rsid w:val="004162E1"/>
    <w:rsid w:val="00430A31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A0F67"/>
    <w:rsid w:val="004B6E8A"/>
    <w:rsid w:val="004D49D5"/>
    <w:rsid w:val="004E267D"/>
    <w:rsid w:val="004E4771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A4DF8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094A"/>
    <w:rsid w:val="006D6A31"/>
    <w:rsid w:val="006E0ECB"/>
    <w:rsid w:val="006E2F5F"/>
    <w:rsid w:val="006E317C"/>
    <w:rsid w:val="006F0AE2"/>
    <w:rsid w:val="006F2D47"/>
    <w:rsid w:val="00701D98"/>
    <w:rsid w:val="0070285A"/>
    <w:rsid w:val="00706920"/>
    <w:rsid w:val="007177EF"/>
    <w:rsid w:val="00717BDA"/>
    <w:rsid w:val="00727221"/>
    <w:rsid w:val="0073307E"/>
    <w:rsid w:val="00766C9D"/>
    <w:rsid w:val="007710E0"/>
    <w:rsid w:val="0077114F"/>
    <w:rsid w:val="0077741F"/>
    <w:rsid w:val="007776A8"/>
    <w:rsid w:val="007A3429"/>
    <w:rsid w:val="007A5AE1"/>
    <w:rsid w:val="007B0B1A"/>
    <w:rsid w:val="007D0F0A"/>
    <w:rsid w:val="007D5844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1B82"/>
    <w:rsid w:val="00893107"/>
    <w:rsid w:val="00896E68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629AD"/>
    <w:rsid w:val="009763F6"/>
    <w:rsid w:val="00976679"/>
    <w:rsid w:val="00976744"/>
    <w:rsid w:val="009801FD"/>
    <w:rsid w:val="0098167D"/>
    <w:rsid w:val="00981A9C"/>
    <w:rsid w:val="0098392B"/>
    <w:rsid w:val="009A7AE0"/>
    <w:rsid w:val="009B548D"/>
    <w:rsid w:val="009B65BF"/>
    <w:rsid w:val="009B6AB6"/>
    <w:rsid w:val="009C1581"/>
    <w:rsid w:val="009C4FAF"/>
    <w:rsid w:val="009D4F54"/>
    <w:rsid w:val="009E3849"/>
    <w:rsid w:val="009F0855"/>
    <w:rsid w:val="00A02F03"/>
    <w:rsid w:val="00A120DD"/>
    <w:rsid w:val="00A14614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13B0"/>
    <w:rsid w:val="00AC29C1"/>
    <w:rsid w:val="00AC7551"/>
    <w:rsid w:val="00AD4CA7"/>
    <w:rsid w:val="00AF5072"/>
    <w:rsid w:val="00B076EF"/>
    <w:rsid w:val="00B07FF4"/>
    <w:rsid w:val="00B108E4"/>
    <w:rsid w:val="00B14233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C161B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41DC"/>
    <w:rsid w:val="00C61096"/>
    <w:rsid w:val="00C6543E"/>
    <w:rsid w:val="00C65946"/>
    <w:rsid w:val="00C6674F"/>
    <w:rsid w:val="00C712A2"/>
    <w:rsid w:val="00C75C8B"/>
    <w:rsid w:val="00C97378"/>
    <w:rsid w:val="00CA50BD"/>
    <w:rsid w:val="00CB15CC"/>
    <w:rsid w:val="00CB2E4A"/>
    <w:rsid w:val="00CB4DF9"/>
    <w:rsid w:val="00CB5761"/>
    <w:rsid w:val="00CB749C"/>
    <w:rsid w:val="00CC4B43"/>
    <w:rsid w:val="00CD31DF"/>
    <w:rsid w:val="00CE077F"/>
    <w:rsid w:val="00CE62FC"/>
    <w:rsid w:val="00CF344F"/>
    <w:rsid w:val="00D003A3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4936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0F4A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39D5"/>
    <w:rsid w:val="00F45B96"/>
    <w:rsid w:val="00F47E7F"/>
    <w:rsid w:val="00F532DE"/>
    <w:rsid w:val="00F5443B"/>
    <w:rsid w:val="00F547CC"/>
    <w:rsid w:val="00F571D2"/>
    <w:rsid w:val="00F640CE"/>
    <w:rsid w:val="00F70D14"/>
    <w:rsid w:val="00F73C5C"/>
    <w:rsid w:val="00F767B2"/>
    <w:rsid w:val="00F905C6"/>
    <w:rsid w:val="00F92083"/>
    <w:rsid w:val="00F94256"/>
    <w:rsid w:val="00FB1813"/>
    <w:rsid w:val="00FB2D13"/>
    <w:rsid w:val="00FB528C"/>
    <w:rsid w:val="00FC199E"/>
    <w:rsid w:val="00FE3B00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eaeaea"/>
    </o:shapedefaults>
    <o:shapelayout v:ext="edit">
      <o:idmap v:ext="edit" data="1"/>
    </o:shapelayout>
  </w:shapeDefaults>
  <w:decimalSymbol w:val="."/>
  <w:listSeparator w:val=";"/>
  <w15:docId w15:val="{4548FFEC-F004-4096-BC99-B074D399F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9C158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_2\Documents\JOB_SF\160128%20Religion%20und%20Gewalt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DD118-D385-4D99-9A5B-4BEBE6C6D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2</Pages>
  <Words>122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895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Gewalt und Religion: Eine unheilige Allianz</dc:title>
  <dc:creator>Andrea Scherer</dc:creator>
  <cp:lastModifiedBy>Marriott, Steven (SRF)</cp:lastModifiedBy>
  <cp:revision>40</cp:revision>
  <cp:lastPrinted>2016-02-04T13:38:00Z</cp:lastPrinted>
  <dcterms:created xsi:type="dcterms:W3CDTF">2016-02-04T06:40:00Z</dcterms:created>
  <dcterms:modified xsi:type="dcterms:W3CDTF">2016-03-10T14:43:00Z</dcterms:modified>
  <cp:category>Zuma Vorlage phe</cp:category>
</cp:coreProperties>
</file>