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56" w:type="dxa"/>
        <w:tblLayout w:type="fixed"/>
        <w:tblLook w:val="04A0" w:firstRow="1" w:lastRow="0" w:firstColumn="1" w:lastColumn="0" w:noHBand="0" w:noVBand="1"/>
      </w:tblPr>
      <w:tblGrid>
        <w:gridCol w:w="9356"/>
      </w:tblGrid>
      <w:tr w:rsidR="009778D6" w:rsidRPr="00485488" w:rsidTr="00457DC0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778D6" w:rsidRPr="00485488" w:rsidRDefault="009778D6" w:rsidP="009778D6">
            <w:pPr>
              <w:rPr>
                <w:rFonts w:ascii="Arial" w:hAnsi="Arial" w:cs="Arial"/>
                <w:b/>
              </w:rPr>
            </w:pPr>
            <w:r w:rsidRPr="00485488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FFCEB19" wp14:editId="54D40CC0">
                      <wp:simplePos x="0" y="0"/>
                      <wp:positionH relativeFrom="column">
                        <wp:posOffset>4095</wp:posOffset>
                      </wp:positionH>
                      <wp:positionV relativeFrom="paragraph">
                        <wp:posOffset>19050</wp:posOffset>
                      </wp:positionV>
                      <wp:extent cx="5864889" cy="1945844"/>
                      <wp:effectExtent l="0" t="0" r="21590" b="1651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64889" cy="19458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778D6" w:rsidRPr="009778D6" w:rsidRDefault="009778D6" w:rsidP="009778D6">
                                  <w:pPr>
                                    <w:rPr>
                                      <w:b/>
                                    </w:rPr>
                                  </w:pPr>
                                  <w:r w:rsidRPr="009778D6">
                                    <w:rPr>
                                      <w:b/>
                                    </w:rPr>
                                    <w:t>Glossar</w:t>
                                  </w:r>
                                </w:p>
                                <w:p w:rsidR="009778D6" w:rsidRPr="009778D6" w:rsidRDefault="009778D6" w:rsidP="009778D6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:rsidR="009778D6" w:rsidRDefault="003506B3" w:rsidP="009778D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Masseneinwanderungsinitiative</w:t>
                                  </w:r>
                                </w:p>
                                <w:p w:rsidR="003506B3" w:rsidRPr="003506B3" w:rsidRDefault="003506B3" w:rsidP="009778D6">
                                  <w:r>
                                    <w:t xml:space="preserve">Die Initiative verlangt, dass die Schweiz die Zuwanderung selbst steuert, was im Widerspruch zum Personenfreizügigkeitsabkommen </w:t>
                                  </w:r>
                                  <w:r w:rsidR="00A1073E">
                                    <w:t xml:space="preserve">mit der EU </w:t>
                                  </w:r>
                                  <w:r>
                                    <w:t xml:space="preserve">steht. Die Zahl der Aufenthaltsbewilligungen wird für alle Ausländerinnen und Ausländer durch jährliche Höchstzahlen und Kontingente begrenzt. Am 14.02.2014 </w:t>
                                  </w:r>
                                  <w:r w:rsidR="00CA3151">
                                    <w:t>wurde die Initiative</w:t>
                                  </w:r>
                                  <w:r>
                                    <w:t xml:space="preserve"> mit 50,3% Ja-Stimmen </w:t>
                                  </w:r>
                                  <w:r w:rsidR="00CA3151">
                                    <w:t>angenommen</w:t>
                                  </w:r>
                                  <w:r>
                                    <w:t>.</w:t>
                                  </w:r>
                                </w:p>
                                <w:p w:rsidR="00A1073E" w:rsidRDefault="00A1073E" w:rsidP="009778D6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:rsidR="00A166C7" w:rsidRDefault="003506B3" w:rsidP="009778D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Bilaterale I</w:t>
                                  </w:r>
                                </w:p>
                                <w:p w:rsidR="003506B3" w:rsidRPr="003506B3" w:rsidRDefault="003506B3" w:rsidP="009778D6">
                                  <w:r>
                                    <w:t xml:space="preserve">Nach dem zum Nein zum EWR 1993 entstand nach </w:t>
                                  </w:r>
                                  <w:r w:rsidR="005E068A">
                                    <w:t>langen</w:t>
                                  </w:r>
                                  <w:r>
                                    <w:t xml:space="preserve"> Verhandlungen ein Vertragspaket zwischen der Schweiz und der EU. Es besteht aus sieben Dossiers, die nur </w:t>
                                  </w:r>
                                  <w:r w:rsidR="005E068A">
                                    <w:t>als Paket</w:t>
                                  </w:r>
                                  <w:r>
                                    <w:t xml:space="preserve"> in Kraft gesetzt werden können. Das Volk stimmte am 21.05.2000 mit 67,2% zu.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FCEB1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6" o:spid="_x0000_s1026" type="#_x0000_t202" style="position:absolute;margin-left:.3pt;margin-top:1.5pt;width:461.8pt;height:153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" fillcolor="#f2f2f2 [3052]" strokeweight=".5pt">
                      <v:textbox>
                        <w:txbxContent>
                          <w:p w:rsidR="009778D6" w:rsidRPr="009778D6" w:rsidRDefault="009778D6" w:rsidP="009778D6">
                            <w:pPr>
                              <w:rPr>
                                <w:b/>
                              </w:rPr>
                            </w:pPr>
                            <w:r w:rsidRPr="009778D6">
                              <w:rPr>
                                <w:b/>
                              </w:rPr>
                              <w:t>Glossar</w:t>
                            </w:r>
                          </w:p>
                          <w:p w:rsidR="009778D6" w:rsidRPr="009778D6" w:rsidRDefault="009778D6" w:rsidP="009778D6">
                            <w:pPr>
                              <w:rPr>
                                <w:b/>
                              </w:rPr>
                            </w:pPr>
                          </w:p>
                          <w:p w:rsidR="009778D6" w:rsidRDefault="003506B3" w:rsidP="009778D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Masseneinwanderungsinitiative</w:t>
                            </w:r>
                          </w:p>
                          <w:p w:rsidR="003506B3" w:rsidRPr="003506B3" w:rsidRDefault="003506B3" w:rsidP="009778D6">
                            <w:r>
                              <w:t xml:space="preserve">Die Initiative verlangt, dass die Schweiz die Zuwanderung selbst steuert, was im Widerspruch zum Personenfreizügigkeitsabkommen </w:t>
                            </w:r>
                            <w:r w:rsidR="00A1073E">
                              <w:t xml:space="preserve">mit der EU </w:t>
                            </w:r>
                            <w:r>
                              <w:t xml:space="preserve">steht. Die Zahl der Aufenthaltsbewilligungen wird für alle Ausländerinnen und Ausländer durch jährliche Höchstzahlen und Kontingente begrenzt. Am 14.02.2014 </w:t>
                            </w:r>
                            <w:r w:rsidR="00CA3151">
                              <w:t>wurde die Initiative</w:t>
                            </w:r>
                            <w:r>
                              <w:t xml:space="preserve"> mit 50,3% Ja-Stimmen </w:t>
                            </w:r>
                            <w:r w:rsidR="00CA3151">
                              <w:t>angenommen</w:t>
                            </w:r>
                            <w:r>
                              <w:t>.</w:t>
                            </w:r>
                          </w:p>
                          <w:p w:rsidR="00A1073E" w:rsidRDefault="00A1073E" w:rsidP="009778D6">
                            <w:pPr>
                              <w:rPr>
                                <w:b/>
                              </w:rPr>
                            </w:pPr>
                          </w:p>
                          <w:p w:rsidR="00A166C7" w:rsidRDefault="003506B3" w:rsidP="009778D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Bilaterale I</w:t>
                            </w:r>
                          </w:p>
                          <w:p w:rsidR="003506B3" w:rsidRPr="003506B3" w:rsidRDefault="003506B3" w:rsidP="009778D6">
                            <w:r>
                              <w:t xml:space="preserve">Nach dem zum Nein zum EWR 1993 entstand nach </w:t>
                            </w:r>
                            <w:r w:rsidR="005E068A">
                              <w:t>langen</w:t>
                            </w:r>
                            <w:r>
                              <w:t xml:space="preserve"> Verhandlungen ein Vertragspaket zwischen der Schweiz und der EU. Es besteht aus sieben Dossiers, die nur </w:t>
                            </w:r>
                            <w:r w:rsidR="005E068A">
                              <w:t>als Paket</w:t>
                            </w:r>
                            <w:r>
                              <w:t xml:space="preserve"> in Kraft gesetzt werden können. Das Volk stimmte am 21.05.2000 mit 67,2% zu.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778D6" w:rsidRPr="00485488" w:rsidRDefault="009778D6" w:rsidP="009778D6">
            <w:pPr>
              <w:rPr>
                <w:rFonts w:ascii="Arial" w:hAnsi="Arial" w:cs="Arial"/>
                <w:b/>
              </w:rPr>
            </w:pPr>
          </w:p>
          <w:p w:rsidR="009778D6" w:rsidRPr="00485488" w:rsidRDefault="009778D6" w:rsidP="009778D6">
            <w:pPr>
              <w:rPr>
                <w:rFonts w:ascii="Arial" w:hAnsi="Arial" w:cs="Arial"/>
                <w:b/>
              </w:rPr>
            </w:pPr>
          </w:p>
          <w:p w:rsidR="009778D6" w:rsidRPr="00485488" w:rsidRDefault="009778D6" w:rsidP="009778D6">
            <w:pPr>
              <w:rPr>
                <w:rFonts w:ascii="Arial" w:hAnsi="Arial" w:cs="Arial"/>
                <w:b/>
              </w:rPr>
            </w:pPr>
          </w:p>
          <w:p w:rsidR="009778D6" w:rsidRPr="00485488" w:rsidRDefault="009778D6" w:rsidP="009778D6">
            <w:pPr>
              <w:rPr>
                <w:rFonts w:ascii="Arial" w:hAnsi="Arial" w:cs="Arial"/>
                <w:b/>
              </w:rPr>
            </w:pPr>
          </w:p>
          <w:p w:rsidR="009778D6" w:rsidRPr="00485488" w:rsidRDefault="009778D6" w:rsidP="009778D6">
            <w:pPr>
              <w:rPr>
                <w:rFonts w:ascii="Arial" w:hAnsi="Arial" w:cs="Arial"/>
                <w:b/>
              </w:rPr>
            </w:pPr>
          </w:p>
          <w:p w:rsidR="009778D6" w:rsidRPr="00485488" w:rsidRDefault="009778D6" w:rsidP="009778D6">
            <w:pPr>
              <w:rPr>
                <w:rFonts w:ascii="Arial" w:hAnsi="Arial" w:cs="Arial"/>
                <w:b/>
              </w:rPr>
            </w:pPr>
          </w:p>
          <w:p w:rsidR="009778D6" w:rsidRPr="00485488" w:rsidRDefault="009778D6" w:rsidP="009778D6">
            <w:pPr>
              <w:rPr>
                <w:rFonts w:ascii="Arial" w:hAnsi="Arial" w:cs="Arial"/>
                <w:b/>
              </w:rPr>
            </w:pPr>
          </w:p>
          <w:p w:rsidR="009778D6" w:rsidRPr="00485488" w:rsidRDefault="009778D6" w:rsidP="009778D6">
            <w:pPr>
              <w:rPr>
                <w:rFonts w:ascii="Arial" w:hAnsi="Arial" w:cs="Arial"/>
                <w:b/>
              </w:rPr>
            </w:pPr>
            <w:r w:rsidRPr="00485488">
              <w:rPr>
                <w:rFonts w:ascii="Arial" w:hAnsi="Arial" w:cs="Arial"/>
                <w:b/>
              </w:rPr>
              <w:t xml:space="preserve">Quiz </w:t>
            </w:r>
          </w:p>
          <w:p w:rsidR="009778D6" w:rsidRPr="00485488" w:rsidRDefault="009778D6" w:rsidP="009778D6">
            <w:pPr>
              <w:rPr>
                <w:rFonts w:ascii="Arial" w:hAnsi="Arial" w:cs="Arial"/>
              </w:rPr>
            </w:pPr>
          </w:p>
          <w:p w:rsidR="009778D6" w:rsidRPr="00485488" w:rsidRDefault="009778D6" w:rsidP="009778D6">
            <w:pPr>
              <w:rPr>
                <w:rFonts w:ascii="Arial" w:hAnsi="Arial" w:cs="Arial"/>
              </w:rPr>
            </w:pPr>
          </w:p>
          <w:p w:rsidR="009778D6" w:rsidRPr="00485488" w:rsidRDefault="009778D6" w:rsidP="009778D6">
            <w:pPr>
              <w:rPr>
                <w:rFonts w:ascii="Arial" w:hAnsi="Arial" w:cs="Arial"/>
              </w:rPr>
            </w:pPr>
          </w:p>
          <w:p w:rsidR="009778D6" w:rsidRPr="00485488" w:rsidRDefault="009778D6" w:rsidP="009778D6">
            <w:pPr>
              <w:rPr>
                <w:rFonts w:ascii="Arial" w:hAnsi="Arial" w:cs="Arial"/>
              </w:rPr>
            </w:pPr>
          </w:p>
          <w:p w:rsidR="009778D6" w:rsidRPr="00485488" w:rsidRDefault="009778D6" w:rsidP="009778D6">
            <w:pPr>
              <w:rPr>
                <w:rFonts w:ascii="Arial" w:hAnsi="Arial" w:cs="Arial"/>
              </w:rPr>
            </w:pPr>
          </w:p>
          <w:p w:rsidR="009778D6" w:rsidRPr="00485488" w:rsidRDefault="009778D6" w:rsidP="00E4195F">
            <w:pPr>
              <w:rPr>
                <w:rFonts w:ascii="Arial" w:hAnsi="Arial" w:cs="Arial"/>
                <w:b/>
              </w:rPr>
            </w:pPr>
          </w:p>
          <w:p w:rsidR="009778D6" w:rsidRPr="00485488" w:rsidRDefault="009778D6" w:rsidP="009778D6">
            <w:pPr>
              <w:pStyle w:val="Listenabsatz"/>
              <w:numPr>
                <w:ilvl w:val="0"/>
                <w:numId w:val="6"/>
              </w:numPr>
              <w:ind w:left="357" w:hanging="357"/>
              <w:rPr>
                <w:rFonts w:ascii="Arial" w:hAnsi="Arial" w:cs="Arial"/>
                <w:b/>
              </w:rPr>
            </w:pPr>
            <w:r w:rsidRPr="00485488">
              <w:rPr>
                <w:rFonts w:ascii="Arial" w:hAnsi="Arial" w:cs="Arial"/>
                <w:b/>
              </w:rPr>
              <w:t>Rate</w:t>
            </w:r>
            <w:r w:rsidR="00EA08DD">
              <w:rPr>
                <w:rFonts w:ascii="Arial" w:hAnsi="Arial" w:cs="Arial"/>
                <w:b/>
              </w:rPr>
              <w:t>n Sie</w:t>
            </w:r>
            <w:r w:rsidRPr="00485488">
              <w:rPr>
                <w:rFonts w:ascii="Arial" w:hAnsi="Arial" w:cs="Arial"/>
                <w:b/>
              </w:rPr>
              <w:t xml:space="preserve"> mal!</w:t>
            </w:r>
          </w:p>
          <w:p w:rsidR="009778D6" w:rsidRPr="00485488" w:rsidRDefault="009778D6" w:rsidP="009778D6">
            <w:pPr>
              <w:rPr>
                <w:rFonts w:ascii="Arial" w:hAnsi="Arial" w:cs="Arial"/>
              </w:rPr>
            </w:pPr>
          </w:p>
          <w:p w:rsidR="009778D6" w:rsidRPr="00485488" w:rsidRDefault="00A166C7" w:rsidP="009778D6">
            <w:pPr>
              <w:pStyle w:val="Listenabsatz"/>
              <w:numPr>
                <w:ilvl w:val="0"/>
                <w:numId w:val="4"/>
              </w:numPr>
              <w:ind w:left="357" w:hanging="357"/>
              <w:rPr>
                <w:rFonts w:ascii="Arial" w:hAnsi="Arial" w:cs="Arial"/>
              </w:rPr>
            </w:pPr>
            <w:r w:rsidRPr="00485488">
              <w:rPr>
                <w:rFonts w:ascii="Arial" w:hAnsi="Arial" w:cs="Arial"/>
              </w:rPr>
              <w:t xml:space="preserve">Wie viele </w:t>
            </w:r>
            <w:r w:rsidR="006D005E">
              <w:rPr>
                <w:rFonts w:ascii="Arial" w:hAnsi="Arial" w:cs="Arial"/>
              </w:rPr>
              <w:t>EU-Bürger leben 2015</w:t>
            </w:r>
            <w:r w:rsidRPr="00485488">
              <w:rPr>
                <w:rFonts w:ascii="Arial" w:hAnsi="Arial" w:cs="Arial"/>
              </w:rPr>
              <w:t xml:space="preserve"> in der Schweiz</w:t>
            </w:r>
            <w:r w:rsidR="009778D6" w:rsidRPr="00485488">
              <w:rPr>
                <w:rFonts w:ascii="Arial" w:hAnsi="Arial" w:cs="Arial"/>
              </w:rPr>
              <w:t xml:space="preserve">? </w:t>
            </w:r>
          </w:p>
          <w:p w:rsidR="009778D6" w:rsidRPr="00485488" w:rsidRDefault="009778D6" w:rsidP="00BF187F">
            <w:pPr>
              <w:spacing w:line="360" w:lineRule="auto"/>
              <w:ind w:firstLine="357"/>
              <w:rPr>
                <w:rFonts w:ascii="Arial" w:hAnsi="Arial" w:cs="Arial"/>
              </w:rPr>
            </w:pPr>
            <w:r w:rsidRPr="00485488">
              <w:rPr>
                <w:rFonts w:ascii="Arial" w:hAnsi="Arial" w:cs="Arial"/>
              </w:rPr>
              <w:t xml:space="preserve">[   </w:t>
            </w:r>
            <w:r w:rsidR="00127A66" w:rsidRPr="00485488">
              <w:rPr>
                <w:rFonts w:ascii="Arial" w:hAnsi="Arial" w:cs="Arial"/>
              </w:rPr>
              <w:t xml:space="preserve">] </w:t>
            </w:r>
            <w:r w:rsidR="00127A66" w:rsidRPr="00485488">
              <w:rPr>
                <w:rFonts w:ascii="Arial" w:hAnsi="Arial" w:cs="Arial"/>
              </w:rPr>
              <w:tab/>
              <w:t xml:space="preserve">  </w:t>
            </w:r>
            <w:r w:rsidR="00FF5F36">
              <w:rPr>
                <w:rFonts w:ascii="Arial" w:hAnsi="Arial" w:cs="Arial"/>
              </w:rPr>
              <w:t xml:space="preserve">306 </w:t>
            </w:r>
            <w:r w:rsidR="00783E4B" w:rsidRPr="00485488">
              <w:rPr>
                <w:rFonts w:ascii="Arial" w:hAnsi="Arial" w:cs="Arial"/>
              </w:rPr>
              <w:t xml:space="preserve">789           </w:t>
            </w:r>
            <w:r w:rsidR="00FF5F36">
              <w:rPr>
                <w:rFonts w:ascii="Arial" w:hAnsi="Arial" w:cs="Arial"/>
              </w:rPr>
              <w:t xml:space="preserve"> </w:t>
            </w:r>
            <w:r w:rsidR="00FF5F36">
              <w:rPr>
                <w:rFonts w:ascii="Arial" w:hAnsi="Arial" w:cs="Arial"/>
              </w:rPr>
              <w:tab/>
              <w:t xml:space="preserve">[   ]    1 363 </w:t>
            </w:r>
            <w:r w:rsidR="00127A66" w:rsidRPr="00485488">
              <w:rPr>
                <w:rFonts w:ascii="Arial" w:hAnsi="Arial" w:cs="Arial"/>
              </w:rPr>
              <w:t>736</w:t>
            </w:r>
            <w:r w:rsidR="00FF5F36">
              <w:rPr>
                <w:rFonts w:ascii="Arial" w:hAnsi="Arial" w:cs="Arial"/>
              </w:rPr>
              <w:tab/>
            </w:r>
            <w:r w:rsidR="00FF5F36">
              <w:rPr>
                <w:rFonts w:ascii="Arial" w:hAnsi="Arial" w:cs="Arial"/>
              </w:rPr>
              <w:tab/>
              <w:t xml:space="preserve">[   ]    4 608 </w:t>
            </w:r>
            <w:r w:rsidR="00783E4B" w:rsidRPr="00485488">
              <w:rPr>
                <w:rFonts w:ascii="Arial" w:hAnsi="Arial" w:cs="Arial"/>
              </w:rPr>
              <w:t>512</w:t>
            </w:r>
            <w:r w:rsidR="00127A66" w:rsidRPr="00485488">
              <w:rPr>
                <w:rFonts w:ascii="Arial" w:hAnsi="Arial" w:cs="Arial"/>
              </w:rPr>
              <w:t xml:space="preserve"> </w:t>
            </w:r>
            <w:r w:rsidR="00783E4B" w:rsidRPr="00485488">
              <w:rPr>
                <w:rFonts w:ascii="Arial" w:hAnsi="Arial" w:cs="Arial"/>
              </w:rPr>
              <w:tab/>
            </w:r>
            <w:r w:rsidR="00127A66" w:rsidRPr="00485488">
              <w:rPr>
                <w:rFonts w:ascii="Arial" w:hAnsi="Arial" w:cs="Arial"/>
              </w:rPr>
              <w:t xml:space="preserve">[   ]    </w:t>
            </w:r>
            <w:r w:rsidR="00FF5F36">
              <w:rPr>
                <w:rFonts w:ascii="Arial" w:hAnsi="Arial" w:cs="Arial"/>
              </w:rPr>
              <w:t xml:space="preserve">985 </w:t>
            </w:r>
            <w:r w:rsidR="00783E4B" w:rsidRPr="00485488">
              <w:rPr>
                <w:rFonts w:ascii="Arial" w:hAnsi="Arial" w:cs="Arial"/>
              </w:rPr>
              <w:t>413</w:t>
            </w:r>
          </w:p>
          <w:p w:rsidR="009778D6" w:rsidRPr="00485488" w:rsidRDefault="00C7751C" w:rsidP="009778D6">
            <w:pPr>
              <w:pStyle w:val="Listenabsatz"/>
              <w:numPr>
                <w:ilvl w:val="0"/>
                <w:numId w:val="4"/>
              </w:numPr>
              <w:spacing w:before="120"/>
              <w:ind w:left="357" w:hanging="357"/>
              <w:contextualSpacing w:val="0"/>
              <w:rPr>
                <w:rFonts w:ascii="Arial" w:hAnsi="Arial" w:cs="Arial"/>
              </w:rPr>
            </w:pPr>
            <w:r w:rsidRPr="00485488">
              <w:rPr>
                <w:rFonts w:ascii="Arial" w:hAnsi="Arial" w:cs="Arial"/>
              </w:rPr>
              <w:t>Wie viele</w:t>
            </w:r>
            <w:r w:rsidR="00A166C7" w:rsidRPr="00485488">
              <w:rPr>
                <w:rFonts w:ascii="Arial" w:hAnsi="Arial" w:cs="Arial"/>
              </w:rPr>
              <w:t xml:space="preserve"> </w:t>
            </w:r>
            <w:r w:rsidR="00F8121F">
              <w:rPr>
                <w:rFonts w:ascii="Arial" w:hAnsi="Arial" w:cs="Arial"/>
              </w:rPr>
              <w:t>SchweizerInnen</w:t>
            </w:r>
            <w:r w:rsidR="00A166C7" w:rsidRPr="00485488">
              <w:rPr>
                <w:rFonts w:ascii="Arial" w:hAnsi="Arial" w:cs="Arial"/>
              </w:rPr>
              <w:t xml:space="preserve"> leben in der EU</w:t>
            </w:r>
            <w:r w:rsidR="009778D6" w:rsidRPr="00485488">
              <w:rPr>
                <w:rFonts w:ascii="Arial" w:hAnsi="Arial" w:cs="Arial"/>
              </w:rPr>
              <w:t>?</w:t>
            </w:r>
          </w:p>
          <w:p w:rsidR="00F73DF3" w:rsidRPr="00485488" w:rsidRDefault="00FF5F36" w:rsidP="00BF187F">
            <w:pPr>
              <w:spacing w:line="360" w:lineRule="auto"/>
              <w:ind w:firstLine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[   ] </w:t>
            </w:r>
            <w:r>
              <w:rPr>
                <w:rFonts w:ascii="Arial" w:hAnsi="Arial" w:cs="Arial"/>
              </w:rPr>
              <w:tab/>
              <w:t xml:space="preserve">  70 890          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[   ]    455 680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[   ]    876 </w:t>
            </w:r>
            <w:r w:rsidR="00F73DF3" w:rsidRPr="00485488">
              <w:rPr>
                <w:rFonts w:ascii="Arial" w:hAnsi="Arial" w:cs="Arial"/>
              </w:rPr>
              <w:t>425</w:t>
            </w:r>
            <w:r w:rsidR="00F73DF3" w:rsidRPr="00485488">
              <w:rPr>
                <w:rFonts w:ascii="Arial" w:hAnsi="Arial" w:cs="Arial"/>
              </w:rPr>
              <w:tab/>
            </w:r>
            <w:r w:rsidR="00F73DF3" w:rsidRPr="00485488">
              <w:rPr>
                <w:rFonts w:ascii="Arial" w:hAnsi="Arial" w:cs="Arial"/>
              </w:rPr>
              <w:tab/>
              <w:t xml:space="preserve">[ </w:t>
            </w:r>
            <w:r>
              <w:rPr>
                <w:rFonts w:ascii="Arial" w:hAnsi="Arial" w:cs="Arial"/>
              </w:rPr>
              <w:t xml:space="preserve">  ]    1 127 </w:t>
            </w:r>
            <w:r w:rsidR="00F73DF3" w:rsidRPr="00485488">
              <w:rPr>
                <w:rFonts w:ascii="Arial" w:hAnsi="Arial" w:cs="Arial"/>
              </w:rPr>
              <w:t>520</w:t>
            </w:r>
          </w:p>
          <w:p w:rsidR="00F73DF3" w:rsidRPr="00485488" w:rsidRDefault="00127A66" w:rsidP="00F73DF3">
            <w:pPr>
              <w:pStyle w:val="Listenabsatz"/>
              <w:numPr>
                <w:ilvl w:val="0"/>
                <w:numId w:val="4"/>
              </w:numPr>
              <w:spacing w:before="120"/>
              <w:ind w:left="357" w:hanging="357"/>
              <w:rPr>
                <w:rFonts w:ascii="Arial" w:hAnsi="Arial" w:cs="Arial"/>
              </w:rPr>
            </w:pPr>
            <w:r w:rsidRPr="00485488">
              <w:rPr>
                <w:rFonts w:ascii="Arial" w:hAnsi="Arial" w:cs="Arial"/>
              </w:rPr>
              <w:t>Die Masseneinwanderungsinitiative 2014 wurde mit … angenommen.</w:t>
            </w:r>
            <w:r w:rsidR="009778D6" w:rsidRPr="00485488">
              <w:rPr>
                <w:rFonts w:ascii="Arial" w:hAnsi="Arial" w:cs="Arial"/>
              </w:rPr>
              <w:t xml:space="preserve"> </w:t>
            </w:r>
          </w:p>
          <w:p w:rsidR="00E4195F" w:rsidRDefault="00F73DF3" w:rsidP="00E4195F">
            <w:pPr>
              <w:spacing w:before="120" w:line="360" w:lineRule="auto"/>
              <w:ind w:firstLine="357"/>
              <w:rPr>
                <w:rFonts w:ascii="Arial" w:hAnsi="Arial" w:cs="Arial"/>
              </w:rPr>
            </w:pPr>
            <w:r w:rsidRPr="00485488">
              <w:rPr>
                <w:rFonts w:ascii="Arial" w:hAnsi="Arial" w:cs="Arial"/>
              </w:rPr>
              <w:t xml:space="preserve">[   ] </w:t>
            </w:r>
            <w:r w:rsidRPr="00485488">
              <w:rPr>
                <w:rFonts w:ascii="Arial" w:hAnsi="Arial" w:cs="Arial"/>
              </w:rPr>
              <w:tab/>
              <w:t xml:space="preserve">   48.7%</w:t>
            </w:r>
            <w:r w:rsidRPr="00485488">
              <w:rPr>
                <w:rFonts w:ascii="Arial" w:hAnsi="Arial" w:cs="Arial"/>
              </w:rPr>
              <w:tab/>
            </w:r>
            <w:r w:rsidRPr="00485488">
              <w:rPr>
                <w:rFonts w:ascii="Arial" w:hAnsi="Arial" w:cs="Arial"/>
              </w:rPr>
              <w:tab/>
              <w:t>[   ]    60,1%</w:t>
            </w:r>
            <w:r w:rsidRPr="00485488">
              <w:rPr>
                <w:rFonts w:ascii="Arial" w:hAnsi="Arial" w:cs="Arial"/>
              </w:rPr>
              <w:tab/>
            </w:r>
            <w:r w:rsidRPr="00485488">
              <w:rPr>
                <w:rFonts w:ascii="Arial" w:hAnsi="Arial" w:cs="Arial"/>
              </w:rPr>
              <w:tab/>
              <w:t>[   ]    75,9%</w:t>
            </w:r>
            <w:r w:rsidRPr="00485488">
              <w:rPr>
                <w:rFonts w:ascii="Arial" w:hAnsi="Arial" w:cs="Arial"/>
              </w:rPr>
              <w:tab/>
            </w:r>
            <w:r w:rsidRPr="00485488">
              <w:rPr>
                <w:rFonts w:ascii="Arial" w:hAnsi="Arial" w:cs="Arial"/>
              </w:rPr>
              <w:tab/>
              <w:t>[   ]    50,3%</w:t>
            </w:r>
          </w:p>
          <w:p w:rsidR="004C06A7" w:rsidRPr="00485488" w:rsidRDefault="004C06A7" w:rsidP="00E4195F">
            <w:pPr>
              <w:spacing w:before="120" w:line="360" w:lineRule="auto"/>
              <w:ind w:firstLine="357"/>
              <w:rPr>
                <w:rFonts w:ascii="Arial" w:hAnsi="Arial" w:cs="Arial"/>
              </w:rPr>
            </w:pPr>
          </w:p>
          <w:p w:rsidR="009778D6" w:rsidRPr="00485488" w:rsidRDefault="00EA08DD" w:rsidP="009778D6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57" w:hanging="357"/>
              <w:rPr>
                <w:rFonts w:ascii="Arial" w:hAnsi="Arial" w:cs="Arial"/>
                <w:b/>
              </w:rPr>
            </w:pPr>
            <w:r w:rsidRPr="00485488"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7796FAA4" wp14:editId="761A4F13">
                  <wp:simplePos x="0" y="0"/>
                  <wp:positionH relativeFrom="column">
                    <wp:posOffset>4215130</wp:posOffset>
                  </wp:positionH>
                  <wp:positionV relativeFrom="paragraph">
                    <wp:posOffset>75849</wp:posOffset>
                  </wp:positionV>
                  <wp:extent cx="1655445" cy="935990"/>
                  <wp:effectExtent l="0" t="0" r="1905" b="0"/>
                  <wp:wrapTight wrapText="bothSides">
                    <wp:wrapPolygon edited="0">
                      <wp:start x="0" y="0"/>
                      <wp:lineTo x="0" y="21102"/>
                      <wp:lineTo x="21376" y="21102"/>
                      <wp:lineTo x="21376" y="0"/>
                      <wp:lineTo x="0" y="0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5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78D6" w:rsidRPr="00485488">
              <w:rPr>
                <w:rFonts w:ascii="Arial" w:hAnsi="Arial" w:cs="Arial"/>
                <w:b/>
              </w:rPr>
              <w:t>Fragen zum Film</w:t>
            </w:r>
            <w:r w:rsidR="00A166C7" w:rsidRPr="00485488">
              <w:rPr>
                <w:rFonts w:ascii="Arial" w:hAnsi="Arial" w:cs="Arial"/>
                <w:b/>
              </w:rPr>
              <w:t xml:space="preserve"> </w:t>
            </w:r>
          </w:p>
          <w:p w:rsidR="009778D6" w:rsidRPr="00485488" w:rsidRDefault="004C06A7" w:rsidP="009778D6">
            <w:pPr>
              <w:pStyle w:val="Listenabsatz"/>
              <w:numPr>
                <w:ilvl w:val="0"/>
                <w:numId w:val="5"/>
              </w:numPr>
              <w:spacing w:line="360" w:lineRule="auto"/>
              <w:ind w:left="357" w:hanging="357"/>
              <w:rPr>
                <w:rFonts w:ascii="Arial" w:hAnsi="Arial" w:cs="Arial"/>
              </w:rPr>
            </w:pPr>
            <w:r w:rsidRPr="00485488">
              <w:rPr>
                <w:rFonts w:ascii="Arial" w:hAnsi="Arial" w:cs="Arial"/>
              </w:rPr>
              <w:t>Welche Bedingungen muss ein EU-Bürger erfüllen, der in der Schweiz wohnen möchte</w:t>
            </w:r>
            <w:r w:rsidR="009778D6" w:rsidRPr="00485488">
              <w:rPr>
                <w:rFonts w:ascii="Arial" w:hAnsi="Arial" w:cs="Arial"/>
              </w:rPr>
              <w:t>?</w:t>
            </w:r>
            <w:r w:rsidR="009778D6" w:rsidRPr="00485488">
              <w:rPr>
                <w:rFonts w:ascii="Arial" w:hAnsi="Arial" w:cs="Arial"/>
                <w:b/>
              </w:rPr>
              <w:tab/>
            </w:r>
            <w:r w:rsidR="009778D6" w:rsidRPr="00485488">
              <w:rPr>
                <w:rFonts w:ascii="Arial" w:hAnsi="Arial" w:cs="Arial"/>
                <w:b/>
              </w:rPr>
              <w:tab/>
            </w:r>
            <w:r w:rsidR="009778D6" w:rsidRPr="00485488">
              <w:rPr>
                <w:rFonts w:ascii="Arial" w:hAnsi="Arial" w:cs="Arial"/>
                <w:b/>
              </w:rPr>
              <w:tab/>
            </w:r>
          </w:p>
          <w:p w:rsidR="009778D6" w:rsidRPr="00485488" w:rsidRDefault="00EA08DD" w:rsidP="009778D6">
            <w:pPr>
              <w:spacing w:line="360" w:lineRule="auto"/>
              <w:ind w:left="357"/>
              <w:rPr>
                <w:rFonts w:ascii="Arial" w:hAnsi="Arial" w:cs="Arial"/>
                <w:u w:val="single"/>
              </w:rPr>
            </w:pPr>
            <w:r w:rsidRPr="004854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1" locked="0" layoutInCell="1" allowOverlap="1" wp14:anchorId="202A1DFE" wp14:editId="0ACD4CFA">
                      <wp:simplePos x="0" y="0"/>
                      <wp:positionH relativeFrom="column">
                        <wp:posOffset>4215130</wp:posOffset>
                      </wp:positionH>
                      <wp:positionV relativeFrom="paragraph">
                        <wp:posOffset>395889</wp:posOffset>
                      </wp:positionV>
                      <wp:extent cx="1655445" cy="635"/>
                      <wp:effectExtent l="0" t="0" r="1905" b="0"/>
                      <wp:wrapTight wrapText="bothSides">
                        <wp:wrapPolygon edited="0">
                          <wp:start x="0" y="0"/>
                          <wp:lineTo x="0" y="19172"/>
                          <wp:lineTo x="21376" y="19172"/>
                          <wp:lineTo x="21376" y="0"/>
                          <wp:lineTo x="0" y="0"/>
                        </wp:wrapPolygon>
                      </wp:wrapTight>
                      <wp:docPr id="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544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233B6" w:rsidRPr="006233B6" w:rsidRDefault="006233B6" w:rsidP="006233B6">
                                  <w:pPr>
                                    <w:pStyle w:val="Beschriftung"/>
                                    <w:rPr>
                                      <w:rFonts w:ascii="Times New Roman" w:eastAsia="Times New Roman" w:hAnsi="Times New Roman" w:cs="Times New Roman"/>
                                      <w:i w:val="0"/>
                                      <w:noProof/>
                                      <w:color w:val="auto"/>
                                      <w:sz w:val="12"/>
                                      <w:szCs w:val="12"/>
                                      <w:lang w:eastAsia="de-CH"/>
                                    </w:rPr>
                                  </w:pPr>
                                  <w:r w:rsidRPr="006233B6">
                                    <w:rPr>
                                      <w:i w:val="0"/>
                                      <w:color w:val="auto"/>
                                      <w:sz w:val="12"/>
                                      <w:szCs w:val="12"/>
                                    </w:rPr>
                                    <w:t>Bild: SRF mySchool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2A1DFE" id="Textfeld 2" o:spid="_x0000_s1027" type="#_x0000_t202" style="position:absolute;left:0;text-align:left;margin-left:331.9pt;margin-top:31.15pt;width:130.35pt;height:.0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" stroked="f">
                      <v:textbox style="mso-fit-shape-to-text:t" inset="0,0,0,0">
                        <w:txbxContent>
                          <w:p w:rsidR="006233B6" w:rsidRPr="006233B6" w:rsidRDefault="006233B6" w:rsidP="006233B6">
                            <w:pPr>
                              <w:pStyle w:val="Beschriftung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2"/>
                                <w:szCs w:val="12"/>
                                <w:lang w:eastAsia="de-CH"/>
                              </w:rPr>
                            </w:pPr>
                            <w:r w:rsidRPr="006233B6">
                              <w:rPr>
                                <w:i w:val="0"/>
                                <w:color w:val="auto"/>
                                <w:sz w:val="12"/>
                                <w:szCs w:val="12"/>
                              </w:rPr>
                              <w:t>Bild: SRF mySchool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</w:p>
          <w:p w:rsidR="009778D6" w:rsidRPr="00485488" w:rsidRDefault="00EA08DD" w:rsidP="009778D6">
            <w:pPr>
              <w:pStyle w:val="Listenabsatz"/>
              <w:numPr>
                <w:ilvl w:val="0"/>
                <w:numId w:val="5"/>
              </w:numPr>
              <w:spacing w:line="360" w:lineRule="auto"/>
              <w:ind w:left="357" w:hanging="357"/>
              <w:rPr>
                <w:rFonts w:ascii="Arial" w:hAnsi="Arial" w:cs="Arial"/>
              </w:rPr>
            </w:pPr>
            <w:r w:rsidRPr="00485488"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723D6784" wp14:editId="38B91DE0">
                  <wp:simplePos x="0" y="0"/>
                  <wp:positionH relativeFrom="column">
                    <wp:posOffset>4303840</wp:posOffset>
                  </wp:positionH>
                  <wp:positionV relativeFrom="paragraph">
                    <wp:posOffset>212526</wp:posOffset>
                  </wp:positionV>
                  <wp:extent cx="1655445" cy="923290"/>
                  <wp:effectExtent l="0" t="0" r="1905" b="0"/>
                  <wp:wrapTight wrapText="bothSides">
                    <wp:wrapPolygon edited="0">
                      <wp:start x="0" y="0"/>
                      <wp:lineTo x="0" y="20946"/>
                      <wp:lineTo x="21376" y="20946"/>
                      <wp:lineTo x="21376" y="0"/>
                      <wp:lineTo x="0" y="0"/>
                    </wp:wrapPolygon>
                  </wp:wrapTight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5" cy="9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78D6" w:rsidRPr="00485488">
              <w:rPr>
                <w:rFonts w:ascii="Arial" w:hAnsi="Arial" w:cs="Arial"/>
                <w:b/>
              </w:rPr>
              <w:t xml:space="preserve"> </w:t>
            </w:r>
            <w:r w:rsidR="004C06A7" w:rsidRPr="00485488">
              <w:rPr>
                <w:rFonts w:ascii="Arial" w:hAnsi="Arial" w:cs="Arial"/>
              </w:rPr>
              <w:t>Was verlangt die Masseneinwanderungsinitiative</w:t>
            </w:r>
            <w:r w:rsidR="009778D6" w:rsidRPr="00485488">
              <w:rPr>
                <w:rFonts w:ascii="Arial" w:hAnsi="Arial" w:cs="Arial"/>
              </w:rPr>
              <w:t>?</w:t>
            </w:r>
          </w:p>
          <w:p w:rsidR="00BF187F" w:rsidRPr="00485488" w:rsidRDefault="00BF187F" w:rsidP="00BF187F">
            <w:pPr>
              <w:spacing w:line="360" w:lineRule="auto"/>
              <w:ind w:left="357"/>
              <w:rPr>
                <w:rFonts w:ascii="Arial" w:hAnsi="Arial" w:cs="Arial"/>
                <w:u w:val="single"/>
              </w:rPr>
            </w:pPr>
            <w:r w:rsidRPr="00485488">
              <w:rPr>
                <w:rFonts w:ascii="Arial" w:hAnsi="Arial" w:cs="Arial"/>
                <w:u w:val="single"/>
              </w:rPr>
              <w:tab/>
            </w:r>
            <w:r w:rsidRPr="00485488">
              <w:rPr>
                <w:rFonts w:ascii="Arial" w:hAnsi="Arial" w:cs="Arial"/>
                <w:u w:val="single"/>
              </w:rPr>
              <w:tab/>
            </w:r>
            <w:r w:rsidRPr="00485488">
              <w:rPr>
                <w:rFonts w:ascii="Arial" w:hAnsi="Arial" w:cs="Arial"/>
                <w:u w:val="single"/>
              </w:rPr>
              <w:tab/>
            </w:r>
            <w:r w:rsidRPr="00485488">
              <w:rPr>
                <w:rFonts w:ascii="Arial" w:hAnsi="Arial" w:cs="Arial"/>
                <w:u w:val="single"/>
              </w:rPr>
              <w:tab/>
            </w:r>
            <w:r w:rsidRPr="00485488">
              <w:rPr>
                <w:rFonts w:ascii="Arial" w:hAnsi="Arial" w:cs="Arial"/>
                <w:u w:val="single"/>
              </w:rPr>
              <w:tab/>
            </w:r>
            <w:r w:rsidRPr="00485488">
              <w:rPr>
                <w:rFonts w:ascii="Arial" w:hAnsi="Arial" w:cs="Arial"/>
                <w:u w:val="single"/>
              </w:rPr>
              <w:tab/>
            </w:r>
            <w:r w:rsidRPr="00485488">
              <w:rPr>
                <w:rFonts w:ascii="Arial" w:hAnsi="Arial" w:cs="Arial"/>
                <w:u w:val="single"/>
              </w:rPr>
              <w:tab/>
            </w:r>
            <w:r w:rsidRPr="00485488">
              <w:rPr>
                <w:rFonts w:ascii="Arial" w:hAnsi="Arial" w:cs="Arial"/>
                <w:u w:val="single"/>
              </w:rPr>
              <w:tab/>
            </w:r>
            <w:r w:rsidRPr="00485488">
              <w:rPr>
                <w:rFonts w:ascii="Arial" w:hAnsi="Arial" w:cs="Arial"/>
                <w:u w:val="single"/>
              </w:rPr>
              <w:tab/>
            </w:r>
            <w:r w:rsidRPr="00485488">
              <w:rPr>
                <w:rFonts w:ascii="Arial" w:hAnsi="Arial" w:cs="Arial"/>
                <w:u w:val="single"/>
              </w:rPr>
              <w:tab/>
            </w:r>
            <w:r w:rsidRPr="00485488">
              <w:rPr>
                <w:rFonts w:ascii="Arial" w:hAnsi="Arial" w:cs="Arial"/>
                <w:u w:val="single"/>
              </w:rPr>
              <w:tab/>
            </w:r>
            <w:r w:rsidRPr="00485488">
              <w:rPr>
                <w:rFonts w:ascii="Arial" w:hAnsi="Arial" w:cs="Arial"/>
                <w:u w:val="single"/>
              </w:rPr>
              <w:tab/>
            </w:r>
            <w:r w:rsidRPr="00485488">
              <w:rPr>
                <w:rFonts w:ascii="Arial" w:hAnsi="Arial" w:cs="Arial"/>
                <w:u w:val="single"/>
              </w:rPr>
              <w:tab/>
            </w:r>
            <w:r w:rsidRPr="00485488">
              <w:rPr>
                <w:rFonts w:ascii="Arial" w:hAnsi="Arial" w:cs="Arial"/>
                <w:u w:val="single"/>
              </w:rPr>
              <w:tab/>
            </w:r>
            <w:r w:rsidRPr="00485488">
              <w:rPr>
                <w:rFonts w:ascii="Arial" w:hAnsi="Arial" w:cs="Arial"/>
                <w:u w:val="single"/>
              </w:rPr>
              <w:tab/>
            </w:r>
            <w:r w:rsidRPr="00485488">
              <w:rPr>
                <w:rFonts w:ascii="Arial" w:hAnsi="Arial" w:cs="Arial"/>
                <w:u w:val="single"/>
              </w:rPr>
              <w:tab/>
            </w:r>
            <w:r w:rsidRPr="00485488">
              <w:rPr>
                <w:rFonts w:ascii="Arial" w:hAnsi="Arial" w:cs="Arial"/>
                <w:u w:val="single"/>
              </w:rPr>
              <w:tab/>
            </w:r>
            <w:r w:rsidRPr="00485488">
              <w:rPr>
                <w:rFonts w:ascii="Arial" w:hAnsi="Arial" w:cs="Arial"/>
                <w:u w:val="single"/>
              </w:rPr>
              <w:tab/>
            </w:r>
          </w:p>
          <w:p w:rsidR="008C2330" w:rsidRPr="008C2330" w:rsidRDefault="00BF187F" w:rsidP="008C2330">
            <w:pPr>
              <w:pStyle w:val="Listenabsatz"/>
              <w:numPr>
                <w:ilvl w:val="0"/>
                <w:numId w:val="5"/>
              </w:numPr>
              <w:spacing w:line="360" w:lineRule="auto"/>
              <w:ind w:left="357" w:hanging="357"/>
              <w:rPr>
                <w:rFonts w:ascii="Arial" w:hAnsi="Arial" w:cs="Arial"/>
              </w:rPr>
            </w:pPr>
            <w:r w:rsidRPr="00485488">
              <w:rPr>
                <w:rFonts w:ascii="Arial" w:hAnsi="Arial" w:cs="Arial"/>
              </w:rPr>
              <w:t>Welche vier Grundfreiheiten gelten im Binnenmarkt</w:t>
            </w:r>
            <w:r w:rsidR="009778D6" w:rsidRPr="00485488">
              <w:rPr>
                <w:rFonts w:ascii="Arial" w:hAnsi="Arial" w:cs="Arial"/>
              </w:rPr>
              <w:t xml:space="preserve">?  </w:t>
            </w:r>
            <w:r w:rsidRPr="00485488">
              <w:rPr>
                <w:rFonts w:ascii="Arial" w:hAnsi="Arial" w:cs="Arial"/>
                <w:b/>
              </w:rPr>
              <w:tab/>
            </w:r>
          </w:p>
          <w:p w:rsidR="00F16133" w:rsidRPr="008C2330" w:rsidRDefault="00EA08DD" w:rsidP="008C2330">
            <w:pPr>
              <w:pStyle w:val="Listenabsatz"/>
              <w:spacing w:line="360" w:lineRule="auto"/>
              <w:ind w:left="357"/>
              <w:rPr>
                <w:rFonts w:ascii="Arial" w:hAnsi="Arial" w:cs="Arial"/>
              </w:rPr>
            </w:pPr>
            <w:r w:rsidRPr="004854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1" locked="0" layoutInCell="1" allowOverlap="1" wp14:anchorId="30BBFC02" wp14:editId="36BFA634">
                      <wp:simplePos x="0" y="0"/>
                      <wp:positionH relativeFrom="column">
                        <wp:posOffset>4213860</wp:posOffset>
                      </wp:positionH>
                      <wp:positionV relativeFrom="paragraph">
                        <wp:posOffset>288594</wp:posOffset>
                      </wp:positionV>
                      <wp:extent cx="1655445" cy="635"/>
                      <wp:effectExtent l="0" t="0" r="1905" b="0"/>
                      <wp:wrapTight wrapText="bothSides">
                        <wp:wrapPolygon edited="0">
                          <wp:start x="0" y="0"/>
                          <wp:lineTo x="0" y="19172"/>
                          <wp:lineTo x="21376" y="19172"/>
                          <wp:lineTo x="21376" y="0"/>
                          <wp:lineTo x="0" y="0"/>
                        </wp:wrapPolygon>
                      </wp:wrapTight>
                      <wp:docPr id="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544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233B6" w:rsidRPr="005B7BC4" w:rsidRDefault="006233B6" w:rsidP="006233B6">
                                  <w:pPr>
                                    <w:pStyle w:val="Beschriftung"/>
                                    <w:rPr>
                                      <w:rFonts w:ascii="Times New Roman" w:eastAsia="Times New Roman" w:hAnsi="Times New Roman" w:cs="Times New Roman"/>
                                      <w:i w:val="0"/>
                                      <w:noProof/>
                                      <w:color w:val="auto"/>
                                      <w:sz w:val="12"/>
                                      <w:szCs w:val="12"/>
                                      <w:lang w:eastAsia="de-CH"/>
                                    </w:rPr>
                                  </w:pPr>
                                  <w:r w:rsidRPr="005B7BC4">
                                    <w:rPr>
                                      <w:i w:val="0"/>
                                      <w:color w:val="auto"/>
                                      <w:sz w:val="12"/>
                                      <w:szCs w:val="12"/>
                                    </w:rPr>
                                    <w:t>Bild: SRF mySchool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BBFC02" id="Textfeld 4" o:spid="_x0000_s1028" type="#_x0000_t202" style="position:absolute;left:0;text-align:left;margin-left:331.8pt;margin-top:22.7pt;width:130.35pt;height:.05pt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" stroked="f">
                      <v:textbox style="mso-fit-shape-to-text:t" inset="0,0,0,0">
                        <w:txbxContent>
                          <w:p w:rsidR="006233B6" w:rsidRPr="005B7BC4" w:rsidRDefault="006233B6" w:rsidP="006233B6">
                            <w:pPr>
                              <w:pStyle w:val="Beschriftung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2"/>
                                <w:szCs w:val="12"/>
                                <w:lang w:eastAsia="de-CH"/>
                              </w:rPr>
                            </w:pPr>
                            <w:r w:rsidRPr="005B7BC4">
                              <w:rPr>
                                <w:i w:val="0"/>
                                <w:color w:val="auto"/>
                                <w:sz w:val="12"/>
                                <w:szCs w:val="12"/>
                              </w:rPr>
                              <w:t>Bild: SRF mySchool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BF187F" w:rsidRPr="008C2330">
              <w:rPr>
                <w:u w:val="single"/>
              </w:rPr>
              <w:tab/>
            </w:r>
            <w:r w:rsidR="00BF187F" w:rsidRPr="008C2330">
              <w:rPr>
                <w:u w:val="single"/>
              </w:rPr>
              <w:tab/>
            </w:r>
            <w:r w:rsidR="00BF187F" w:rsidRPr="008C2330">
              <w:rPr>
                <w:u w:val="single"/>
              </w:rPr>
              <w:tab/>
            </w:r>
            <w:r w:rsidR="00BF187F" w:rsidRPr="008C2330">
              <w:rPr>
                <w:u w:val="single"/>
              </w:rPr>
              <w:tab/>
            </w:r>
            <w:r w:rsidR="00BF187F" w:rsidRPr="008C2330">
              <w:rPr>
                <w:u w:val="single"/>
              </w:rPr>
              <w:tab/>
            </w:r>
            <w:r w:rsidR="00BF187F" w:rsidRPr="008C2330">
              <w:rPr>
                <w:u w:val="single"/>
              </w:rPr>
              <w:tab/>
            </w:r>
            <w:r w:rsidR="00BF187F" w:rsidRPr="008C2330">
              <w:rPr>
                <w:u w:val="single"/>
              </w:rPr>
              <w:tab/>
            </w:r>
            <w:r w:rsidR="00BF187F" w:rsidRPr="008C2330">
              <w:rPr>
                <w:u w:val="single"/>
              </w:rPr>
              <w:tab/>
            </w:r>
            <w:r w:rsidR="00BF187F" w:rsidRPr="008C2330">
              <w:rPr>
                <w:u w:val="single"/>
              </w:rPr>
              <w:tab/>
            </w:r>
            <w:r w:rsidR="00BF187F" w:rsidRPr="008C2330">
              <w:rPr>
                <w:u w:val="single"/>
              </w:rPr>
              <w:tab/>
            </w:r>
            <w:r w:rsidR="00BF187F" w:rsidRPr="008C2330">
              <w:rPr>
                <w:u w:val="single"/>
              </w:rPr>
              <w:tab/>
            </w:r>
            <w:r w:rsidR="00BF187F" w:rsidRPr="008C2330">
              <w:rPr>
                <w:u w:val="single"/>
              </w:rPr>
              <w:tab/>
            </w:r>
            <w:r w:rsidR="00BF187F" w:rsidRPr="008C2330">
              <w:rPr>
                <w:u w:val="single"/>
              </w:rPr>
              <w:tab/>
            </w:r>
            <w:r w:rsidR="00BF187F" w:rsidRPr="008C2330">
              <w:rPr>
                <w:u w:val="single"/>
              </w:rPr>
              <w:tab/>
            </w:r>
            <w:r w:rsidR="00BF187F" w:rsidRPr="008C2330">
              <w:rPr>
                <w:u w:val="single"/>
              </w:rPr>
              <w:tab/>
            </w:r>
            <w:r w:rsidR="00BF187F" w:rsidRPr="008C2330">
              <w:rPr>
                <w:u w:val="single"/>
              </w:rPr>
              <w:tab/>
            </w:r>
            <w:r w:rsidR="00BF187F" w:rsidRPr="008C2330">
              <w:rPr>
                <w:u w:val="single"/>
              </w:rPr>
              <w:tab/>
            </w:r>
            <w:r w:rsidR="008C2330">
              <w:rPr>
                <w:u w:val="single"/>
              </w:rPr>
              <w:tab/>
            </w:r>
          </w:p>
          <w:p w:rsidR="009778D6" w:rsidRPr="00485488" w:rsidRDefault="00F16133" w:rsidP="00F16133">
            <w:pPr>
              <w:pStyle w:val="Listenabsatz"/>
              <w:numPr>
                <w:ilvl w:val="0"/>
                <w:numId w:val="5"/>
              </w:numPr>
              <w:spacing w:line="360" w:lineRule="auto"/>
              <w:ind w:left="357" w:hanging="357"/>
              <w:rPr>
                <w:rFonts w:ascii="Arial" w:hAnsi="Arial" w:cs="Arial"/>
                <w:u w:val="single"/>
              </w:rPr>
            </w:pPr>
            <w:r w:rsidRPr="00485488">
              <w:rPr>
                <w:rFonts w:ascii="Arial" w:hAnsi="Arial" w:cs="Arial"/>
              </w:rPr>
              <w:t>Was beinhaltet die Guillotine-Klausel</w:t>
            </w:r>
            <w:r w:rsidR="009778D6" w:rsidRPr="00485488">
              <w:rPr>
                <w:rFonts w:ascii="Arial" w:hAnsi="Arial" w:cs="Arial"/>
              </w:rPr>
              <w:t>?</w:t>
            </w:r>
          </w:p>
          <w:p w:rsidR="009778D6" w:rsidRPr="00485488" w:rsidRDefault="0018370D" w:rsidP="0018370D">
            <w:pPr>
              <w:pStyle w:val="Listenabsatz"/>
              <w:spacing w:line="360" w:lineRule="auto"/>
              <w:ind w:left="357" w:right="-108"/>
              <w:rPr>
                <w:rFonts w:ascii="Arial" w:hAnsi="Arial" w:cs="Arial"/>
                <w:u w:val="single"/>
              </w:rPr>
            </w:pPr>
            <w:r w:rsidRPr="00485488">
              <w:rPr>
                <w:rFonts w:ascii="Arial" w:hAnsi="Arial" w:cs="Arial"/>
                <w:u w:val="single"/>
              </w:rPr>
              <w:tab/>
            </w:r>
            <w:r w:rsidRPr="00485488">
              <w:rPr>
                <w:rFonts w:ascii="Arial" w:hAnsi="Arial" w:cs="Arial"/>
                <w:u w:val="single"/>
              </w:rPr>
              <w:tab/>
            </w:r>
            <w:r w:rsidRPr="00485488">
              <w:rPr>
                <w:rFonts w:ascii="Arial" w:hAnsi="Arial" w:cs="Arial"/>
                <w:u w:val="single"/>
              </w:rPr>
              <w:tab/>
            </w:r>
            <w:r w:rsidRPr="00485488">
              <w:rPr>
                <w:rFonts w:ascii="Arial" w:hAnsi="Arial" w:cs="Arial"/>
                <w:u w:val="single"/>
              </w:rPr>
              <w:tab/>
            </w:r>
            <w:r w:rsidRPr="00485488">
              <w:rPr>
                <w:rFonts w:ascii="Arial" w:hAnsi="Arial" w:cs="Arial"/>
                <w:u w:val="single"/>
              </w:rPr>
              <w:tab/>
            </w:r>
            <w:r w:rsidRPr="00485488">
              <w:rPr>
                <w:rFonts w:ascii="Arial" w:hAnsi="Arial" w:cs="Arial"/>
                <w:u w:val="single"/>
              </w:rPr>
              <w:tab/>
            </w:r>
            <w:r w:rsidRPr="00485488">
              <w:rPr>
                <w:rFonts w:ascii="Arial" w:hAnsi="Arial" w:cs="Arial"/>
                <w:u w:val="single"/>
              </w:rPr>
              <w:tab/>
            </w:r>
            <w:r w:rsidRPr="00485488">
              <w:rPr>
                <w:rFonts w:ascii="Arial" w:hAnsi="Arial" w:cs="Arial"/>
                <w:u w:val="single"/>
              </w:rPr>
              <w:tab/>
            </w:r>
            <w:r w:rsidRPr="00485488">
              <w:rPr>
                <w:rFonts w:ascii="Arial" w:hAnsi="Arial" w:cs="Arial"/>
                <w:u w:val="single"/>
              </w:rPr>
              <w:tab/>
            </w:r>
            <w:r w:rsidRPr="00485488">
              <w:rPr>
                <w:rFonts w:ascii="Arial" w:hAnsi="Arial" w:cs="Arial"/>
                <w:u w:val="single"/>
              </w:rPr>
              <w:tab/>
            </w:r>
            <w:r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  <w:r w:rsidR="009778D6" w:rsidRPr="00485488">
              <w:rPr>
                <w:rFonts w:ascii="Arial" w:hAnsi="Arial" w:cs="Arial"/>
                <w:u w:val="single"/>
              </w:rPr>
              <w:tab/>
            </w:r>
          </w:p>
          <w:p w:rsidR="005B7BC4" w:rsidRPr="00485488" w:rsidRDefault="005B7BC4" w:rsidP="009778D6">
            <w:pPr>
              <w:pStyle w:val="Listenabsatz"/>
              <w:numPr>
                <w:ilvl w:val="0"/>
                <w:numId w:val="6"/>
              </w:numPr>
              <w:spacing w:after="60"/>
              <w:ind w:left="357" w:hanging="357"/>
              <w:rPr>
                <w:rFonts w:ascii="Arial" w:hAnsi="Arial" w:cs="Arial"/>
                <w:b/>
              </w:rPr>
            </w:pPr>
            <w:r w:rsidRPr="00485488">
              <w:rPr>
                <w:rFonts w:ascii="Arial" w:hAnsi="Arial" w:cs="Arial"/>
                <w:b/>
              </w:rPr>
              <w:lastRenderedPageBreak/>
              <w:t>Übersicht Personenfreizügigkeit (FZA)</w:t>
            </w:r>
          </w:p>
          <w:p w:rsidR="009778D6" w:rsidRPr="00485488" w:rsidRDefault="005B7BC4" w:rsidP="005B7BC4">
            <w:pPr>
              <w:pStyle w:val="Listenabsatz"/>
              <w:spacing w:after="60"/>
              <w:ind w:left="357"/>
              <w:rPr>
                <w:rFonts w:ascii="Arial" w:hAnsi="Arial" w:cs="Arial"/>
                <w:b/>
                <w:noProof/>
              </w:rPr>
            </w:pPr>
            <w:r w:rsidRPr="00485488">
              <w:rPr>
                <w:rFonts w:ascii="Arial" w:hAnsi="Arial" w:cs="Arial"/>
                <w:b/>
              </w:rPr>
              <w:t>Beantworte</w:t>
            </w:r>
            <w:r w:rsidR="00DC4D90">
              <w:rPr>
                <w:rFonts w:ascii="Arial" w:hAnsi="Arial" w:cs="Arial"/>
                <w:b/>
              </w:rPr>
              <w:t>n Sie</w:t>
            </w:r>
            <w:r w:rsidRPr="00485488">
              <w:rPr>
                <w:rFonts w:ascii="Arial" w:hAnsi="Arial" w:cs="Arial"/>
                <w:b/>
              </w:rPr>
              <w:t xml:space="preserve"> die Fragen zu den Folien</w:t>
            </w:r>
            <w:r w:rsidR="0058525B">
              <w:rPr>
                <w:rFonts w:ascii="Arial" w:hAnsi="Arial" w:cs="Arial"/>
                <w:b/>
              </w:rPr>
              <w:t xml:space="preserve"> (1 – 16</w:t>
            </w:r>
            <w:r w:rsidR="007601D9" w:rsidRPr="00485488">
              <w:rPr>
                <w:rFonts w:ascii="Arial" w:hAnsi="Arial" w:cs="Arial"/>
                <w:b/>
              </w:rPr>
              <w:t>)</w:t>
            </w:r>
            <w:r w:rsidRPr="00485488">
              <w:rPr>
                <w:rFonts w:ascii="Arial" w:hAnsi="Arial" w:cs="Arial"/>
                <w:b/>
              </w:rPr>
              <w:t xml:space="preserve"> </w:t>
            </w:r>
            <w:r w:rsidRPr="00485488">
              <w:rPr>
                <w:rFonts w:ascii="Arial" w:hAnsi="Arial" w:cs="Arial"/>
                <w:b/>
                <w:noProof/>
              </w:rPr>
              <w:t>«Personenfreizügigkeit CH - EU».</w:t>
            </w:r>
          </w:p>
          <w:p w:rsidR="005B7BC4" w:rsidRPr="00485488" w:rsidRDefault="005B7BC4" w:rsidP="005B7BC4">
            <w:pPr>
              <w:pStyle w:val="Listenabsatz"/>
              <w:spacing w:after="60"/>
              <w:ind w:left="357"/>
              <w:rPr>
                <w:rFonts w:ascii="Arial" w:hAnsi="Arial" w:cs="Arial"/>
              </w:rPr>
            </w:pPr>
            <w:r w:rsidRPr="00485488">
              <w:rPr>
                <w:rFonts w:ascii="Arial" w:hAnsi="Arial" w:cs="Arial"/>
              </w:rPr>
              <w:t>In Klammer ist die jeweilige Seitenzahl angegeben.</w:t>
            </w:r>
          </w:p>
          <w:p w:rsidR="005B7BC4" w:rsidRPr="00485488" w:rsidRDefault="005B7BC4" w:rsidP="005B7BC4">
            <w:pPr>
              <w:rPr>
                <w:rFonts w:ascii="Arial" w:hAnsi="Arial" w:cs="Arial"/>
              </w:rPr>
            </w:pPr>
            <w:r w:rsidRPr="00485488">
              <w:rPr>
                <w:rFonts w:ascii="Arial" w:hAnsi="Arial" w:cs="Arial"/>
              </w:rPr>
              <w:t xml:space="preserve">      Folien Personenfreizügigkeit</w:t>
            </w:r>
          </w:p>
          <w:p w:rsidR="005B7BC4" w:rsidRPr="00485488" w:rsidRDefault="005B7BC4" w:rsidP="005B7BC4">
            <w:pPr>
              <w:rPr>
                <w:rStyle w:val="linkinfo"/>
                <w:rFonts w:ascii="Arial" w:hAnsi="Arial" w:cs="Arial"/>
                <w:color w:val="0000EE"/>
                <w:u w:val="single"/>
                <w:lang w:val="de-DE"/>
              </w:rPr>
            </w:pPr>
            <w:r w:rsidRPr="00485488">
              <w:rPr>
                <w:rFonts w:ascii="Arial" w:hAnsi="Arial" w:cs="Arial"/>
              </w:rPr>
              <w:t xml:space="preserve">      </w:t>
            </w:r>
            <w:hyperlink r:id="rId10" w:tgtFrame="_blank" w:history="1">
              <w:r w:rsidRPr="00485488">
                <w:rPr>
                  <w:rStyle w:val="Hyperlink"/>
                  <w:rFonts w:ascii="Arial" w:hAnsi="Arial" w:cs="Arial"/>
                  <w:lang w:val="de-DE"/>
                </w:rPr>
                <w:t xml:space="preserve">Die Personenfreizügigkeit Schweiz-EU </w:t>
              </w:r>
              <w:r w:rsidRPr="00485488">
                <w:rPr>
                  <w:rStyle w:val="linkinfo"/>
                  <w:rFonts w:ascii="Arial" w:hAnsi="Arial" w:cs="Arial"/>
                  <w:color w:val="0000EE"/>
                  <w:u w:val="single"/>
                  <w:lang w:val="de-DE"/>
                </w:rPr>
                <w:t>(PDF, Anzahl Seiten 43, 1.9 MB, Deutsch)</w:t>
              </w:r>
            </w:hyperlink>
          </w:p>
          <w:p w:rsidR="005B7BC4" w:rsidRPr="00485488" w:rsidRDefault="005B7BC4" w:rsidP="005B7BC4">
            <w:pPr>
              <w:rPr>
                <w:rStyle w:val="linkinfo"/>
                <w:rFonts w:ascii="Arial" w:hAnsi="Arial" w:cs="Arial"/>
                <w:color w:val="0000EE"/>
                <w:u w:val="single"/>
                <w:lang w:val="de-DE"/>
              </w:rPr>
            </w:pPr>
          </w:p>
          <w:p w:rsidR="005B7BC4" w:rsidRPr="00485488" w:rsidRDefault="00DC4D90" w:rsidP="006F11A8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714" w:hanging="357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</w:rPr>
              <w:t>(</w:t>
            </w:r>
            <w:r w:rsidR="007601D9" w:rsidRPr="00485488">
              <w:rPr>
                <w:rFonts w:ascii="Arial" w:hAnsi="Arial" w:cs="Arial"/>
              </w:rPr>
              <w:t xml:space="preserve">3) </w:t>
            </w:r>
            <w:r w:rsidR="006F11A8" w:rsidRPr="00485488">
              <w:rPr>
                <w:rFonts w:ascii="Arial" w:hAnsi="Arial" w:cs="Arial"/>
              </w:rPr>
              <w:t>Wann trat das FZA in Kraft</w:t>
            </w:r>
            <w:r w:rsidR="005B7BC4" w:rsidRPr="00485488">
              <w:rPr>
                <w:rFonts w:ascii="Arial" w:hAnsi="Arial" w:cs="Arial"/>
              </w:rPr>
              <w:t>?</w:t>
            </w:r>
          </w:p>
          <w:p w:rsidR="00CA7681" w:rsidRDefault="00CA7681" w:rsidP="00CA7681">
            <w:pPr>
              <w:pStyle w:val="Listenabsatz"/>
              <w:spacing w:line="360" w:lineRule="auto"/>
              <w:rPr>
                <w:rFonts w:ascii="Arial" w:hAnsi="Arial" w:cs="Arial"/>
                <w:lang w:val="de-DE"/>
              </w:rPr>
            </w:pPr>
            <w:bookmarkStart w:id="0" w:name="_GoBack"/>
            <w:bookmarkEnd w:id="0"/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lang w:val="de-DE"/>
              </w:rPr>
              <w:t xml:space="preserve"> </w:t>
            </w:r>
          </w:p>
          <w:p w:rsidR="006F11A8" w:rsidRPr="00485488" w:rsidRDefault="00DC4D90" w:rsidP="006F11A8">
            <w:pPr>
              <w:pStyle w:val="Listenabsatz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(</w:t>
            </w:r>
            <w:r w:rsidR="007601D9" w:rsidRPr="00485488">
              <w:rPr>
                <w:rFonts w:ascii="Arial" w:hAnsi="Arial" w:cs="Arial"/>
                <w:lang w:val="de-DE"/>
              </w:rPr>
              <w:t xml:space="preserve">4) </w:t>
            </w:r>
            <w:r w:rsidR="006F11A8" w:rsidRPr="00485488">
              <w:rPr>
                <w:rFonts w:ascii="Arial" w:hAnsi="Arial" w:cs="Arial"/>
                <w:lang w:val="de-DE"/>
              </w:rPr>
              <w:t>Was beinhaltet die Übergangsregelung?</w:t>
            </w:r>
          </w:p>
          <w:p w:rsidR="006F11A8" w:rsidRPr="008B5E25" w:rsidRDefault="00DC3BE2" w:rsidP="006F11A8">
            <w:pPr>
              <w:pStyle w:val="Listenabsatz"/>
              <w:spacing w:line="360" w:lineRule="auto"/>
              <w:rPr>
                <w:rFonts w:ascii="Arial" w:hAnsi="Arial" w:cs="Arial"/>
                <w:u w:val="single"/>
                <w:lang w:val="de-DE"/>
              </w:rPr>
            </w:pPr>
            <w:r w:rsidRPr="00485488">
              <w:rPr>
                <w:noProof/>
              </w:rPr>
              <w:drawing>
                <wp:anchor distT="0" distB="0" distL="114300" distR="114300" simplePos="0" relativeHeight="251659776" behindDoc="1" locked="0" layoutInCell="1" allowOverlap="1" wp14:anchorId="1687A333" wp14:editId="6C8C98F7">
                  <wp:simplePos x="0" y="0"/>
                  <wp:positionH relativeFrom="column">
                    <wp:posOffset>4215130</wp:posOffset>
                  </wp:positionH>
                  <wp:positionV relativeFrom="paragraph">
                    <wp:posOffset>187960</wp:posOffset>
                  </wp:positionV>
                  <wp:extent cx="1655445" cy="926465"/>
                  <wp:effectExtent l="0" t="0" r="1905" b="6985"/>
                  <wp:wrapTight wrapText="bothSides">
                    <wp:wrapPolygon edited="0">
                      <wp:start x="0" y="0"/>
                      <wp:lineTo x="0" y="21319"/>
                      <wp:lineTo x="21376" y="21319"/>
                      <wp:lineTo x="21376" y="0"/>
                      <wp:lineTo x="0" y="0"/>
                    </wp:wrapPolygon>
                  </wp:wrapTight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5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5E25">
              <w:rPr>
                <w:rFonts w:ascii="Arial" w:hAnsi="Arial" w:cs="Arial"/>
                <w:u w:val="single"/>
                <w:lang w:val="de-DE"/>
              </w:rPr>
              <w:tab/>
            </w:r>
            <w:r w:rsidR="008B5E25">
              <w:rPr>
                <w:rFonts w:ascii="Arial" w:hAnsi="Arial" w:cs="Arial"/>
                <w:u w:val="single"/>
                <w:lang w:val="de-DE"/>
              </w:rPr>
              <w:tab/>
            </w:r>
            <w:r w:rsidR="008B5E25">
              <w:rPr>
                <w:rFonts w:ascii="Arial" w:hAnsi="Arial" w:cs="Arial"/>
                <w:u w:val="single"/>
                <w:lang w:val="de-DE"/>
              </w:rPr>
              <w:tab/>
            </w:r>
            <w:r w:rsidR="008B5E25">
              <w:rPr>
                <w:rFonts w:ascii="Arial" w:hAnsi="Arial" w:cs="Arial"/>
                <w:u w:val="single"/>
                <w:lang w:val="de-DE"/>
              </w:rPr>
              <w:tab/>
            </w:r>
            <w:r w:rsidR="008B5E25">
              <w:rPr>
                <w:rFonts w:ascii="Arial" w:hAnsi="Arial" w:cs="Arial"/>
                <w:u w:val="single"/>
                <w:lang w:val="de-DE"/>
              </w:rPr>
              <w:tab/>
            </w:r>
            <w:r w:rsidR="008B5E25">
              <w:rPr>
                <w:rFonts w:ascii="Arial" w:hAnsi="Arial" w:cs="Arial"/>
                <w:u w:val="single"/>
                <w:lang w:val="de-DE"/>
              </w:rPr>
              <w:tab/>
            </w:r>
            <w:r w:rsidR="008B5E25">
              <w:rPr>
                <w:rFonts w:ascii="Arial" w:hAnsi="Arial" w:cs="Arial"/>
                <w:u w:val="single"/>
                <w:lang w:val="de-DE"/>
              </w:rPr>
              <w:tab/>
            </w:r>
            <w:r w:rsidR="008B5E25">
              <w:rPr>
                <w:rFonts w:ascii="Arial" w:hAnsi="Arial" w:cs="Arial"/>
                <w:u w:val="single"/>
                <w:lang w:val="de-DE"/>
              </w:rPr>
              <w:tab/>
            </w:r>
          </w:p>
          <w:p w:rsidR="006F11A8" w:rsidRPr="00485488" w:rsidRDefault="00DC4D90" w:rsidP="006F11A8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714" w:hanging="357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</w:rPr>
              <w:t>(</w:t>
            </w:r>
            <w:r w:rsidR="007601D9" w:rsidRPr="00485488">
              <w:rPr>
                <w:rFonts w:ascii="Arial" w:hAnsi="Arial" w:cs="Arial"/>
              </w:rPr>
              <w:t xml:space="preserve">5) </w:t>
            </w:r>
            <w:r w:rsidR="006F11A8" w:rsidRPr="00485488">
              <w:rPr>
                <w:rFonts w:ascii="Arial" w:hAnsi="Arial" w:cs="Arial"/>
              </w:rPr>
              <w:t>Wie viele Prozent JA – Stimmen erhielt die Ausdehnung des FZA auf die EU – 10?</w:t>
            </w:r>
          </w:p>
          <w:p w:rsidR="006F11A8" w:rsidRPr="008B5E25" w:rsidRDefault="008B5E25" w:rsidP="006F11A8">
            <w:pPr>
              <w:pStyle w:val="Listenabsatz"/>
              <w:spacing w:line="360" w:lineRule="auto"/>
              <w:ind w:left="714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</w:p>
          <w:p w:rsidR="008B5E25" w:rsidRDefault="00DC4D90" w:rsidP="008B5E25">
            <w:pPr>
              <w:pStyle w:val="Listenabsatz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(</w:t>
            </w:r>
            <w:r w:rsidR="007601D9" w:rsidRPr="00485488">
              <w:rPr>
                <w:rFonts w:ascii="Arial" w:hAnsi="Arial" w:cs="Arial"/>
                <w:lang w:val="de-DE"/>
              </w:rPr>
              <w:t xml:space="preserve">6) </w:t>
            </w:r>
            <w:r w:rsidR="006F11A8" w:rsidRPr="00485488">
              <w:rPr>
                <w:rFonts w:ascii="Arial" w:hAnsi="Arial" w:cs="Arial"/>
                <w:lang w:val="de-DE"/>
              </w:rPr>
              <w:t xml:space="preserve">Welche Initiative verlangte 2014 eine Einschränkung des </w:t>
            </w:r>
          </w:p>
          <w:p w:rsidR="006F11A8" w:rsidRPr="008B5E25" w:rsidRDefault="008B5E25" w:rsidP="008B5E25">
            <w:pPr>
              <w:pStyle w:val="Listenabsatz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FZA?</w:t>
            </w:r>
          </w:p>
          <w:p w:rsidR="006F11A8" w:rsidRPr="008B5E25" w:rsidRDefault="008B5E25" w:rsidP="006F11A8">
            <w:pPr>
              <w:pStyle w:val="Listenabsatz"/>
              <w:spacing w:line="360" w:lineRule="auto"/>
              <w:rPr>
                <w:rFonts w:ascii="Arial" w:hAnsi="Arial" w:cs="Arial"/>
                <w:u w:val="single"/>
                <w:lang w:val="de-DE"/>
              </w:rPr>
            </w:pP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</w:p>
          <w:p w:rsidR="008B5E25" w:rsidRPr="008B5E25" w:rsidRDefault="00DC4D90" w:rsidP="006F11A8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714" w:hanging="357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</w:rPr>
              <w:t>(</w:t>
            </w:r>
            <w:r w:rsidR="007601D9" w:rsidRPr="00485488">
              <w:rPr>
                <w:rFonts w:ascii="Arial" w:hAnsi="Arial" w:cs="Arial"/>
              </w:rPr>
              <w:t xml:space="preserve">7) </w:t>
            </w:r>
            <w:r w:rsidR="00BE4ABB" w:rsidRPr="00485488">
              <w:rPr>
                <w:rFonts w:ascii="Arial" w:hAnsi="Arial" w:cs="Arial"/>
              </w:rPr>
              <w:t xml:space="preserve">Welche Klausel käme bei einer Kündigung des FZA zur </w:t>
            </w:r>
          </w:p>
          <w:p w:rsidR="006F11A8" w:rsidRPr="00485488" w:rsidRDefault="00BE4ABB" w:rsidP="008B5E25">
            <w:pPr>
              <w:pStyle w:val="Listenabsatz"/>
              <w:spacing w:line="360" w:lineRule="auto"/>
              <w:ind w:left="714"/>
              <w:rPr>
                <w:rFonts w:ascii="Arial" w:hAnsi="Arial" w:cs="Arial"/>
                <w:lang w:val="de-DE"/>
              </w:rPr>
            </w:pPr>
            <w:r w:rsidRPr="00485488">
              <w:rPr>
                <w:rFonts w:ascii="Arial" w:hAnsi="Arial" w:cs="Arial"/>
              </w:rPr>
              <w:t>Anwendung</w:t>
            </w:r>
            <w:r w:rsidR="006F11A8" w:rsidRPr="00485488">
              <w:rPr>
                <w:rFonts w:ascii="Arial" w:hAnsi="Arial" w:cs="Arial"/>
              </w:rPr>
              <w:t>?</w:t>
            </w:r>
          </w:p>
          <w:p w:rsidR="006F11A8" w:rsidRPr="008B5E25" w:rsidRDefault="008B5E25" w:rsidP="006F11A8">
            <w:pPr>
              <w:pStyle w:val="Listenabsatz"/>
              <w:spacing w:line="360" w:lineRule="auto"/>
              <w:ind w:left="714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</w:p>
          <w:p w:rsidR="008B5E25" w:rsidRDefault="00DC4D90" w:rsidP="006F11A8">
            <w:pPr>
              <w:pStyle w:val="Listenabsatz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(</w:t>
            </w:r>
            <w:r w:rsidR="007601D9" w:rsidRPr="00485488">
              <w:rPr>
                <w:rFonts w:ascii="Arial" w:hAnsi="Arial" w:cs="Arial"/>
                <w:lang w:val="de-DE"/>
              </w:rPr>
              <w:t xml:space="preserve">9) </w:t>
            </w:r>
            <w:r w:rsidR="00296046" w:rsidRPr="00485488">
              <w:rPr>
                <w:rFonts w:ascii="Arial" w:hAnsi="Arial" w:cs="Arial"/>
                <w:lang w:val="de-DE"/>
              </w:rPr>
              <w:t>Welche drei Bedingungen müssen für eine Aufenthalts</w:t>
            </w:r>
            <w:r w:rsidR="008B5E25">
              <w:rPr>
                <w:rFonts w:ascii="Arial" w:hAnsi="Arial" w:cs="Arial"/>
                <w:lang w:val="de-DE"/>
              </w:rPr>
              <w:t xml:space="preserve">- </w:t>
            </w:r>
          </w:p>
          <w:p w:rsidR="006F11A8" w:rsidRPr="00485488" w:rsidRDefault="00296046" w:rsidP="008B5E25">
            <w:pPr>
              <w:pStyle w:val="Listenabsatz"/>
              <w:spacing w:line="360" w:lineRule="auto"/>
              <w:rPr>
                <w:rFonts w:ascii="Arial" w:hAnsi="Arial" w:cs="Arial"/>
                <w:lang w:val="de-DE"/>
              </w:rPr>
            </w:pPr>
            <w:r w:rsidRPr="00485488">
              <w:rPr>
                <w:rFonts w:ascii="Arial" w:hAnsi="Arial" w:cs="Arial"/>
                <w:lang w:val="de-DE"/>
              </w:rPr>
              <w:t>bewilligung erfüllt sein</w:t>
            </w:r>
            <w:r w:rsidR="006F11A8" w:rsidRPr="00485488">
              <w:rPr>
                <w:rFonts w:ascii="Arial" w:hAnsi="Arial" w:cs="Arial"/>
                <w:lang w:val="de-DE"/>
              </w:rPr>
              <w:t>?</w:t>
            </w:r>
          </w:p>
          <w:p w:rsidR="006F11A8" w:rsidRDefault="00DC3BE2" w:rsidP="006F11A8">
            <w:pPr>
              <w:pStyle w:val="Listenabsatz"/>
              <w:spacing w:line="360" w:lineRule="auto"/>
              <w:rPr>
                <w:rFonts w:ascii="Arial" w:hAnsi="Arial" w:cs="Arial"/>
                <w:u w:val="single"/>
                <w:lang w:val="de-DE"/>
              </w:rPr>
            </w:pPr>
            <w:r w:rsidRPr="004854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1" locked="0" layoutInCell="1" allowOverlap="1" wp14:anchorId="68D539D5" wp14:editId="57189531">
                      <wp:simplePos x="0" y="0"/>
                      <wp:positionH relativeFrom="column">
                        <wp:posOffset>4215130</wp:posOffset>
                      </wp:positionH>
                      <wp:positionV relativeFrom="paragraph">
                        <wp:posOffset>-192405</wp:posOffset>
                      </wp:positionV>
                      <wp:extent cx="1655445" cy="635"/>
                      <wp:effectExtent l="0" t="0" r="1905" b="0"/>
                      <wp:wrapTight wrapText="bothSides">
                        <wp:wrapPolygon edited="0">
                          <wp:start x="0" y="0"/>
                          <wp:lineTo x="0" y="19172"/>
                          <wp:lineTo x="21376" y="19172"/>
                          <wp:lineTo x="21376" y="0"/>
                          <wp:lineTo x="0" y="0"/>
                        </wp:wrapPolygon>
                      </wp:wrapTight>
                      <wp:docPr id="1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544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036FA" w:rsidRPr="005B7BC4" w:rsidRDefault="007036FA" w:rsidP="007036FA">
                                  <w:pPr>
                                    <w:pStyle w:val="Beschriftung"/>
                                    <w:rPr>
                                      <w:rFonts w:ascii="Times New Roman" w:eastAsia="Times New Roman" w:hAnsi="Times New Roman" w:cs="Times New Roman"/>
                                      <w:i w:val="0"/>
                                      <w:noProof/>
                                      <w:color w:val="auto"/>
                                      <w:sz w:val="12"/>
                                      <w:szCs w:val="12"/>
                                      <w:lang w:eastAsia="de-CH"/>
                                    </w:rPr>
                                  </w:pPr>
                                  <w:r w:rsidRPr="005B7BC4">
                                    <w:rPr>
                                      <w:i w:val="0"/>
                                      <w:color w:val="auto"/>
                                      <w:sz w:val="12"/>
                                      <w:szCs w:val="12"/>
                                    </w:rPr>
                                    <w:t>Bild: SRF mySchool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D539D5" id="Textfeld 13" o:spid="_x0000_s1029" type="#_x0000_t202" style="position:absolute;left:0;text-align:left;margin-left:331.9pt;margin-top:-15.15pt;width:130.35pt;height:.05pt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" stroked="f">
                      <v:textbox style="mso-fit-shape-to-text:t" inset="0,0,0,0">
                        <w:txbxContent>
                          <w:p w:rsidR="007036FA" w:rsidRPr="005B7BC4" w:rsidRDefault="007036FA" w:rsidP="007036FA">
                            <w:pPr>
                              <w:pStyle w:val="Beschriftung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2"/>
                                <w:szCs w:val="12"/>
                                <w:lang w:eastAsia="de-CH"/>
                              </w:rPr>
                            </w:pPr>
                            <w:r w:rsidRPr="005B7BC4">
                              <w:rPr>
                                <w:i w:val="0"/>
                                <w:color w:val="auto"/>
                                <w:sz w:val="12"/>
                                <w:szCs w:val="12"/>
                              </w:rPr>
                              <w:t>Bild: SRF mySchool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4854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1" locked="0" layoutInCell="1" allowOverlap="1" wp14:anchorId="65205975" wp14:editId="2514C37C">
                      <wp:simplePos x="0" y="0"/>
                      <wp:positionH relativeFrom="column">
                        <wp:posOffset>4215765</wp:posOffset>
                      </wp:positionH>
                      <wp:positionV relativeFrom="paragraph">
                        <wp:posOffset>-1402080</wp:posOffset>
                      </wp:positionV>
                      <wp:extent cx="1655445" cy="635"/>
                      <wp:effectExtent l="0" t="0" r="1905" b="0"/>
                      <wp:wrapTight wrapText="bothSides">
                        <wp:wrapPolygon edited="0">
                          <wp:start x="0" y="0"/>
                          <wp:lineTo x="0" y="19172"/>
                          <wp:lineTo x="21376" y="19172"/>
                          <wp:lineTo x="21376" y="0"/>
                          <wp:lineTo x="0" y="0"/>
                        </wp:wrapPolygon>
                      </wp:wrapTight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544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036FA" w:rsidRPr="005B7BC4" w:rsidRDefault="007036FA" w:rsidP="007036FA">
                                  <w:pPr>
                                    <w:pStyle w:val="Beschriftung"/>
                                    <w:rPr>
                                      <w:rFonts w:ascii="Times New Roman" w:eastAsia="Times New Roman" w:hAnsi="Times New Roman" w:cs="Times New Roman"/>
                                      <w:i w:val="0"/>
                                      <w:noProof/>
                                      <w:color w:val="auto"/>
                                      <w:sz w:val="12"/>
                                      <w:szCs w:val="12"/>
                                      <w:lang w:eastAsia="de-CH"/>
                                    </w:rPr>
                                  </w:pPr>
                                  <w:r w:rsidRPr="005B7BC4">
                                    <w:rPr>
                                      <w:i w:val="0"/>
                                      <w:color w:val="auto"/>
                                      <w:sz w:val="12"/>
                                      <w:szCs w:val="12"/>
                                    </w:rPr>
                                    <w:t>Bild: SRF mySchool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205975" id="Textfeld 11" o:spid="_x0000_s1030" type="#_x0000_t202" style="position:absolute;left:0;text-align:left;margin-left:331.95pt;margin-top:-110.4pt;width:130.35pt;height:.0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" stroked="f">
                      <v:textbox style="mso-fit-shape-to-text:t" inset="0,0,0,0">
                        <w:txbxContent>
                          <w:p w:rsidR="007036FA" w:rsidRPr="005B7BC4" w:rsidRDefault="007036FA" w:rsidP="007036FA">
                            <w:pPr>
                              <w:pStyle w:val="Beschriftung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2"/>
                                <w:szCs w:val="12"/>
                                <w:lang w:eastAsia="de-CH"/>
                              </w:rPr>
                            </w:pPr>
                            <w:r w:rsidRPr="005B7BC4">
                              <w:rPr>
                                <w:i w:val="0"/>
                                <w:color w:val="auto"/>
                                <w:sz w:val="12"/>
                                <w:szCs w:val="12"/>
                              </w:rPr>
                              <w:t>Bild: SRF mySchool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8B5E25">
              <w:rPr>
                <w:rFonts w:ascii="Arial" w:hAnsi="Arial" w:cs="Arial"/>
                <w:u w:val="single"/>
                <w:lang w:val="de-DE"/>
              </w:rPr>
              <w:tab/>
            </w:r>
            <w:r w:rsidR="008B5E25">
              <w:rPr>
                <w:rFonts w:ascii="Arial" w:hAnsi="Arial" w:cs="Arial"/>
                <w:u w:val="single"/>
                <w:lang w:val="de-DE"/>
              </w:rPr>
              <w:tab/>
            </w:r>
            <w:r w:rsidR="008B5E25">
              <w:rPr>
                <w:rFonts w:ascii="Arial" w:hAnsi="Arial" w:cs="Arial"/>
                <w:u w:val="single"/>
                <w:lang w:val="de-DE"/>
              </w:rPr>
              <w:tab/>
            </w:r>
            <w:r w:rsidR="008B5E25">
              <w:rPr>
                <w:rFonts w:ascii="Arial" w:hAnsi="Arial" w:cs="Arial"/>
                <w:u w:val="single"/>
                <w:lang w:val="de-DE"/>
              </w:rPr>
              <w:tab/>
            </w:r>
            <w:r w:rsidR="008B5E25">
              <w:rPr>
                <w:rFonts w:ascii="Arial" w:hAnsi="Arial" w:cs="Arial"/>
                <w:u w:val="single"/>
                <w:lang w:val="de-DE"/>
              </w:rPr>
              <w:tab/>
            </w:r>
            <w:r w:rsidR="008B5E25">
              <w:rPr>
                <w:rFonts w:ascii="Arial" w:hAnsi="Arial" w:cs="Arial"/>
                <w:u w:val="single"/>
                <w:lang w:val="de-DE"/>
              </w:rPr>
              <w:tab/>
            </w:r>
            <w:r w:rsidR="008B5E25">
              <w:rPr>
                <w:rFonts w:ascii="Arial" w:hAnsi="Arial" w:cs="Arial"/>
                <w:u w:val="single"/>
                <w:lang w:val="de-DE"/>
              </w:rPr>
              <w:tab/>
            </w:r>
            <w:r w:rsidR="008B5E25">
              <w:rPr>
                <w:rFonts w:ascii="Arial" w:hAnsi="Arial" w:cs="Arial"/>
                <w:u w:val="single"/>
                <w:lang w:val="de-DE"/>
              </w:rPr>
              <w:tab/>
            </w:r>
            <w:r w:rsidR="008B5E25">
              <w:rPr>
                <w:rFonts w:ascii="Arial" w:hAnsi="Arial" w:cs="Arial"/>
                <w:u w:val="single"/>
                <w:lang w:val="de-DE"/>
              </w:rPr>
              <w:tab/>
            </w:r>
            <w:r w:rsidR="008B5E25">
              <w:rPr>
                <w:rFonts w:ascii="Arial" w:hAnsi="Arial" w:cs="Arial"/>
                <w:u w:val="single"/>
                <w:lang w:val="de-DE"/>
              </w:rPr>
              <w:tab/>
            </w:r>
            <w:r w:rsidR="008B5E25">
              <w:rPr>
                <w:rFonts w:ascii="Arial" w:hAnsi="Arial" w:cs="Arial"/>
                <w:u w:val="single"/>
                <w:lang w:val="de-DE"/>
              </w:rPr>
              <w:tab/>
            </w:r>
            <w:r w:rsidR="008B5E25"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</w:p>
          <w:p w:rsidR="008B5E25" w:rsidRDefault="008B5E25" w:rsidP="006F11A8">
            <w:pPr>
              <w:pStyle w:val="Listenabsatz"/>
              <w:spacing w:line="360" w:lineRule="auto"/>
              <w:rPr>
                <w:rFonts w:ascii="Arial" w:hAnsi="Arial" w:cs="Arial"/>
                <w:u w:val="single"/>
                <w:lang w:val="de-DE"/>
              </w:rPr>
            </w:pP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 w:rsidR="00DC3BE2">
              <w:rPr>
                <w:rFonts w:ascii="Arial" w:hAnsi="Arial" w:cs="Arial"/>
                <w:u w:val="single"/>
                <w:lang w:val="de-DE"/>
              </w:rPr>
              <w:tab/>
            </w:r>
            <w:r w:rsidR="00DC3BE2">
              <w:rPr>
                <w:rFonts w:ascii="Arial" w:hAnsi="Arial" w:cs="Arial"/>
                <w:u w:val="single"/>
                <w:lang w:val="de-DE"/>
              </w:rPr>
              <w:tab/>
            </w:r>
            <w:r w:rsidR="00DC3BE2">
              <w:rPr>
                <w:rFonts w:ascii="Arial" w:hAnsi="Arial" w:cs="Arial"/>
                <w:u w:val="single"/>
                <w:lang w:val="de-DE"/>
              </w:rPr>
              <w:tab/>
            </w:r>
            <w:r w:rsidR="00DC3BE2">
              <w:rPr>
                <w:rFonts w:ascii="Arial" w:hAnsi="Arial" w:cs="Arial"/>
                <w:u w:val="single"/>
                <w:lang w:val="de-DE"/>
              </w:rPr>
              <w:tab/>
            </w:r>
            <w:r w:rsidR="00DC3BE2">
              <w:rPr>
                <w:rFonts w:ascii="Arial" w:hAnsi="Arial" w:cs="Arial"/>
                <w:u w:val="single"/>
                <w:lang w:val="de-DE"/>
              </w:rPr>
              <w:tab/>
            </w:r>
            <w:r w:rsidR="00DC3BE2">
              <w:rPr>
                <w:rFonts w:ascii="Arial" w:hAnsi="Arial" w:cs="Arial"/>
                <w:u w:val="single"/>
                <w:lang w:val="de-DE"/>
              </w:rPr>
              <w:tab/>
            </w:r>
            <w:r w:rsidR="00DC3BE2">
              <w:rPr>
                <w:rFonts w:ascii="Arial" w:hAnsi="Arial" w:cs="Arial"/>
                <w:u w:val="single"/>
                <w:lang w:val="de-DE"/>
              </w:rPr>
              <w:tab/>
            </w:r>
            <w:r w:rsidR="00DC3BE2">
              <w:rPr>
                <w:rFonts w:ascii="Arial" w:hAnsi="Arial" w:cs="Arial"/>
                <w:u w:val="single"/>
                <w:lang w:val="de-DE"/>
              </w:rPr>
              <w:tab/>
            </w:r>
            <w:r w:rsidR="00DC3BE2">
              <w:rPr>
                <w:rFonts w:ascii="Arial" w:hAnsi="Arial" w:cs="Arial"/>
                <w:u w:val="single"/>
                <w:lang w:val="de-DE"/>
              </w:rPr>
              <w:tab/>
            </w:r>
            <w:r w:rsidR="00DC3BE2">
              <w:rPr>
                <w:rFonts w:ascii="Arial" w:hAnsi="Arial" w:cs="Arial"/>
                <w:u w:val="single"/>
                <w:lang w:val="de-DE"/>
              </w:rPr>
              <w:tab/>
            </w:r>
          </w:p>
          <w:p w:rsidR="006F11A8" w:rsidRPr="00485488" w:rsidRDefault="00DC4D90" w:rsidP="006F11A8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714" w:hanging="357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</w:rPr>
              <w:t>(</w:t>
            </w:r>
            <w:r w:rsidR="007601D9" w:rsidRPr="0048548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  <w:r w:rsidR="007601D9" w:rsidRPr="00485488">
              <w:rPr>
                <w:rFonts w:ascii="Arial" w:hAnsi="Arial" w:cs="Arial"/>
              </w:rPr>
              <w:t xml:space="preserve">) </w:t>
            </w:r>
            <w:r w:rsidR="006F11A8" w:rsidRPr="00485488">
              <w:rPr>
                <w:rFonts w:ascii="Arial" w:hAnsi="Arial" w:cs="Arial"/>
              </w:rPr>
              <w:t>W</w:t>
            </w:r>
            <w:r w:rsidR="00296046" w:rsidRPr="00485488">
              <w:rPr>
                <w:rFonts w:ascii="Arial" w:hAnsi="Arial" w:cs="Arial"/>
              </w:rPr>
              <w:t>as beinhaltet das Entsendegesetz</w:t>
            </w:r>
            <w:r w:rsidR="006F11A8" w:rsidRPr="00485488">
              <w:rPr>
                <w:rFonts w:ascii="Arial" w:hAnsi="Arial" w:cs="Arial"/>
              </w:rPr>
              <w:t>?</w:t>
            </w:r>
          </w:p>
          <w:p w:rsidR="006F11A8" w:rsidRPr="00F5449A" w:rsidRDefault="00DC3BE2" w:rsidP="006F11A8">
            <w:pPr>
              <w:pStyle w:val="Listenabsatz"/>
              <w:spacing w:line="360" w:lineRule="auto"/>
              <w:ind w:left="714"/>
              <w:rPr>
                <w:rFonts w:ascii="Arial" w:hAnsi="Arial" w:cs="Arial"/>
                <w:u w:val="single"/>
              </w:rPr>
            </w:pPr>
            <w:r w:rsidRPr="00485488">
              <w:rPr>
                <w:noProof/>
              </w:rPr>
              <w:drawing>
                <wp:anchor distT="0" distB="0" distL="114300" distR="114300" simplePos="0" relativeHeight="251654656" behindDoc="1" locked="0" layoutInCell="1" allowOverlap="1" wp14:anchorId="289C27B1" wp14:editId="09AB7B42">
                  <wp:simplePos x="0" y="0"/>
                  <wp:positionH relativeFrom="column">
                    <wp:posOffset>4215130</wp:posOffset>
                  </wp:positionH>
                  <wp:positionV relativeFrom="paragraph">
                    <wp:posOffset>-2306955</wp:posOffset>
                  </wp:positionV>
                  <wp:extent cx="1655445" cy="932815"/>
                  <wp:effectExtent l="0" t="0" r="1905" b="635"/>
                  <wp:wrapTight wrapText="bothSides">
                    <wp:wrapPolygon edited="0">
                      <wp:start x="0" y="0"/>
                      <wp:lineTo x="0" y="21174"/>
                      <wp:lineTo x="21376" y="21174"/>
                      <wp:lineTo x="21376" y="0"/>
                      <wp:lineTo x="0" y="0"/>
                    </wp:wrapPolygon>
                  </wp:wrapTight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449A">
              <w:rPr>
                <w:rFonts w:ascii="Arial" w:hAnsi="Arial" w:cs="Arial"/>
                <w:u w:val="single"/>
              </w:rPr>
              <w:tab/>
            </w:r>
            <w:r w:rsidR="00F5449A">
              <w:rPr>
                <w:rFonts w:ascii="Arial" w:hAnsi="Arial" w:cs="Arial"/>
                <w:u w:val="single"/>
              </w:rPr>
              <w:tab/>
            </w:r>
            <w:r w:rsidR="00F5449A">
              <w:rPr>
                <w:rFonts w:ascii="Arial" w:hAnsi="Arial" w:cs="Arial"/>
                <w:u w:val="single"/>
              </w:rPr>
              <w:tab/>
            </w:r>
            <w:r w:rsidR="00F5449A">
              <w:rPr>
                <w:rFonts w:ascii="Arial" w:hAnsi="Arial" w:cs="Arial"/>
                <w:u w:val="single"/>
              </w:rPr>
              <w:tab/>
            </w:r>
            <w:r w:rsidR="00F5449A">
              <w:rPr>
                <w:rFonts w:ascii="Arial" w:hAnsi="Arial" w:cs="Arial"/>
                <w:u w:val="single"/>
              </w:rPr>
              <w:tab/>
            </w:r>
            <w:r w:rsidR="00F5449A">
              <w:rPr>
                <w:rFonts w:ascii="Arial" w:hAnsi="Arial" w:cs="Arial"/>
                <w:u w:val="single"/>
              </w:rPr>
              <w:tab/>
            </w:r>
            <w:r w:rsidR="00F5449A">
              <w:rPr>
                <w:rFonts w:ascii="Arial" w:hAnsi="Arial" w:cs="Arial"/>
                <w:u w:val="single"/>
              </w:rPr>
              <w:tab/>
            </w:r>
            <w:r w:rsidR="00F5449A">
              <w:rPr>
                <w:rFonts w:ascii="Arial" w:hAnsi="Arial" w:cs="Arial"/>
                <w:u w:val="single"/>
              </w:rPr>
              <w:tab/>
            </w:r>
            <w:r w:rsidR="00F5449A">
              <w:rPr>
                <w:rFonts w:ascii="Arial" w:hAnsi="Arial" w:cs="Arial"/>
                <w:u w:val="single"/>
              </w:rPr>
              <w:tab/>
            </w:r>
            <w:r w:rsidR="00F5449A">
              <w:rPr>
                <w:rFonts w:ascii="Arial" w:hAnsi="Arial" w:cs="Arial"/>
                <w:u w:val="single"/>
              </w:rPr>
              <w:tab/>
            </w:r>
            <w:r w:rsidR="00F5449A">
              <w:rPr>
                <w:rFonts w:ascii="Arial" w:hAnsi="Arial" w:cs="Arial"/>
                <w:u w:val="single"/>
              </w:rPr>
              <w:tab/>
            </w:r>
            <w:r w:rsidR="00F5449A"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</w:p>
          <w:p w:rsidR="007601D9" w:rsidRPr="00F5449A" w:rsidRDefault="00F5449A" w:rsidP="006F11A8">
            <w:pPr>
              <w:pStyle w:val="Listenabsatz"/>
              <w:spacing w:line="360" w:lineRule="auto"/>
              <w:ind w:left="714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</w:p>
          <w:p w:rsidR="006F11A8" w:rsidRPr="00485488" w:rsidRDefault="00296046" w:rsidP="006F11A8">
            <w:pPr>
              <w:pStyle w:val="Listenabsatz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lang w:val="de-DE"/>
              </w:rPr>
            </w:pPr>
            <w:r w:rsidRPr="00485488">
              <w:rPr>
                <w:rFonts w:ascii="Arial" w:hAnsi="Arial" w:cs="Arial"/>
                <w:lang w:val="de-DE"/>
              </w:rPr>
              <w:t>(15) Welche Möglichkeit besitzt die Schweiz mit der Ventilklausel</w:t>
            </w:r>
            <w:r w:rsidR="006F11A8" w:rsidRPr="00485488">
              <w:rPr>
                <w:rFonts w:ascii="Arial" w:hAnsi="Arial" w:cs="Arial"/>
                <w:lang w:val="de-DE"/>
              </w:rPr>
              <w:t>?</w:t>
            </w:r>
          </w:p>
          <w:p w:rsidR="007601D9" w:rsidRPr="00DC3BE2" w:rsidRDefault="00DC3BE2" w:rsidP="00DC3BE2">
            <w:pPr>
              <w:pStyle w:val="Listenabsatz"/>
              <w:spacing w:line="360" w:lineRule="auto"/>
              <w:rPr>
                <w:rFonts w:ascii="Arial" w:hAnsi="Arial" w:cs="Arial"/>
                <w:u w:val="single"/>
                <w:lang w:val="de-DE"/>
              </w:rPr>
            </w:pP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  <w:r>
              <w:rPr>
                <w:rFonts w:ascii="Arial" w:hAnsi="Arial" w:cs="Arial"/>
                <w:u w:val="single"/>
                <w:lang w:val="de-DE"/>
              </w:rPr>
              <w:tab/>
            </w:r>
          </w:p>
          <w:p w:rsidR="00BE4ABB" w:rsidRPr="00485488" w:rsidRDefault="00DC4D90" w:rsidP="00BE4ABB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714" w:hanging="357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</w:rPr>
              <w:t>(</w:t>
            </w:r>
            <w:r w:rsidR="007601D9" w:rsidRPr="00485488">
              <w:rPr>
                <w:rFonts w:ascii="Arial" w:hAnsi="Arial" w:cs="Arial"/>
              </w:rPr>
              <w:t xml:space="preserve">16) </w:t>
            </w:r>
            <w:r w:rsidR="00BE4ABB" w:rsidRPr="00485488">
              <w:rPr>
                <w:rFonts w:ascii="Arial" w:hAnsi="Arial" w:cs="Arial"/>
              </w:rPr>
              <w:t>W</w:t>
            </w:r>
            <w:r w:rsidR="00296046" w:rsidRPr="00485488">
              <w:rPr>
                <w:rFonts w:ascii="Arial" w:hAnsi="Arial" w:cs="Arial"/>
              </w:rPr>
              <w:t>as sollen die flankierenden Massnahmen verhindern</w:t>
            </w:r>
            <w:r w:rsidR="00BE4ABB" w:rsidRPr="00485488">
              <w:rPr>
                <w:rFonts w:ascii="Arial" w:hAnsi="Arial" w:cs="Arial"/>
              </w:rPr>
              <w:t>?</w:t>
            </w:r>
          </w:p>
          <w:p w:rsidR="00BE4ABB" w:rsidRPr="00DC3BE2" w:rsidRDefault="00DC3BE2" w:rsidP="00BE4ABB">
            <w:pPr>
              <w:pStyle w:val="Listenabsatz"/>
              <w:spacing w:line="360" w:lineRule="auto"/>
              <w:ind w:left="714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  <w:r>
              <w:rPr>
                <w:rFonts w:ascii="Arial" w:hAnsi="Arial" w:cs="Arial"/>
                <w:u w:val="single"/>
              </w:rPr>
              <w:tab/>
            </w:r>
          </w:p>
          <w:p w:rsidR="00BE4ABB" w:rsidRPr="00485488" w:rsidRDefault="00BE4ABB" w:rsidP="00BE4ABB">
            <w:pPr>
              <w:pStyle w:val="Listenabsatz"/>
              <w:spacing w:line="360" w:lineRule="auto"/>
              <w:rPr>
                <w:rFonts w:ascii="Arial" w:hAnsi="Arial" w:cs="Arial"/>
                <w:lang w:val="de-DE"/>
              </w:rPr>
            </w:pPr>
          </w:p>
          <w:p w:rsidR="00665954" w:rsidRDefault="00665954" w:rsidP="00665954">
            <w:pPr>
              <w:spacing w:line="360" w:lineRule="auto"/>
              <w:rPr>
                <w:rFonts w:ascii="Arial" w:hAnsi="Arial" w:cs="Arial"/>
              </w:rPr>
            </w:pPr>
          </w:p>
          <w:p w:rsidR="00E4195F" w:rsidRDefault="00E4195F" w:rsidP="00665954">
            <w:pPr>
              <w:spacing w:line="360" w:lineRule="auto"/>
              <w:rPr>
                <w:rFonts w:ascii="Arial" w:hAnsi="Arial" w:cs="Arial"/>
              </w:rPr>
            </w:pPr>
          </w:p>
          <w:p w:rsidR="00DC4D90" w:rsidRPr="00485488" w:rsidRDefault="00DC4D90" w:rsidP="00665954">
            <w:pPr>
              <w:spacing w:line="360" w:lineRule="auto"/>
              <w:rPr>
                <w:rFonts w:ascii="Arial" w:hAnsi="Arial" w:cs="Arial"/>
              </w:rPr>
            </w:pPr>
          </w:p>
          <w:p w:rsidR="009778D6" w:rsidRDefault="00E7136B" w:rsidP="00571260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57" w:hanging="357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Erstelle</w:t>
            </w:r>
            <w:r w:rsidR="00DC4D90">
              <w:rPr>
                <w:rFonts w:ascii="Arial" w:hAnsi="Arial" w:cs="Arial"/>
                <w:b/>
              </w:rPr>
              <w:t>n Sie</w:t>
            </w:r>
            <w:r>
              <w:rPr>
                <w:rFonts w:ascii="Arial" w:hAnsi="Arial" w:cs="Arial"/>
                <w:b/>
              </w:rPr>
              <w:t xml:space="preserve"> zwei aussagekräftige</w:t>
            </w:r>
            <w:r w:rsidR="0058525B">
              <w:rPr>
                <w:rFonts w:ascii="Arial" w:hAnsi="Arial" w:cs="Arial"/>
                <w:b/>
              </w:rPr>
              <w:t xml:space="preserve"> </w:t>
            </w:r>
            <w:r w:rsidR="00571260" w:rsidRPr="00485488">
              <w:rPr>
                <w:rFonts w:ascii="Arial" w:hAnsi="Arial" w:cs="Arial"/>
                <w:b/>
              </w:rPr>
              <w:t>Liniendiagramm</w:t>
            </w:r>
            <w:r>
              <w:rPr>
                <w:rFonts w:ascii="Arial" w:hAnsi="Arial" w:cs="Arial"/>
                <w:b/>
              </w:rPr>
              <w:t>e</w:t>
            </w:r>
            <w:r w:rsidR="00571260" w:rsidRPr="00485488">
              <w:rPr>
                <w:rFonts w:ascii="Arial" w:hAnsi="Arial" w:cs="Arial"/>
                <w:b/>
              </w:rPr>
              <w:t xml:space="preserve"> (Kurvendiagramm</w:t>
            </w:r>
            <w:r w:rsidR="00837BC1">
              <w:rPr>
                <w:rFonts w:ascii="Arial" w:hAnsi="Arial" w:cs="Arial"/>
                <w:b/>
              </w:rPr>
              <w:t>)</w:t>
            </w:r>
          </w:p>
          <w:p w:rsidR="007C23D9" w:rsidRPr="00861D54" w:rsidRDefault="00861D54" w:rsidP="00E7136B">
            <w:pPr>
              <w:pStyle w:val="Listenabsatz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</w:rPr>
            </w:pPr>
            <w:r w:rsidRPr="00861D54">
              <w:rPr>
                <w:rFonts w:ascii="Arial" w:hAnsi="Arial" w:cs="Arial"/>
              </w:rPr>
              <w:t>Ein- und Auswanderung, Wanderungssaldo EU-28</w:t>
            </w:r>
          </w:p>
          <w:p w:rsidR="00485488" w:rsidRPr="00D20D66" w:rsidRDefault="00861D54" w:rsidP="00485488">
            <w:pPr>
              <w:pStyle w:val="Listenabsatz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</w:rPr>
            </w:pPr>
            <w:r w:rsidRPr="00861D54">
              <w:rPr>
                <w:rFonts w:ascii="Arial" w:hAnsi="Arial" w:cs="Arial"/>
              </w:rPr>
              <w:t>Ein- und Aus</w:t>
            </w:r>
            <w:r w:rsidR="00E4195F">
              <w:rPr>
                <w:rFonts w:ascii="Arial" w:hAnsi="Arial" w:cs="Arial"/>
              </w:rPr>
              <w:t>wanderung, Wanderungssaldo Total</w: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12"/>
              <w:gridCol w:w="1278"/>
              <w:gridCol w:w="1310"/>
              <w:gridCol w:w="1326"/>
              <w:gridCol w:w="1272"/>
              <w:gridCol w:w="1352"/>
              <w:gridCol w:w="1304"/>
            </w:tblGrid>
            <w:tr w:rsidR="00D20D66" w:rsidRPr="00485488" w:rsidTr="00337B62">
              <w:tc>
                <w:tcPr>
                  <w:tcW w:w="8954" w:type="dxa"/>
                  <w:gridSpan w:val="7"/>
                </w:tcPr>
                <w:p w:rsidR="00D20D66" w:rsidRDefault="00D20D66" w:rsidP="007C23D9">
                  <w:pPr>
                    <w:spacing w:before="60" w:line="360" w:lineRule="auto"/>
                  </w:pPr>
                  <w:r w:rsidRPr="0058525B">
                    <w:rPr>
                      <w:rFonts w:ascii="Arial" w:hAnsi="Arial" w:cs="Arial"/>
                      <w:b/>
                    </w:rPr>
                    <w:t>Ein- und Auswanderung der ständigen Wohnbevölkerung (in Tausend)</w:t>
                  </w:r>
                </w:p>
              </w:tc>
            </w:tr>
            <w:tr w:rsidR="00485488" w:rsidRPr="00485488" w:rsidTr="00D20D66">
              <w:tc>
                <w:tcPr>
                  <w:tcW w:w="1112" w:type="dxa"/>
                </w:tcPr>
                <w:p w:rsidR="00485488" w:rsidRPr="00485488" w:rsidRDefault="00485488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588" w:type="dxa"/>
                  <w:gridSpan w:val="2"/>
                </w:tcPr>
                <w:p w:rsidR="00485488" w:rsidRPr="00485488" w:rsidRDefault="00485488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Einwanderung</w:t>
                  </w:r>
                </w:p>
              </w:tc>
              <w:tc>
                <w:tcPr>
                  <w:tcW w:w="2598" w:type="dxa"/>
                  <w:gridSpan w:val="2"/>
                </w:tcPr>
                <w:p w:rsidR="00485488" w:rsidRPr="00485488" w:rsidRDefault="00485488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Auswanderung</w:t>
                  </w:r>
                </w:p>
              </w:tc>
              <w:tc>
                <w:tcPr>
                  <w:tcW w:w="2656" w:type="dxa"/>
                  <w:gridSpan w:val="2"/>
                </w:tcPr>
                <w:p w:rsidR="00485488" w:rsidRPr="00485488" w:rsidRDefault="00485488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Wanderungssaldo</w:t>
                  </w:r>
                </w:p>
              </w:tc>
            </w:tr>
            <w:tr w:rsidR="00DC3BE2" w:rsidRPr="00485488" w:rsidTr="00D20D66">
              <w:tc>
                <w:tcPr>
                  <w:tcW w:w="1112" w:type="dxa"/>
                </w:tcPr>
                <w:p w:rsidR="00571260" w:rsidRPr="00485488" w:rsidRDefault="00571260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8" w:type="dxa"/>
                </w:tcPr>
                <w:p w:rsidR="00571260" w:rsidRPr="00CD3627" w:rsidRDefault="00485488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EU-28</w:t>
                  </w:r>
                </w:p>
              </w:tc>
              <w:tc>
                <w:tcPr>
                  <w:tcW w:w="1310" w:type="dxa"/>
                </w:tcPr>
                <w:p w:rsidR="00571260" w:rsidRPr="00CD3627" w:rsidRDefault="00485488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Total</w:t>
                  </w:r>
                </w:p>
              </w:tc>
              <w:tc>
                <w:tcPr>
                  <w:tcW w:w="1326" w:type="dxa"/>
                </w:tcPr>
                <w:p w:rsidR="00571260" w:rsidRPr="00CD3627" w:rsidRDefault="00485488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EU-28</w:t>
                  </w:r>
                </w:p>
              </w:tc>
              <w:tc>
                <w:tcPr>
                  <w:tcW w:w="1272" w:type="dxa"/>
                </w:tcPr>
                <w:p w:rsidR="00571260" w:rsidRPr="00CD3627" w:rsidRDefault="00485488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Total</w:t>
                  </w:r>
                </w:p>
              </w:tc>
              <w:tc>
                <w:tcPr>
                  <w:tcW w:w="1352" w:type="dxa"/>
                </w:tcPr>
                <w:p w:rsidR="00571260" w:rsidRPr="00CD3627" w:rsidRDefault="00485488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EU-28</w:t>
                  </w:r>
                </w:p>
              </w:tc>
              <w:tc>
                <w:tcPr>
                  <w:tcW w:w="1304" w:type="dxa"/>
                </w:tcPr>
                <w:p w:rsidR="00571260" w:rsidRPr="00CD3627" w:rsidRDefault="00485488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Total</w:t>
                  </w:r>
                </w:p>
              </w:tc>
            </w:tr>
            <w:tr w:rsidR="00DC3BE2" w:rsidRPr="00485488" w:rsidTr="00D20D66">
              <w:tc>
                <w:tcPr>
                  <w:tcW w:w="1112" w:type="dxa"/>
                </w:tcPr>
                <w:p w:rsidR="00571260" w:rsidRPr="00CD3627" w:rsidRDefault="00571260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2008</w:t>
                  </w:r>
                </w:p>
              </w:tc>
              <w:tc>
                <w:tcPr>
                  <w:tcW w:w="1278" w:type="dxa"/>
                </w:tcPr>
                <w:p w:rsidR="00571260" w:rsidRPr="00CD3627" w:rsidRDefault="00485488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113.3</w:t>
                  </w:r>
                </w:p>
              </w:tc>
              <w:tc>
                <w:tcPr>
                  <w:tcW w:w="1310" w:type="dxa"/>
                </w:tcPr>
                <w:p w:rsidR="00571260" w:rsidRPr="00CD3627" w:rsidRDefault="00485488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184.3</w:t>
                  </w:r>
                </w:p>
              </w:tc>
              <w:tc>
                <w:tcPr>
                  <w:tcW w:w="1326" w:type="dxa"/>
                </w:tcPr>
                <w:p w:rsidR="00571260" w:rsidRPr="00CD3627" w:rsidRDefault="00485488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38.4</w:t>
                  </w:r>
                </w:p>
              </w:tc>
              <w:tc>
                <w:tcPr>
                  <w:tcW w:w="1272" w:type="dxa"/>
                </w:tcPr>
                <w:p w:rsidR="00571260" w:rsidRPr="00CD3627" w:rsidRDefault="001C3B5E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86.1</w:t>
                  </w:r>
                </w:p>
              </w:tc>
              <w:tc>
                <w:tcPr>
                  <w:tcW w:w="1352" w:type="dxa"/>
                </w:tcPr>
                <w:p w:rsidR="00571260" w:rsidRPr="00CD3627" w:rsidRDefault="001C3B5E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75.2</w:t>
                  </w:r>
                </w:p>
              </w:tc>
              <w:tc>
                <w:tcPr>
                  <w:tcW w:w="1304" w:type="dxa"/>
                </w:tcPr>
                <w:p w:rsidR="00571260" w:rsidRPr="00CD3627" w:rsidRDefault="001C3B5E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98.2</w:t>
                  </w:r>
                </w:p>
              </w:tc>
            </w:tr>
            <w:tr w:rsidR="00DC3BE2" w:rsidRPr="00485488" w:rsidTr="00D20D66">
              <w:tc>
                <w:tcPr>
                  <w:tcW w:w="1112" w:type="dxa"/>
                </w:tcPr>
                <w:p w:rsidR="00571260" w:rsidRPr="00CD3627" w:rsidRDefault="00571260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2009</w:t>
                  </w:r>
                </w:p>
              </w:tc>
              <w:tc>
                <w:tcPr>
                  <w:tcW w:w="1278" w:type="dxa"/>
                </w:tcPr>
                <w:p w:rsidR="00571260" w:rsidRPr="00CD3627" w:rsidRDefault="00485488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91.1</w:t>
                  </w:r>
                </w:p>
              </w:tc>
              <w:tc>
                <w:tcPr>
                  <w:tcW w:w="1310" w:type="dxa"/>
                </w:tcPr>
                <w:p w:rsidR="00571260" w:rsidRPr="00CD3627" w:rsidRDefault="00485488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160.6</w:t>
                  </w:r>
                </w:p>
              </w:tc>
              <w:tc>
                <w:tcPr>
                  <w:tcW w:w="1326" w:type="dxa"/>
                </w:tcPr>
                <w:p w:rsidR="00571260" w:rsidRPr="00CD3627" w:rsidRDefault="00485488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39.5</w:t>
                  </w:r>
                </w:p>
              </w:tc>
              <w:tc>
                <w:tcPr>
                  <w:tcW w:w="1272" w:type="dxa"/>
                </w:tcPr>
                <w:p w:rsidR="00571260" w:rsidRPr="00CD3627" w:rsidRDefault="001C3B5E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86.0</w:t>
                  </w:r>
                </w:p>
              </w:tc>
              <w:tc>
                <w:tcPr>
                  <w:tcW w:w="1352" w:type="dxa"/>
                </w:tcPr>
                <w:p w:rsidR="00571260" w:rsidRPr="00CD3627" w:rsidRDefault="001C3B5E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51.7</w:t>
                  </w:r>
                </w:p>
              </w:tc>
              <w:tc>
                <w:tcPr>
                  <w:tcW w:w="1304" w:type="dxa"/>
                </w:tcPr>
                <w:p w:rsidR="00571260" w:rsidRPr="00CD3627" w:rsidRDefault="001C3B5E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74.6</w:t>
                  </w:r>
                </w:p>
              </w:tc>
            </w:tr>
            <w:tr w:rsidR="00DC3BE2" w:rsidRPr="00485488" w:rsidTr="007C23D9">
              <w:tc>
                <w:tcPr>
                  <w:tcW w:w="1112" w:type="dxa"/>
                </w:tcPr>
                <w:p w:rsidR="00571260" w:rsidRPr="00CD3627" w:rsidRDefault="00571260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2010</w:t>
                  </w:r>
                </w:p>
              </w:tc>
              <w:tc>
                <w:tcPr>
                  <w:tcW w:w="1278" w:type="dxa"/>
                </w:tcPr>
                <w:p w:rsidR="00571260" w:rsidRPr="00CD3627" w:rsidRDefault="00485488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91.2</w:t>
                  </w:r>
                </w:p>
              </w:tc>
              <w:tc>
                <w:tcPr>
                  <w:tcW w:w="1310" w:type="dxa"/>
                </w:tcPr>
                <w:p w:rsidR="00571260" w:rsidRPr="00CD3627" w:rsidRDefault="00485488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161.8</w:t>
                  </w:r>
                </w:p>
              </w:tc>
              <w:tc>
                <w:tcPr>
                  <w:tcW w:w="1326" w:type="dxa"/>
                </w:tcPr>
                <w:p w:rsidR="00571260" w:rsidRPr="00CD3627" w:rsidRDefault="00485488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47.1</w:t>
                  </w:r>
                </w:p>
              </w:tc>
              <w:tc>
                <w:tcPr>
                  <w:tcW w:w="1272" w:type="dxa"/>
                </w:tcPr>
                <w:p w:rsidR="00571260" w:rsidRPr="00CD3627" w:rsidRDefault="001C3B5E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96.9</w:t>
                  </w:r>
                </w:p>
              </w:tc>
              <w:tc>
                <w:tcPr>
                  <w:tcW w:w="1352" w:type="dxa"/>
                </w:tcPr>
                <w:p w:rsidR="00571260" w:rsidRPr="00CD3627" w:rsidRDefault="001C3B5E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44.1</w:t>
                  </w:r>
                </w:p>
              </w:tc>
              <w:tc>
                <w:tcPr>
                  <w:tcW w:w="1304" w:type="dxa"/>
                </w:tcPr>
                <w:p w:rsidR="00571260" w:rsidRPr="00CD3627" w:rsidRDefault="001C3B5E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65.0</w:t>
                  </w:r>
                </w:p>
              </w:tc>
            </w:tr>
            <w:tr w:rsidR="00DC3BE2" w:rsidRPr="00485488" w:rsidTr="00D20D66">
              <w:tc>
                <w:tcPr>
                  <w:tcW w:w="1112" w:type="dxa"/>
                </w:tcPr>
                <w:p w:rsidR="00571260" w:rsidRPr="00CD3627" w:rsidRDefault="00571260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2011</w:t>
                  </w:r>
                </w:p>
              </w:tc>
              <w:tc>
                <w:tcPr>
                  <w:tcW w:w="1278" w:type="dxa"/>
                </w:tcPr>
                <w:p w:rsidR="00571260" w:rsidRPr="00CD3627" w:rsidRDefault="00485488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97.8</w:t>
                  </w:r>
                </w:p>
              </w:tc>
              <w:tc>
                <w:tcPr>
                  <w:tcW w:w="1310" w:type="dxa"/>
                </w:tcPr>
                <w:p w:rsidR="00571260" w:rsidRPr="00CD3627" w:rsidRDefault="00485488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164.6</w:t>
                  </w:r>
                </w:p>
              </w:tc>
              <w:tc>
                <w:tcPr>
                  <w:tcW w:w="1326" w:type="dxa"/>
                </w:tcPr>
                <w:p w:rsidR="00571260" w:rsidRPr="00CD3627" w:rsidRDefault="00485488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44.1</w:t>
                  </w:r>
                </w:p>
              </w:tc>
              <w:tc>
                <w:tcPr>
                  <w:tcW w:w="1272" w:type="dxa"/>
                </w:tcPr>
                <w:p w:rsidR="00571260" w:rsidRPr="00CD3627" w:rsidRDefault="001C3B5E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96.5</w:t>
                  </w:r>
                </w:p>
              </w:tc>
              <w:tc>
                <w:tcPr>
                  <w:tcW w:w="1352" w:type="dxa"/>
                </w:tcPr>
                <w:p w:rsidR="00571260" w:rsidRPr="00CD3627" w:rsidRDefault="001C3B5E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53.9</w:t>
                  </w:r>
                </w:p>
              </w:tc>
              <w:tc>
                <w:tcPr>
                  <w:tcW w:w="1304" w:type="dxa"/>
                </w:tcPr>
                <w:p w:rsidR="00571260" w:rsidRPr="00CD3627" w:rsidRDefault="001C3B5E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68.1</w:t>
                  </w:r>
                </w:p>
              </w:tc>
            </w:tr>
            <w:tr w:rsidR="00DC3BE2" w:rsidRPr="00485488" w:rsidTr="00D20D66">
              <w:tc>
                <w:tcPr>
                  <w:tcW w:w="1112" w:type="dxa"/>
                </w:tcPr>
                <w:p w:rsidR="00571260" w:rsidRPr="00CD3627" w:rsidRDefault="00571260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2012</w:t>
                  </w:r>
                </w:p>
              </w:tc>
              <w:tc>
                <w:tcPr>
                  <w:tcW w:w="1278" w:type="dxa"/>
                </w:tcPr>
                <w:p w:rsidR="00571260" w:rsidRPr="00CD3627" w:rsidRDefault="00485488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106.1</w:t>
                  </w:r>
                </w:p>
              </w:tc>
              <w:tc>
                <w:tcPr>
                  <w:tcW w:w="1310" w:type="dxa"/>
                </w:tcPr>
                <w:p w:rsidR="00571260" w:rsidRPr="00CD3627" w:rsidRDefault="00485488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175.0</w:t>
                  </w:r>
                </w:p>
              </w:tc>
              <w:tc>
                <w:tcPr>
                  <w:tcW w:w="1326" w:type="dxa"/>
                </w:tcPr>
                <w:p w:rsidR="00571260" w:rsidRPr="00CD3627" w:rsidRDefault="001C3B5E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48.2</w:t>
                  </w:r>
                </w:p>
              </w:tc>
              <w:tc>
                <w:tcPr>
                  <w:tcW w:w="1272" w:type="dxa"/>
                </w:tcPr>
                <w:p w:rsidR="00571260" w:rsidRPr="00CD3627" w:rsidRDefault="001C3B5E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103.9</w:t>
                  </w:r>
                </w:p>
              </w:tc>
              <w:tc>
                <w:tcPr>
                  <w:tcW w:w="1352" w:type="dxa"/>
                </w:tcPr>
                <w:p w:rsidR="00571260" w:rsidRPr="00CD3627" w:rsidRDefault="001C3B5E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57.9</w:t>
                  </w:r>
                </w:p>
              </w:tc>
              <w:tc>
                <w:tcPr>
                  <w:tcW w:w="1304" w:type="dxa"/>
                </w:tcPr>
                <w:p w:rsidR="00571260" w:rsidRPr="00CD3627" w:rsidRDefault="001C3B5E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71.1</w:t>
                  </w:r>
                </w:p>
              </w:tc>
            </w:tr>
            <w:tr w:rsidR="00DC3BE2" w:rsidRPr="00485488" w:rsidTr="00D20D66">
              <w:tc>
                <w:tcPr>
                  <w:tcW w:w="1112" w:type="dxa"/>
                </w:tcPr>
                <w:p w:rsidR="00571260" w:rsidRPr="00CD3627" w:rsidRDefault="00571260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2013</w:t>
                  </w:r>
                </w:p>
              </w:tc>
              <w:tc>
                <w:tcPr>
                  <w:tcW w:w="1278" w:type="dxa"/>
                </w:tcPr>
                <w:p w:rsidR="00571260" w:rsidRPr="00CD3627" w:rsidRDefault="00485488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115.7</w:t>
                  </w:r>
                </w:p>
              </w:tc>
              <w:tc>
                <w:tcPr>
                  <w:tcW w:w="1310" w:type="dxa"/>
                </w:tcPr>
                <w:p w:rsidR="00571260" w:rsidRPr="00CD3627" w:rsidRDefault="00485488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193.3</w:t>
                  </w:r>
                </w:p>
              </w:tc>
              <w:tc>
                <w:tcPr>
                  <w:tcW w:w="1326" w:type="dxa"/>
                </w:tcPr>
                <w:p w:rsidR="00571260" w:rsidRPr="00CD3627" w:rsidRDefault="001C3B5E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50.8</w:t>
                  </w:r>
                </w:p>
              </w:tc>
              <w:tc>
                <w:tcPr>
                  <w:tcW w:w="1272" w:type="dxa"/>
                </w:tcPr>
                <w:p w:rsidR="00571260" w:rsidRPr="00CD3627" w:rsidRDefault="001C3B5E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106.2</w:t>
                  </w:r>
                </w:p>
              </w:tc>
              <w:tc>
                <w:tcPr>
                  <w:tcW w:w="1352" w:type="dxa"/>
                </w:tcPr>
                <w:p w:rsidR="00571260" w:rsidRPr="00CD3627" w:rsidRDefault="001C3B5E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65.0</w:t>
                  </w:r>
                </w:p>
              </w:tc>
              <w:tc>
                <w:tcPr>
                  <w:tcW w:w="1304" w:type="dxa"/>
                </w:tcPr>
                <w:p w:rsidR="00571260" w:rsidRPr="00CD3627" w:rsidRDefault="001C3B5E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87.1</w:t>
                  </w:r>
                </w:p>
              </w:tc>
            </w:tr>
            <w:tr w:rsidR="00DC3BE2" w:rsidRPr="00485488" w:rsidTr="00D20D66">
              <w:tc>
                <w:tcPr>
                  <w:tcW w:w="1112" w:type="dxa"/>
                </w:tcPr>
                <w:p w:rsidR="00571260" w:rsidRPr="00CD3627" w:rsidRDefault="00571260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2014</w:t>
                  </w:r>
                </w:p>
              </w:tc>
              <w:tc>
                <w:tcPr>
                  <w:tcW w:w="1278" w:type="dxa"/>
                </w:tcPr>
                <w:p w:rsidR="00571260" w:rsidRPr="00CD3627" w:rsidRDefault="00485488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116.1</w:t>
                  </w:r>
                </w:p>
              </w:tc>
              <w:tc>
                <w:tcPr>
                  <w:tcW w:w="1310" w:type="dxa"/>
                </w:tcPr>
                <w:p w:rsidR="00571260" w:rsidRPr="00CD3627" w:rsidRDefault="00485488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187.4</w:t>
                  </w:r>
                </w:p>
              </w:tc>
              <w:tc>
                <w:tcPr>
                  <w:tcW w:w="1326" w:type="dxa"/>
                </w:tcPr>
                <w:p w:rsidR="00571260" w:rsidRPr="00CD3627" w:rsidRDefault="001C3B5E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55.8</w:t>
                  </w:r>
                </w:p>
              </w:tc>
              <w:tc>
                <w:tcPr>
                  <w:tcW w:w="1272" w:type="dxa"/>
                </w:tcPr>
                <w:p w:rsidR="00571260" w:rsidRPr="00CD3627" w:rsidRDefault="001C3B5E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111.2</w:t>
                  </w:r>
                </w:p>
              </w:tc>
              <w:tc>
                <w:tcPr>
                  <w:tcW w:w="1352" w:type="dxa"/>
                </w:tcPr>
                <w:p w:rsidR="00571260" w:rsidRPr="00CD3627" w:rsidRDefault="001C3B5E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60.3</w:t>
                  </w:r>
                </w:p>
              </w:tc>
              <w:tc>
                <w:tcPr>
                  <w:tcW w:w="1304" w:type="dxa"/>
                </w:tcPr>
                <w:p w:rsidR="00571260" w:rsidRPr="00CD3627" w:rsidRDefault="001C3B5E" w:rsidP="007C23D9">
                  <w:pPr>
                    <w:spacing w:before="60" w:line="360" w:lineRule="auto"/>
                    <w:rPr>
                      <w:rFonts w:ascii="Arial" w:hAnsi="Arial" w:cs="Arial"/>
                    </w:rPr>
                  </w:pPr>
                  <w:r w:rsidRPr="00CD3627">
                    <w:rPr>
                      <w:rFonts w:ascii="Arial" w:hAnsi="Arial" w:cs="Arial"/>
                    </w:rPr>
                    <w:t>76.2</w:t>
                  </w:r>
                </w:p>
              </w:tc>
            </w:tr>
          </w:tbl>
          <w:p w:rsidR="00571260" w:rsidRPr="00C808CF" w:rsidRDefault="00485488" w:rsidP="00571260">
            <w:pPr>
              <w:spacing w:line="360" w:lineRule="auto"/>
              <w:rPr>
                <w:rFonts w:ascii="Arial" w:hAnsi="Arial" w:cs="Arial"/>
                <w:sz w:val="12"/>
                <w:szCs w:val="12"/>
              </w:rPr>
            </w:pPr>
            <w:r w:rsidRPr="00C808CF">
              <w:rPr>
                <w:rFonts w:ascii="Arial" w:hAnsi="Arial" w:cs="Arial"/>
                <w:sz w:val="12"/>
                <w:szCs w:val="12"/>
              </w:rPr>
              <w:t>Quelle: BFS</w:t>
            </w:r>
          </w:p>
          <w:tbl>
            <w:tblPr>
              <w:tblpPr w:leftFromText="141" w:rightFromText="141" w:vertAnchor="text" w:horzAnchor="page" w:tblpX="1494" w:tblpY="158"/>
              <w:tblW w:w="0" w:type="auto"/>
              <w:tblBorders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  <w:insideH w:val="single" w:sz="4" w:space="0" w:color="A6A6A6"/>
                <w:insideV w:val="single" w:sz="4" w:space="0" w:color="A6A6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</w:tblGrid>
            <w:tr w:rsidR="0058525B" w:rsidTr="009908A5">
              <w:trPr>
                <w:trHeight w:val="227"/>
              </w:trPr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</w:tr>
            <w:tr w:rsidR="0058525B" w:rsidTr="009908A5">
              <w:trPr>
                <w:trHeight w:val="227"/>
              </w:trPr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</w:tr>
            <w:tr w:rsidR="0058525B" w:rsidTr="009908A5">
              <w:trPr>
                <w:trHeight w:val="227"/>
              </w:trPr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</w:tr>
            <w:tr w:rsidR="0058525B" w:rsidTr="009908A5">
              <w:trPr>
                <w:trHeight w:val="227"/>
              </w:trPr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</w:tr>
            <w:tr w:rsidR="0058525B" w:rsidTr="009908A5">
              <w:trPr>
                <w:trHeight w:val="227"/>
              </w:trPr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</w:tr>
            <w:tr w:rsidR="0058525B" w:rsidTr="009908A5">
              <w:trPr>
                <w:trHeight w:val="227"/>
              </w:trPr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</w:tr>
            <w:tr w:rsidR="0058525B" w:rsidTr="009908A5">
              <w:trPr>
                <w:trHeight w:val="227"/>
              </w:trPr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</w:tr>
            <w:tr w:rsidR="0058525B" w:rsidTr="009908A5">
              <w:trPr>
                <w:trHeight w:val="227"/>
              </w:trPr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</w:tr>
            <w:tr w:rsidR="0058525B" w:rsidTr="009908A5">
              <w:trPr>
                <w:trHeight w:val="227"/>
              </w:trPr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</w:tr>
            <w:tr w:rsidR="0058525B" w:rsidTr="009908A5">
              <w:trPr>
                <w:trHeight w:val="227"/>
              </w:trPr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</w:tr>
            <w:tr w:rsidR="0058525B" w:rsidTr="009908A5">
              <w:trPr>
                <w:trHeight w:val="227"/>
              </w:trPr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</w:tr>
            <w:tr w:rsidR="0058525B" w:rsidTr="009908A5">
              <w:trPr>
                <w:trHeight w:val="227"/>
              </w:trPr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</w:tr>
            <w:tr w:rsidR="0058525B" w:rsidTr="009908A5">
              <w:trPr>
                <w:trHeight w:val="227"/>
              </w:trPr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</w:tr>
            <w:tr w:rsidR="0058525B" w:rsidTr="009908A5">
              <w:trPr>
                <w:trHeight w:val="227"/>
              </w:trPr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</w:tr>
          </w:tbl>
          <w:p w:rsidR="00571260" w:rsidRPr="00CD3627" w:rsidRDefault="00571260" w:rsidP="00571260">
            <w:pPr>
              <w:spacing w:line="360" w:lineRule="auto"/>
              <w:rPr>
                <w:rFonts w:ascii="Arial" w:hAnsi="Arial" w:cs="Arial"/>
              </w:rPr>
            </w:pPr>
          </w:p>
          <w:tbl>
            <w:tblPr>
              <w:tblpPr w:leftFromText="141" w:rightFromText="141" w:vertAnchor="text" w:horzAnchor="page" w:tblpX="1494" w:tblpY="158"/>
              <w:tblW w:w="0" w:type="auto"/>
              <w:tblBorders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  <w:insideH w:val="single" w:sz="4" w:space="0" w:color="A6A6A6"/>
                <w:insideV w:val="single" w:sz="4" w:space="0" w:color="A6A6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</w:tblGrid>
            <w:tr w:rsidR="0058525B" w:rsidTr="009908A5">
              <w:trPr>
                <w:trHeight w:val="227"/>
              </w:trPr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</w:tr>
            <w:tr w:rsidR="0058525B" w:rsidTr="009908A5">
              <w:trPr>
                <w:trHeight w:val="227"/>
              </w:trPr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</w:tr>
            <w:tr w:rsidR="0058525B" w:rsidTr="009908A5">
              <w:trPr>
                <w:trHeight w:val="227"/>
              </w:trPr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</w:tr>
            <w:tr w:rsidR="0058525B" w:rsidTr="009908A5">
              <w:trPr>
                <w:trHeight w:val="227"/>
              </w:trPr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</w:tr>
            <w:tr w:rsidR="0058525B" w:rsidTr="009908A5">
              <w:trPr>
                <w:trHeight w:val="227"/>
              </w:trPr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</w:tr>
            <w:tr w:rsidR="0058525B" w:rsidTr="009908A5">
              <w:trPr>
                <w:trHeight w:val="227"/>
              </w:trPr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</w:tr>
            <w:tr w:rsidR="0058525B" w:rsidTr="009908A5">
              <w:trPr>
                <w:trHeight w:val="227"/>
              </w:trPr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</w:tr>
            <w:tr w:rsidR="0058525B" w:rsidTr="009908A5">
              <w:trPr>
                <w:trHeight w:val="227"/>
              </w:trPr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</w:tr>
            <w:tr w:rsidR="0058525B" w:rsidTr="009908A5">
              <w:trPr>
                <w:trHeight w:val="227"/>
              </w:trPr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</w:tr>
            <w:tr w:rsidR="0058525B" w:rsidTr="009908A5">
              <w:trPr>
                <w:trHeight w:val="227"/>
              </w:trPr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</w:tr>
            <w:tr w:rsidR="0058525B" w:rsidTr="009908A5">
              <w:trPr>
                <w:trHeight w:val="227"/>
              </w:trPr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</w:tr>
            <w:tr w:rsidR="0058525B" w:rsidTr="009908A5">
              <w:trPr>
                <w:trHeight w:val="227"/>
              </w:trPr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</w:tr>
            <w:tr w:rsidR="0058525B" w:rsidTr="009908A5">
              <w:trPr>
                <w:trHeight w:val="227"/>
              </w:trPr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</w:tr>
            <w:tr w:rsidR="0058525B" w:rsidTr="009908A5">
              <w:trPr>
                <w:trHeight w:val="227"/>
              </w:trPr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27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  <w:tc>
                <w:tcPr>
                  <w:tcW w:w="236" w:type="dxa"/>
                </w:tcPr>
                <w:p w:rsidR="0058525B" w:rsidRDefault="0058525B" w:rsidP="0058525B"/>
              </w:tc>
            </w:tr>
          </w:tbl>
          <w:p w:rsidR="00571260" w:rsidRPr="005100EC" w:rsidRDefault="005100EC" w:rsidP="005100EC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57" w:hanging="357"/>
              <w:rPr>
                <w:rFonts w:ascii="Arial" w:hAnsi="Arial" w:cs="Arial"/>
                <w:b/>
              </w:rPr>
            </w:pPr>
            <w:r w:rsidRPr="005100EC">
              <w:rPr>
                <w:rFonts w:ascii="Arial" w:hAnsi="Arial" w:cs="Arial"/>
                <w:b/>
              </w:rPr>
              <w:lastRenderedPageBreak/>
              <w:t xml:space="preserve">Welche Vorteile sehen die Befürworter des Freizügigkeitsabkommens? </w:t>
            </w:r>
            <w:r w:rsidR="00CD3627" w:rsidRPr="005100EC">
              <w:rPr>
                <w:rFonts w:ascii="Arial" w:hAnsi="Arial" w:cs="Arial"/>
                <w:b/>
              </w:rPr>
              <w:t>Schreibe</w:t>
            </w:r>
            <w:r w:rsidR="00DC4D90" w:rsidRPr="005100EC">
              <w:rPr>
                <w:rFonts w:ascii="Arial" w:hAnsi="Arial" w:cs="Arial"/>
                <w:b/>
              </w:rPr>
              <w:t>n Sie</w:t>
            </w:r>
            <w:r w:rsidR="00CD3627" w:rsidRPr="005100EC">
              <w:rPr>
                <w:rFonts w:ascii="Arial" w:hAnsi="Arial" w:cs="Arial"/>
                <w:b/>
              </w:rPr>
              <w:t xml:space="preserve"> die angefangenen Sätze mit passendem Inhalt korrekt zu Ende.</w:t>
            </w:r>
          </w:p>
          <w:p w:rsidR="00457DC0" w:rsidRPr="00457DC0" w:rsidRDefault="00457DC0" w:rsidP="00DC4D90">
            <w:pPr>
              <w:pStyle w:val="Listenabsatz"/>
              <w:spacing w:line="360" w:lineRule="auto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Als Unterlage steht </w:t>
            </w:r>
            <w:r w:rsidR="00DC4D90">
              <w:rPr>
                <w:rFonts w:ascii="Arial" w:hAnsi="Arial" w:cs="Arial"/>
              </w:rPr>
              <w:t>Ihnen</w:t>
            </w:r>
            <w:r>
              <w:rPr>
                <w:rFonts w:ascii="Arial" w:hAnsi="Arial" w:cs="Arial"/>
              </w:rPr>
              <w:t xml:space="preserve"> die </w:t>
            </w:r>
            <w:hyperlink r:id="rId14" w:history="1">
              <w:r w:rsidRPr="00457DC0">
                <w:rPr>
                  <w:rStyle w:val="Hyperlink"/>
                  <w:rFonts w:ascii="Arial" w:hAnsi="Arial" w:cs="Arial"/>
                  <w:b/>
                  <w:noProof/>
                </w:rPr>
                <w:t>Broschüre Schweiz – EU Personenfreizügigkeit</w:t>
              </w:r>
            </w:hyperlink>
            <w:r w:rsidR="0059218B">
              <w:rPr>
                <w:rFonts w:ascii="Arial" w:hAnsi="Arial" w:cs="Arial"/>
                <w:b/>
                <w:noProof/>
              </w:rPr>
              <w:t xml:space="preserve"> </w:t>
            </w:r>
            <w:r w:rsidRPr="00457DC0">
              <w:rPr>
                <w:rFonts w:ascii="Arial" w:hAnsi="Arial" w:cs="Arial"/>
                <w:noProof/>
              </w:rPr>
              <w:t>Seite 6 und 7 zur Verfügung.</w:t>
            </w:r>
          </w:p>
        </w:tc>
      </w:tr>
      <w:tr w:rsidR="006233B6" w:rsidRPr="00485488" w:rsidTr="00457DC0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6233B6" w:rsidRPr="00727266" w:rsidRDefault="00CD3627" w:rsidP="00727266">
            <w:pPr>
              <w:pStyle w:val="Listenabsatz"/>
              <w:numPr>
                <w:ilvl w:val="0"/>
                <w:numId w:val="14"/>
              </w:numPr>
              <w:spacing w:line="360" w:lineRule="auto"/>
              <w:ind w:left="714" w:hanging="357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lastRenderedPageBreak/>
              <w:t xml:space="preserve">Schweizer Unternehmen können </w:t>
            </w:r>
            <w:r w:rsidR="00727266">
              <w:rPr>
                <w:rFonts w:ascii="Arial" w:hAnsi="Arial" w:cs="Arial"/>
                <w:noProof/>
              </w:rPr>
              <w:t xml:space="preserve">erleichtert </w:t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</w:p>
          <w:p w:rsidR="00727266" w:rsidRPr="00727266" w:rsidRDefault="00727266" w:rsidP="00727266">
            <w:pPr>
              <w:pStyle w:val="Listenabsatz"/>
              <w:numPr>
                <w:ilvl w:val="0"/>
                <w:numId w:val="14"/>
              </w:numPr>
              <w:spacing w:line="360" w:lineRule="auto"/>
              <w:ind w:left="714" w:hanging="357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Bereiche wie Spitäler und Gast- oder Tourismusgewerbe </w:t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</w:p>
          <w:p w:rsidR="00727266" w:rsidRPr="00727266" w:rsidRDefault="00727266" w:rsidP="00727266">
            <w:pPr>
              <w:pStyle w:val="Listenabsatz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Aus den EU/EFTA-Staaten kommen vor allem </w:t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</w:p>
          <w:p w:rsidR="00727266" w:rsidRPr="00727266" w:rsidRDefault="00727266" w:rsidP="00727266">
            <w:pPr>
              <w:pStyle w:val="Listenabsatz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Infolge geburtenschwacher Jahrgänge </w:t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</w:p>
          <w:p w:rsidR="00727266" w:rsidRPr="0059218B" w:rsidRDefault="00727266" w:rsidP="00727266">
            <w:pPr>
              <w:pStyle w:val="Listenabsatz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Das Wirtschafts- und Beschäftigungswachstum </w:t>
            </w:r>
            <w:r w:rsidR="005C5B0D">
              <w:rPr>
                <w:rFonts w:ascii="Arial" w:hAnsi="Arial" w:cs="Arial"/>
                <w:noProof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  <w:r w:rsidR="005C5B0D">
              <w:rPr>
                <w:rFonts w:ascii="Arial" w:hAnsi="Arial" w:cs="Arial"/>
                <w:noProof/>
                <w:u w:val="single"/>
              </w:rPr>
              <w:tab/>
            </w:r>
          </w:p>
          <w:p w:rsidR="0059218B" w:rsidRPr="0059218B" w:rsidRDefault="0059218B" w:rsidP="00727266">
            <w:pPr>
              <w:pStyle w:val="Listenabsatz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Dank dem Zugriff auf geeignetes Personal </w:t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</w:p>
          <w:p w:rsidR="0059218B" w:rsidRPr="0059218B" w:rsidRDefault="0059218B" w:rsidP="00727266">
            <w:pPr>
              <w:pStyle w:val="Listenabsatz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Die Arbeitslosigkeit hat sich </w:t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</w:p>
          <w:p w:rsidR="0059218B" w:rsidRPr="00FE7AD8" w:rsidRDefault="0059218B" w:rsidP="00727266">
            <w:pPr>
              <w:pStyle w:val="Listenabsatz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Flankierende Massnahmen helfen, </w:t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  <w:r w:rsidR="003A5F5D">
              <w:rPr>
                <w:rFonts w:ascii="Arial" w:hAnsi="Arial" w:cs="Arial"/>
                <w:noProof/>
                <w:u w:val="single"/>
              </w:rPr>
              <w:tab/>
            </w:r>
          </w:p>
          <w:p w:rsidR="005100EC" w:rsidRDefault="00AB2B84" w:rsidP="005100EC">
            <w:pPr>
              <w:spacing w:line="360" w:lineRule="auto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Die Umsetzung der Masseneinwanderungsinitiative erweist sich für </w:t>
            </w:r>
            <w:r w:rsidR="00A1073E">
              <w:rPr>
                <w:rFonts w:ascii="Arial" w:hAnsi="Arial" w:cs="Arial"/>
                <w:noProof/>
              </w:rPr>
              <w:t>die Schweiz als</w:t>
            </w:r>
            <w:r>
              <w:rPr>
                <w:rFonts w:ascii="Arial" w:hAnsi="Arial" w:cs="Arial"/>
                <w:noProof/>
              </w:rPr>
              <w:t xml:space="preserve"> äusse</w:t>
            </w:r>
            <w:r w:rsidR="001F600B">
              <w:rPr>
                <w:rFonts w:ascii="Arial" w:hAnsi="Arial" w:cs="Arial"/>
                <w:noProof/>
              </w:rPr>
              <w:t xml:space="preserve">rst schwierig, da </w:t>
            </w:r>
            <w:r w:rsidR="00A1073E">
              <w:rPr>
                <w:rFonts w:ascii="Arial" w:hAnsi="Arial" w:cs="Arial"/>
                <w:noProof/>
              </w:rPr>
              <w:t>sie gegen das mit der</w:t>
            </w:r>
            <w:r w:rsidR="001F600B">
              <w:rPr>
                <w:rFonts w:ascii="Arial" w:hAnsi="Arial" w:cs="Arial"/>
                <w:noProof/>
              </w:rPr>
              <w:t xml:space="preserve"> EU </w:t>
            </w:r>
            <w:r w:rsidR="00A1073E">
              <w:rPr>
                <w:rFonts w:ascii="Arial" w:hAnsi="Arial" w:cs="Arial"/>
                <w:noProof/>
              </w:rPr>
              <w:t>vereinbarte Freizügigkeitsabkommen</w:t>
            </w:r>
            <w:r>
              <w:rPr>
                <w:rFonts w:ascii="Arial" w:hAnsi="Arial" w:cs="Arial"/>
                <w:noProof/>
              </w:rPr>
              <w:t xml:space="preserve"> </w:t>
            </w:r>
            <w:r w:rsidR="00A1073E">
              <w:rPr>
                <w:rFonts w:ascii="Arial" w:hAnsi="Arial" w:cs="Arial"/>
                <w:noProof/>
              </w:rPr>
              <w:t>verstösst</w:t>
            </w:r>
            <w:r>
              <w:rPr>
                <w:rFonts w:ascii="Arial" w:hAnsi="Arial" w:cs="Arial"/>
                <w:noProof/>
              </w:rPr>
              <w:t xml:space="preserve">. </w:t>
            </w:r>
            <w:r w:rsidR="00A1073E">
              <w:rPr>
                <w:rFonts w:ascii="Arial" w:hAnsi="Arial" w:cs="Arial"/>
                <w:noProof/>
              </w:rPr>
              <w:t>Das Ziel des</w:t>
            </w:r>
            <w:r>
              <w:rPr>
                <w:rFonts w:ascii="Arial" w:hAnsi="Arial" w:cs="Arial"/>
                <w:noProof/>
              </w:rPr>
              <w:t xml:space="preserve"> Bundesrat</w:t>
            </w:r>
            <w:r w:rsidR="00A1073E">
              <w:rPr>
                <w:rFonts w:ascii="Arial" w:hAnsi="Arial" w:cs="Arial"/>
                <w:noProof/>
              </w:rPr>
              <w:t>s</w:t>
            </w:r>
            <w:r>
              <w:rPr>
                <w:rFonts w:ascii="Arial" w:hAnsi="Arial" w:cs="Arial"/>
                <w:noProof/>
              </w:rPr>
              <w:t xml:space="preserve"> </w:t>
            </w:r>
            <w:r w:rsidR="00A1073E">
              <w:rPr>
                <w:rFonts w:ascii="Arial" w:hAnsi="Arial" w:cs="Arial"/>
                <w:noProof/>
              </w:rPr>
              <w:t xml:space="preserve">ist zwar </w:t>
            </w:r>
            <w:r>
              <w:rPr>
                <w:rFonts w:ascii="Arial" w:hAnsi="Arial" w:cs="Arial"/>
                <w:noProof/>
              </w:rPr>
              <w:t>eine einvernehm</w:t>
            </w:r>
            <w:r w:rsidR="00A1073E">
              <w:rPr>
                <w:rFonts w:ascii="Arial" w:hAnsi="Arial" w:cs="Arial"/>
                <w:noProof/>
              </w:rPr>
              <w:t>liche Lösung mit der EU</w:t>
            </w:r>
            <w:r>
              <w:rPr>
                <w:rFonts w:ascii="Arial" w:hAnsi="Arial" w:cs="Arial"/>
                <w:noProof/>
              </w:rPr>
              <w:t xml:space="preserve">, </w:t>
            </w:r>
            <w:r w:rsidR="00A1073E">
              <w:rPr>
                <w:rFonts w:ascii="Arial" w:hAnsi="Arial" w:cs="Arial"/>
                <w:noProof/>
              </w:rPr>
              <w:t>aber dennoch schlägt er vor,</w:t>
            </w:r>
            <w:r>
              <w:rPr>
                <w:rFonts w:ascii="Arial" w:hAnsi="Arial" w:cs="Arial"/>
                <w:noProof/>
              </w:rPr>
              <w:t xml:space="preserve"> die Zuwanderung mittels </w:t>
            </w:r>
            <w:r w:rsidR="00A1073E">
              <w:rPr>
                <w:rFonts w:ascii="Arial" w:hAnsi="Arial" w:cs="Arial"/>
                <w:noProof/>
              </w:rPr>
              <w:t>einer einseitigen</w:t>
            </w:r>
            <w:r>
              <w:rPr>
                <w:rFonts w:ascii="Arial" w:hAnsi="Arial" w:cs="Arial"/>
                <w:noProof/>
              </w:rPr>
              <w:t xml:space="preserve"> Schutzklausel zu steuern. </w:t>
            </w:r>
            <w:r w:rsidR="006625BD">
              <w:rPr>
                <w:rFonts w:ascii="Arial" w:hAnsi="Arial" w:cs="Arial"/>
                <w:noProof/>
              </w:rPr>
              <w:t>Wird ein bestimmter Schwellenwert überschritten, muss der Bundesrat jährliche Höchstzahlen festlegen. Weiter hat er beschlossen,</w:t>
            </w:r>
            <w:r w:rsidR="002A7106">
              <w:rPr>
                <w:rFonts w:ascii="Arial" w:hAnsi="Arial" w:cs="Arial"/>
                <w:noProof/>
              </w:rPr>
              <w:t xml:space="preserve"> dass</w:t>
            </w:r>
            <w:r w:rsidR="006625BD">
              <w:rPr>
                <w:rFonts w:ascii="Arial" w:hAnsi="Arial" w:cs="Arial"/>
                <w:noProof/>
              </w:rPr>
              <w:t xml:space="preserve"> Asylanten, die in der Schweiz bleiben dürfen, leichter eine Arbeit finden und ausländische Stellensuchende keine Sozialhilfe beziehen.</w:t>
            </w:r>
          </w:p>
          <w:p w:rsidR="005100EC" w:rsidRPr="005100EC" w:rsidRDefault="005100EC" w:rsidP="005100EC">
            <w:pPr>
              <w:spacing w:line="360" w:lineRule="auto"/>
              <w:rPr>
                <w:rFonts w:ascii="Arial" w:hAnsi="Arial" w:cs="Arial"/>
                <w:noProof/>
              </w:rPr>
            </w:pPr>
          </w:p>
          <w:p w:rsidR="006625BD" w:rsidRPr="005100EC" w:rsidRDefault="006625BD" w:rsidP="005100EC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57" w:hanging="357"/>
              <w:rPr>
                <w:rFonts w:ascii="Arial" w:hAnsi="Arial" w:cs="Arial"/>
                <w:b/>
              </w:rPr>
            </w:pPr>
            <w:r w:rsidRPr="005100EC">
              <w:rPr>
                <w:rFonts w:ascii="Arial" w:hAnsi="Arial" w:cs="Arial"/>
                <w:b/>
                <w:noProof/>
              </w:rPr>
              <w:t>Schau</w:t>
            </w:r>
            <w:r w:rsidR="00DC4D90" w:rsidRPr="005100EC">
              <w:rPr>
                <w:rFonts w:ascii="Arial" w:hAnsi="Arial" w:cs="Arial"/>
                <w:b/>
                <w:noProof/>
              </w:rPr>
              <w:t>en Sie sich</w:t>
            </w:r>
            <w:r w:rsidRPr="005100EC">
              <w:rPr>
                <w:rFonts w:ascii="Arial" w:hAnsi="Arial" w:cs="Arial"/>
                <w:b/>
                <w:noProof/>
              </w:rPr>
              <w:t xml:space="preserve"> den Beitrag aus der </w:t>
            </w:r>
            <w:hyperlink r:id="rId15" w:history="1">
              <w:r w:rsidRPr="005100EC">
                <w:rPr>
                  <w:rStyle w:val="Hyperlink"/>
                  <w:rFonts w:ascii="Arial" w:hAnsi="Arial" w:cs="Arial"/>
                  <w:b/>
                  <w:noProof/>
                </w:rPr>
                <w:t>Tagesschau vom 4.3.2016</w:t>
              </w:r>
            </w:hyperlink>
            <w:r w:rsidRPr="005100EC">
              <w:rPr>
                <w:rFonts w:ascii="Arial" w:hAnsi="Arial" w:cs="Arial"/>
                <w:b/>
                <w:noProof/>
              </w:rPr>
              <w:t xml:space="preserve"> an. </w:t>
            </w:r>
          </w:p>
          <w:p w:rsidR="0076457D" w:rsidRPr="005100EC" w:rsidRDefault="006625BD" w:rsidP="006625BD">
            <w:pPr>
              <w:pStyle w:val="Listenabsatz"/>
              <w:spacing w:line="360" w:lineRule="auto"/>
              <w:ind w:left="0"/>
              <w:rPr>
                <w:rFonts w:ascii="Arial" w:hAnsi="Arial" w:cs="Arial"/>
                <w:b/>
                <w:noProof/>
              </w:rPr>
            </w:pPr>
            <w:r w:rsidRPr="005100EC">
              <w:rPr>
                <w:rFonts w:ascii="Arial" w:hAnsi="Arial" w:cs="Arial"/>
                <w:b/>
                <w:noProof/>
              </w:rPr>
              <w:t xml:space="preserve">      Was meinen die Parteien zu diesem Vorschlag?</w:t>
            </w:r>
            <w:r w:rsidR="00AB2B84" w:rsidRPr="005100EC">
              <w:rPr>
                <w:rFonts w:ascii="Arial" w:hAnsi="Arial" w:cs="Arial"/>
                <w:b/>
                <w:noProof/>
              </w:rPr>
              <w:t xml:space="preserve"> </w:t>
            </w:r>
            <w:r w:rsidR="00D4079D" w:rsidRPr="005100EC">
              <w:rPr>
                <w:rFonts w:ascii="Arial" w:hAnsi="Arial" w:cs="Arial"/>
                <w:b/>
                <w:noProof/>
              </w:rPr>
              <w:t>Notiere</w:t>
            </w:r>
            <w:r w:rsidR="00DC4D90" w:rsidRPr="005100EC">
              <w:rPr>
                <w:rFonts w:ascii="Arial" w:hAnsi="Arial" w:cs="Arial"/>
                <w:b/>
                <w:noProof/>
              </w:rPr>
              <w:t>n Sie</w:t>
            </w:r>
            <w:r w:rsidR="00D4079D" w:rsidRPr="005100EC">
              <w:rPr>
                <w:rFonts w:ascii="Arial" w:hAnsi="Arial" w:cs="Arial"/>
                <w:b/>
                <w:noProof/>
              </w:rPr>
              <w:t xml:space="preserve"> einige Stichworte.</w: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81"/>
              <w:gridCol w:w="2281"/>
              <w:gridCol w:w="2281"/>
              <w:gridCol w:w="2282"/>
            </w:tblGrid>
            <w:tr w:rsidR="00D4079D" w:rsidRPr="0006450E" w:rsidTr="00D4079D">
              <w:tc>
                <w:tcPr>
                  <w:tcW w:w="2281" w:type="dxa"/>
                </w:tcPr>
                <w:p w:rsidR="00D4079D" w:rsidRPr="0006450E" w:rsidRDefault="0006450E" w:rsidP="0006450E">
                  <w:pPr>
                    <w:spacing w:before="60" w:after="60"/>
                    <w:rPr>
                      <w:rFonts w:ascii="Arial" w:hAnsi="Arial" w:cs="Arial"/>
                      <w:b/>
                      <w:noProof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t>SVP</w:t>
                  </w:r>
                </w:p>
              </w:tc>
              <w:tc>
                <w:tcPr>
                  <w:tcW w:w="2281" w:type="dxa"/>
                </w:tcPr>
                <w:p w:rsidR="00D4079D" w:rsidRPr="0006450E" w:rsidRDefault="0006450E" w:rsidP="0006450E">
                  <w:pPr>
                    <w:spacing w:before="60" w:after="60"/>
                    <w:rPr>
                      <w:rFonts w:ascii="Arial" w:hAnsi="Arial" w:cs="Arial"/>
                      <w:b/>
                      <w:noProof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t>FDP</w:t>
                  </w:r>
                </w:p>
              </w:tc>
              <w:tc>
                <w:tcPr>
                  <w:tcW w:w="2281" w:type="dxa"/>
                </w:tcPr>
                <w:p w:rsidR="00D4079D" w:rsidRPr="0006450E" w:rsidRDefault="0006450E" w:rsidP="0006450E">
                  <w:pPr>
                    <w:spacing w:before="60" w:after="60"/>
                    <w:rPr>
                      <w:rFonts w:ascii="Arial" w:hAnsi="Arial" w:cs="Arial"/>
                      <w:b/>
                      <w:noProof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t>CVP</w:t>
                  </w:r>
                </w:p>
              </w:tc>
              <w:tc>
                <w:tcPr>
                  <w:tcW w:w="2282" w:type="dxa"/>
                </w:tcPr>
                <w:p w:rsidR="00D4079D" w:rsidRPr="0006450E" w:rsidRDefault="0006450E" w:rsidP="0006450E">
                  <w:pPr>
                    <w:spacing w:before="60" w:after="60"/>
                    <w:rPr>
                      <w:rFonts w:ascii="Arial" w:hAnsi="Arial" w:cs="Arial"/>
                      <w:b/>
                      <w:noProof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t>SP</w:t>
                  </w:r>
                </w:p>
              </w:tc>
            </w:tr>
            <w:tr w:rsidR="00D4079D" w:rsidTr="00D4079D">
              <w:tc>
                <w:tcPr>
                  <w:tcW w:w="2281" w:type="dxa"/>
                </w:tcPr>
                <w:p w:rsidR="00D4079D" w:rsidRDefault="00D4079D" w:rsidP="00704FB2">
                  <w:pPr>
                    <w:spacing w:line="360" w:lineRule="auto"/>
                    <w:rPr>
                      <w:b/>
                      <w:noProof/>
                    </w:rPr>
                  </w:pPr>
                </w:p>
                <w:p w:rsidR="0006450E" w:rsidRDefault="0006450E" w:rsidP="00704FB2">
                  <w:pPr>
                    <w:spacing w:line="360" w:lineRule="auto"/>
                    <w:rPr>
                      <w:b/>
                      <w:noProof/>
                    </w:rPr>
                  </w:pPr>
                </w:p>
                <w:p w:rsidR="0006450E" w:rsidRDefault="0006450E" w:rsidP="00704FB2">
                  <w:pPr>
                    <w:spacing w:line="360" w:lineRule="auto"/>
                    <w:rPr>
                      <w:b/>
                      <w:noProof/>
                    </w:rPr>
                  </w:pPr>
                </w:p>
                <w:p w:rsidR="0006450E" w:rsidRDefault="0006450E" w:rsidP="00704FB2">
                  <w:pPr>
                    <w:spacing w:line="360" w:lineRule="auto"/>
                    <w:rPr>
                      <w:b/>
                      <w:noProof/>
                    </w:rPr>
                  </w:pPr>
                </w:p>
                <w:p w:rsidR="000735D0" w:rsidRDefault="000735D0" w:rsidP="00704FB2">
                  <w:pPr>
                    <w:spacing w:line="360" w:lineRule="auto"/>
                    <w:rPr>
                      <w:b/>
                      <w:noProof/>
                    </w:rPr>
                  </w:pPr>
                </w:p>
              </w:tc>
              <w:tc>
                <w:tcPr>
                  <w:tcW w:w="2281" w:type="dxa"/>
                </w:tcPr>
                <w:p w:rsidR="00D4079D" w:rsidRDefault="00D4079D" w:rsidP="00704FB2">
                  <w:pPr>
                    <w:spacing w:line="360" w:lineRule="auto"/>
                    <w:rPr>
                      <w:b/>
                      <w:noProof/>
                    </w:rPr>
                  </w:pPr>
                </w:p>
              </w:tc>
              <w:tc>
                <w:tcPr>
                  <w:tcW w:w="2281" w:type="dxa"/>
                </w:tcPr>
                <w:p w:rsidR="00D4079D" w:rsidRDefault="00D4079D" w:rsidP="00704FB2">
                  <w:pPr>
                    <w:spacing w:line="360" w:lineRule="auto"/>
                    <w:rPr>
                      <w:b/>
                      <w:noProof/>
                    </w:rPr>
                  </w:pPr>
                </w:p>
              </w:tc>
              <w:tc>
                <w:tcPr>
                  <w:tcW w:w="2282" w:type="dxa"/>
                </w:tcPr>
                <w:p w:rsidR="00D4079D" w:rsidRDefault="00D4079D" w:rsidP="00704FB2">
                  <w:pPr>
                    <w:spacing w:line="360" w:lineRule="auto"/>
                    <w:rPr>
                      <w:b/>
                      <w:noProof/>
                    </w:rPr>
                  </w:pPr>
                </w:p>
              </w:tc>
            </w:tr>
          </w:tbl>
          <w:p w:rsidR="001D2D1F" w:rsidRPr="00FE7AD8" w:rsidRDefault="001D2D1F" w:rsidP="006625BD">
            <w:pPr>
              <w:spacing w:line="360" w:lineRule="auto"/>
              <w:ind w:left="360"/>
              <w:rPr>
                <w:noProof/>
              </w:rPr>
            </w:pPr>
          </w:p>
        </w:tc>
      </w:tr>
    </w:tbl>
    <w:p w:rsidR="003D0C8D" w:rsidRPr="00CD3627" w:rsidRDefault="003D0C8D" w:rsidP="000735D0">
      <w:pPr>
        <w:spacing w:line="360" w:lineRule="auto"/>
        <w:rPr>
          <w:u w:val="single"/>
        </w:rPr>
      </w:pPr>
    </w:p>
    <w:sectPr w:rsidR="003D0C8D" w:rsidRPr="00CD3627" w:rsidSect="0047157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2751" w:rsidRDefault="006E2751" w:rsidP="00E86C57">
      <w:r>
        <w:separator/>
      </w:r>
    </w:p>
  </w:endnote>
  <w:endnote w:type="continuationSeparator" w:id="0">
    <w:p w:rsidR="006E2751" w:rsidRDefault="006E2751" w:rsidP="00E86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1C2" w:rsidRDefault="00E011C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020" w:rsidRDefault="006B6020">
    <w:pPr>
      <w:pStyle w:val="Fuzeile"/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8368D4" w:rsidRPr="002D00AC" w:rsidTr="00137BA0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8368D4" w:rsidRPr="00E231F5" w:rsidRDefault="008368D4" w:rsidP="008368D4">
          <w:pPr>
            <w:pStyle w:val="Kopfzeile"/>
            <w:tabs>
              <w:tab w:val="clear" w:pos="4536"/>
              <w:tab w:val="clear" w:pos="9072"/>
            </w:tabs>
            <w:rPr>
              <w:b/>
              <w:bCs/>
              <w:sz w:val="16"/>
              <w:szCs w:val="16"/>
            </w:rPr>
          </w:pPr>
          <w:r w:rsidRPr="00F25362">
            <w:rPr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8368D4" w:rsidRPr="00E231F5" w:rsidRDefault="008368D4" w:rsidP="008368D4">
          <w:pPr>
            <w:pStyle w:val="Kopfzeile"/>
            <w:tabs>
              <w:tab w:val="clear" w:pos="4536"/>
              <w:tab w:val="clear" w:pos="9072"/>
            </w:tabs>
            <w:rPr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8368D4" w:rsidRPr="00E231F5" w:rsidRDefault="008368D4" w:rsidP="008368D4">
          <w:pPr>
            <w:pStyle w:val="Kopfzeile"/>
            <w:tabs>
              <w:tab w:val="clear" w:pos="4536"/>
              <w:tab w:val="clear" w:pos="9072"/>
            </w:tabs>
            <w:jc w:val="right"/>
            <w:rPr>
              <w:b/>
              <w:sz w:val="16"/>
              <w:szCs w:val="16"/>
            </w:rPr>
          </w:pPr>
          <w:r w:rsidRPr="00E231F5">
            <w:rPr>
              <w:b/>
              <w:sz w:val="16"/>
              <w:szCs w:val="16"/>
            </w:rPr>
            <w:fldChar w:fldCharType="begin"/>
          </w:r>
          <w:r w:rsidRPr="00E231F5">
            <w:rPr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b/>
              <w:sz w:val="16"/>
              <w:szCs w:val="16"/>
            </w:rPr>
            <w:fldChar w:fldCharType="separate"/>
          </w:r>
          <w:r w:rsidR="00CA7681">
            <w:rPr>
              <w:b/>
              <w:noProof/>
              <w:sz w:val="16"/>
              <w:szCs w:val="16"/>
            </w:rPr>
            <w:t>2</w:t>
          </w:r>
          <w:r w:rsidRPr="00E231F5">
            <w:rPr>
              <w:b/>
              <w:sz w:val="16"/>
              <w:szCs w:val="16"/>
            </w:rPr>
            <w:fldChar w:fldCharType="end"/>
          </w:r>
          <w:r w:rsidRPr="00E231F5">
            <w:rPr>
              <w:b/>
              <w:sz w:val="16"/>
              <w:szCs w:val="16"/>
            </w:rPr>
            <w:t>/</w:t>
          </w:r>
          <w:r w:rsidR="00CA7681">
            <w:fldChar w:fldCharType="begin"/>
          </w:r>
          <w:r w:rsidR="00CA7681">
            <w:instrText xml:space="preserve"> NUMPAGES   \* MERGEFORMAT </w:instrText>
          </w:r>
          <w:r w:rsidR="00CA7681">
            <w:fldChar w:fldCharType="separate"/>
          </w:r>
          <w:r w:rsidR="00CA7681" w:rsidRPr="00CA7681">
            <w:rPr>
              <w:b/>
              <w:noProof/>
              <w:sz w:val="16"/>
              <w:szCs w:val="16"/>
            </w:rPr>
            <w:t>4</w:t>
          </w:r>
          <w:r w:rsidR="00CA7681">
            <w:rPr>
              <w:b/>
              <w:noProof/>
              <w:sz w:val="16"/>
              <w:szCs w:val="16"/>
            </w:rPr>
            <w:fldChar w:fldCharType="end"/>
          </w:r>
        </w:p>
      </w:tc>
    </w:tr>
  </w:tbl>
  <w:p w:rsidR="008368D4" w:rsidRDefault="008368D4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020" w:rsidRDefault="006B6020">
    <w:pPr>
      <w:pStyle w:val="Fuzeile"/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8368D4" w:rsidRPr="002D00AC" w:rsidTr="00137BA0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8368D4" w:rsidRPr="00E231F5" w:rsidRDefault="008368D4" w:rsidP="008368D4">
          <w:pPr>
            <w:pStyle w:val="Kopfzeile"/>
            <w:tabs>
              <w:tab w:val="clear" w:pos="4536"/>
              <w:tab w:val="clear" w:pos="9072"/>
            </w:tabs>
            <w:rPr>
              <w:b/>
              <w:bCs/>
              <w:sz w:val="16"/>
              <w:szCs w:val="16"/>
            </w:rPr>
          </w:pPr>
          <w:r w:rsidRPr="00F25362">
            <w:rPr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8368D4" w:rsidRPr="00E231F5" w:rsidRDefault="008368D4" w:rsidP="008368D4">
          <w:pPr>
            <w:pStyle w:val="Kopfzeile"/>
            <w:tabs>
              <w:tab w:val="clear" w:pos="4536"/>
              <w:tab w:val="clear" w:pos="9072"/>
            </w:tabs>
            <w:rPr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8368D4" w:rsidRPr="00E231F5" w:rsidRDefault="008368D4" w:rsidP="008368D4">
          <w:pPr>
            <w:pStyle w:val="Kopfzeile"/>
            <w:tabs>
              <w:tab w:val="clear" w:pos="4536"/>
              <w:tab w:val="clear" w:pos="9072"/>
            </w:tabs>
            <w:jc w:val="right"/>
            <w:rPr>
              <w:b/>
              <w:sz w:val="16"/>
              <w:szCs w:val="16"/>
            </w:rPr>
          </w:pPr>
          <w:r w:rsidRPr="00E231F5">
            <w:rPr>
              <w:b/>
              <w:sz w:val="16"/>
              <w:szCs w:val="16"/>
            </w:rPr>
            <w:fldChar w:fldCharType="begin"/>
          </w:r>
          <w:r w:rsidRPr="00E231F5">
            <w:rPr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b/>
              <w:sz w:val="16"/>
              <w:szCs w:val="16"/>
            </w:rPr>
            <w:fldChar w:fldCharType="separate"/>
          </w:r>
          <w:r w:rsidR="00CA7681">
            <w:rPr>
              <w:b/>
              <w:noProof/>
              <w:sz w:val="16"/>
              <w:szCs w:val="16"/>
            </w:rPr>
            <w:t>1</w:t>
          </w:r>
          <w:r w:rsidRPr="00E231F5">
            <w:rPr>
              <w:b/>
              <w:sz w:val="16"/>
              <w:szCs w:val="16"/>
            </w:rPr>
            <w:fldChar w:fldCharType="end"/>
          </w:r>
          <w:r w:rsidRPr="00E231F5">
            <w:rPr>
              <w:b/>
              <w:sz w:val="16"/>
              <w:szCs w:val="16"/>
            </w:rPr>
            <w:t>/</w:t>
          </w:r>
          <w:r w:rsidR="00CA7681">
            <w:fldChar w:fldCharType="begin"/>
          </w:r>
          <w:r w:rsidR="00CA7681">
            <w:instrText xml:space="preserve"> NUMPAGES   \* MERGEFORMAT </w:instrText>
          </w:r>
          <w:r w:rsidR="00CA7681">
            <w:fldChar w:fldCharType="separate"/>
          </w:r>
          <w:r w:rsidR="00CA7681" w:rsidRPr="00CA7681">
            <w:rPr>
              <w:b/>
              <w:noProof/>
              <w:sz w:val="16"/>
              <w:szCs w:val="16"/>
            </w:rPr>
            <w:t>4</w:t>
          </w:r>
          <w:r w:rsidR="00CA7681">
            <w:rPr>
              <w:b/>
              <w:noProof/>
              <w:sz w:val="16"/>
              <w:szCs w:val="16"/>
            </w:rPr>
            <w:fldChar w:fldCharType="end"/>
          </w:r>
        </w:p>
      </w:tc>
    </w:tr>
  </w:tbl>
  <w:p w:rsidR="008368D4" w:rsidRDefault="008368D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2751" w:rsidRDefault="006E2751" w:rsidP="00E86C57">
      <w:r>
        <w:separator/>
      </w:r>
    </w:p>
  </w:footnote>
  <w:footnote w:type="continuationSeparator" w:id="0">
    <w:p w:rsidR="006E2751" w:rsidRDefault="006E2751" w:rsidP="00E86C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1C2" w:rsidRDefault="00E011C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47157A" w:rsidTr="00137BA0">
      <w:trPr>
        <w:trHeight w:hRule="exact" w:val="227"/>
      </w:trPr>
      <w:tc>
        <w:tcPr>
          <w:tcW w:w="9356" w:type="dxa"/>
          <w:gridSpan w:val="2"/>
        </w:tcPr>
        <w:p w:rsidR="0047157A" w:rsidRPr="008103E2" w:rsidRDefault="0047157A" w:rsidP="0047157A">
          <w:pPr>
            <w:pStyle w:val="Kopfzeile"/>
            <w:rPr>
              <w:rFonts w:ascii="Arial" w:hAnsi="Arial"/>
            </w:rPr>
          </w:pPr>
        </w:p>
      </w:tc>
    </w:tr>
    <w:tr w:rsidR="0047157A" w:rsidTr="00137BA0">
      <w:trPr>
        <w:trHeight w:hRule="exact" w:val="624"/>
      </w:trPr>
      <w:tc>
        <w:tcPr>
          <w:tcW w:w="3329" w:type="dxa"/>
          <w:vMerge w:val="restart"/>
        </w:tcPr>
        <w:p w:rsidR="0047157A" w:rsidRDefault="0047157A" w:rsidP="0047157A">
          <w:pPr>
            <w:pStyle w:val="Kopfzeile"/>
          </w:pPr>
          <w:r>
            <w:rPr>
              <w:noProof/>
            </w:rPr>
            <w:drawing>
              <wp:inline distT="0" distB="0" distL="0" distR="0" wp14:anchorId="254C6C91" wp14:editId="7FEDABCC">
                <wp:extent cx="1982237" cy="504000"/>
                <wp:effectExtent l="0" t="0" r="0" b="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47157A" w:rsidRPr="002D01FD" w:rsidRDefault="00E011C2" w:rsidP="0047157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E011C2"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47157A" w:rsidTr="00137BA0">
      <w:trPr>
        <w:trHeight w:hRule="exact" w:val="192"/>
      </w:trPr>
      <w:tc>
        <w:tcPr>
          <w:tcW w:w="3329" w:type="dxa"/>
          <w:vMerge/>
        </w:tcPr>
        <w:p w:rsidR="0047157A" w:rsidRDefault="0047157A" w:rsidP="0047157A">
          <w:pPr>
            <w:pStyle w:val="Kopfzeile"/>
          </w:pPr>
        </w:p>
      </w:tc>
      <w:tc>
        <w:tcPr>
          <w:tcW w:w="6027" w:type="dxa"/>
          <w:vAlign w:val="bottom"/>
        </w:tcPr>
        <w:p w:rsidR="0047157A" w:rsidRPr="002D01FD" w:rsidRDefault="0047157A" w:rsidP="0047157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47157A" w:rsidTr="00137BA0">
      <w:trPr>
        <w:trHeight w:hRule="exact" w:val="227"/>
      </w:trPr>
      <w:tc>
        <w:tcPr>
          <w:tcW w:w="9356" w:type="dxa"/>
          <w:gridSpan w:val="2"/>
        </w:tcPr>
        <w:p w:rsidR="0047157A" w:rsidRDefault="0047157A" w:rsidP="0047157A">
          <w:pPr>
            <w:pStyle w:val="Kopfzeile"/>
          </w:pPr>
        </w:p>
      </w:tc>
    </w:tr>
    <w:tr w:rsidR="0047157A" w:rsidTr="00137BA0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47157A" w:rsidRPr="00AF5072" w:rsidRDefault="0047157A" w:rsidP="0047157A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 xml:space="preserve">Ich, du und die </w:t>
          </w:r>
          <w:r w:rsidR="00F16133">
            <w:rPr>
              <w:rFonts w:ascii="Arial" w:hAnsi="Arial"/>
              <w:b/>
              <w:sz w:val="18"/>
              <w:szCs w:val="18"/>
            </w:rPr>
            <w:t>EU: 1. Alle oder keiner</w:t>
          </w:r>
        </w:p>
      </w:tc>
    </w:tr>
  </w:tbl>
  <w:p w:rsidR="006E2751" w:rsidRDefault="006E2751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963245" w:rsidRPr="00C627F4" w:rsidTr="00137BA0">
      <w:trPr>
        <w:trHeight w:val="227"/>
      </w:trPr>
      <w:tc>
        <w:tcPr>
          <w:tcW w:w="9356" w:type="dxa"/>
          <w:gridSpan w:val="4"/>
          <w:vAlign w:val="center"/>
        </w:tcPr>
        <w:p w:rsidR="00963245" w:rsidRPr="00C627F4" w:rsidRDefault="00963245" w:rsidP="00963245">
          <w:pPr>
            <w:pStyle w:val="Kopfzeile"/>
          </w:pPr>
        </w:p>
      </w:tc>
    </w:tr>
    <w:tr w:rsidR="00963245" w:rsidRPr="00C627F4" w:rsidTr="00137BA0">
      <w:trPr>
        <w:trHeight w:hRule="exact" w:val="624"/>
      </w:trPr>
      <w:tc>
        <w:tcPr>
          <w:tcW w:w="3329" w:type="dxa"/>
          <w:gridSpan w:val="3"/>
          <w:vMerge w:val="restart"/>
        </w:tcPr>
        <w:p w:rsidR="00963245" w:rsidRPr="00C627F4" w:rsidRDefault="00963245" w:rsidP="00963245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21D8787" wp14:editId="51E52952">
                <wp:extent cx="1982644" cy="504000"/>
                <wp:effectExtent l="0" t="0" r="0" b="0"/>
                <wp:docPr id="8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2644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63245" w:rsidRPr="00C627F4" w:rsidRDefault="00963245" w:rsidP="00963245">
          <w:pPr>
            <w:pStyle w:val="Kopfzeile"/>
          </w:pPr>
        </w:p>
        <w:p w:rsidR="00963245" w:rsidRPr="00C627F4" w:rsidRDefault="00963245" w:rsidP="00963245">
          <w:pPr>
            <w:jc w:val="center"/>
          </w:pPr>
        </w:p>
      </w:tc>
      <w:tc>
        <w:tcPr>
          <w:tcW w:w="6027" w:type="dxa"/>
          <w:vAlign w:val="bottom"/>
        </w:tcPr>
        <w:p w:rsidR="00963245" w:rsidRPr="00C627F4" w:rsidRDefault="00E011C2" w:rsidP="00963245">
          <w:pPr>
            <w:pStyle w:val="Kopfzeile"/>
            <w:jc w:val="right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Aufgaben</w:t>
          </w:r>
        </w:p>
      </w:tc>
    </w:tr>
    <w:tr w:rsidR="00963245" w:rsidRPr="00C627F4" w:rsidTr="00137BA0">
      <w:trPr>
        <w:trHeight w:hRule="exact" w:val="200"/>
      </w:trPr>
      <w:tc>
        <w:tcPr>
          <w:tcW w:w="3329" w:type="dxa"/>
          <w:gridSpan w:val="3"/>
          <w:vMerge/>
        </w:tcPr>
        <w:p w:rsidR="00963245" w:rsidRPr="00C627F4" w:rsidRDefault="00963245" w:rsidP="00963245">
          <w:pPr>
            <w:pStyle w:val="Kopfzeile"/>
          </w:pPr>
        </w:p>
      </w:tc>
      <w:tc>
        <w:tcPr>
          <w:tcW w:w="6027" w:type="dxa"/>
          <w:vAlign w:val="bottom"/>
        </w:tcPr>
        <w:p w:rsidR="00963245" w:rsidRPr="00C627F4" w:rsidRDefault="00963245" w:rsidP="00963245">
          <w:pPr>
            <w:pStyle w:val="Kopfzeile"/>
            <w:jc w:val="right"/>
            <w:rPr>
              <w:b/>
              <w:sz w:val="24"/>
              <w:szCs w:val="24"/>
            </w:rPr>
          </w:pPr>
        </w:p>
      </w:tc>
    </w:tr>
    <w:tr w:rsidR="00963245" w:rsidRPr="00C627F4" w:rsidTr="00137BA0">
      <w:trPr>
        <w:trHeight w:hRule="exact" w:val="227"/>
      </w:trPr>
      <w:tc>
        <w:tcPr>
          <w:tcW w:w="9356" w:type="dxa"/>
          <w:gridSpan w:val="4"/>
        </w:tcPr>
        <w:p w:rsidR="00963245" w:rsidRPr="00C627F4" w:rsidRDefault="00963245" w:rsidP="00963245">
          <w:pPr>
            <w:pStyle w:val="Kopfzeile"/>
          </w:pPr>
        </w:p>
      </w:tc>
    </w:tr>
    <w:tr w:rsidR="00963245" w:rsidRPr="00B71FCD" w:rsidTr="00137BA0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963245" w:rsidRPr="00C627F4" w:rsidRDefault="00A60D2A" w:rsidP="00963245">
          <w:pPr>
            <w:pStyle w:val="Kopfzeile"/>
            <w:rPr>
              <w:b/>
              <w:sz w:val="24"/>
              <w:szCs w:val="24"/>
            </w:rPr>
          </w:pPr>
          <w:r>
            <w:rPr>
              <w:noProof/>
              <w:lang w:eastAsia="de-CH"/>
            </w:rPr>
            <w:drawing>
              <wp:anchor distT="0" distB="0" distL="114300" distR="114300" simplePos="0" relativeHeight="251658240" behindDoc="1" locked="0" layoutInCell="1" allowOverlap="1" wp14:anchorId="0F100E69" wp14:editId="76058EC2">
                <wp:simplePos x="0" y="0"/>
                <wp:positionH relativeFrom="column">
                  <wp:posOffset>36830</wp:posOffset>
                </wp:positionH>
                <wp:positionV relativeFrom="paragraph">
                  <wp:posOffset>-386715</wp:posOffset>
                </wp:positionV>
                <wp:extent cx="1655445" cy="937260"/>
                <wp:effectExtent l="0" t="0" r="1905" b="0"/>
                <wp:wrapTight wrapText="bothSides">
                  <wp:wrapPolygon edited="0">
                    <wp:start x="0" y="0"/>
                    <wp:lineTo x="0" y="21073"/>
                    <wp:lineTo x="21376" y="21073"/>
                    <wp:lineTo x="21376" y="0"/>
                    <wp:lineTo x="0" y="0"/>
                  </wp:wrapPolygon>
                </wp:wrapTight>
                <wp:docPr id="10" name="Grafik 10" descr="C:\Users\Hoegger\AppData\Local\Microsoft\Windows\Temporary Internet Files\Content.Word\01 Alle Oder Kein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oegger\AppData\Local\Microsoft\Windows\Temporary Internet Files\Content.Word\01 Alle Oder Kein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5445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963245" w:rsidRPr="00C627F4" w:rsidRDefault="00963245" w:rsidP="00963245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bottom"/>
        </w:tcPr>
        <w:p w:rsidR="00963245" w:rsidRPr="000928E0" w:rsidRDefault="00963245" w:rsidP="00963245">
          <w:pPr>
            <w:pStyle w:val="Kopfzeile"/>
            <w:rPr>
              <w:sz w:val="18"/>
              <w:szCs w:val="18"/>
            </w:rPr>
          </w:pPr>
        </w:p>
      </w:tc>
    </w:tr>
    <w:tr w:rsidR="00963245" w:rsidRPr="00C627F4" w:rsidTr="00137BA0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963245" w:rsidRPr="00B71FCD" w:rsidRDefault="00963245" w:rsidP="0096324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963245" w:rsidRPr="00B71FCD" w:rsidRDefault="00963245" w:rsidP="00963245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963245" w:rsidRPr="00757164" w:rsidRDefault="00963245" w:rsidP="00963245">
          <w:pPr>
            <w:pStyle w:val="Kopfzeile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Ich, du und die EU</w:t>
          </w:r>
        </w:p>
      </w:tc>
    </w:tr>
    <w:tr w:rsidR="00963245" w:rsidRPr="00C627F4" w:rsidTr="00137BA0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963245" w:rsidRPr="00C627F4" w:rsidRDefault="00963245" w:rsidP="0096324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963245" w:rsidRPr="00C627F4" w:rsidRDefault="00963245" w:rsidP="00963245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963245" w:rsidRPr="00476D2A" w:rsidRDefault="00A60D2A" w:rsidP="00963245">
          <w:pPr>
            <w:pStyle w:val="Kopfzeile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1. Alle oder keiner</w:t>
          </w:r>
        </w:p>
        <w:p w:rsidR="00963245" w:rsidRPr="00C627F4" w:rsidRDefault="00963245" w:rsidP="00963245">
          <w:pPr>
            <w:pStyle w:val="Kopfzeile"/>
            <w:rPr>
              <w:sz w:val="18"/>
              <w:szCs w:val="18"/>
            </w:rPr>
          </w:pPr>
        </w:p>
        <w:p w:rsidR="00963245" w:rsidRPr="00C627F4" w:rsidRDefault="00A166C7" w:rsidP="00963245">
          <w:pPr>
            <w:pStyle w:val="Kopfzeile"/>
            <w:rPr>
              <w:sz w:val="18"/>
              <w:szCs w:val="18"/>
            </w:rPr>
          </w:pPr>
          <w:r>
            <w:rPr>
              <w:sz w:val="18"/>
              <w:szCs w:val="18"/>
            </w:rPr>
            <w:t>03:29</w:t>
          </w:r>
          <w:r w:rsidR="00963245">
            <w:rPr>
              <w:sz w:val="18"/>
              <w:szCs w:val="18"/>
            </w:rPr>
            <w:t xml:space="preserve"> </w:t>
          </w:r>
          <w:r w:rsidR="00963245" w:rsidRPr="007179A6">
            <w:rPr>
              <w:sz w:val="18"/>
              <w:szCs w:val="18"/>
            </w:rPr>
            <w:t>Minuten</w:t>
          </w:r>
        </w:p>
      </w:tc>
    </w:tr>
  </w:tbl>
  <w:p w:rsidR="006B6020" w:rsidRDefault="006B6020">
    <w:pPr>
      <w:pStyle w:val="Kopfzeile"/>
    </w:pPr>
  </w:p>
  <w:p w:rsidR="00963245" w:rsidRDefault="0096324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060CB"/>
    <w:multiLevelType w:val="hybridMultilevel"/>
    <w:tmpl w:val="D15A1424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C5AF4"/>
    <w:multiLevelType w:val="hybridMultilevel"/>
    <w:tmpl w:val="72E6531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237E5"/>
    <w:multiLevelType w:val="hybridMultilevel"/>
    <w:tmpl w:val="BC80F014"/>
    <w:lvl w:ilvl="0" w:tplc="8D7C47F4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37" w:hanging="360"/>
      </w:pPr>
    </w:lvl>
    <w:lvl w:ilvl="2" w:tplc="0807001B" w:tentative="1">
      <w:start w:val="1"/>
      <w:numFmt w:val="lowerRoman"/>
      <w:lvlText w:val="%3."/>
      <w:lvlJc w:val="right"/>
      <w:pPr>
        <w:ind w:left="2157" w:hanging="180"/>
      </w:pPr>
    </w:lvl>
    <w:lvl w:ilvl="3" w:tplc="0807000F" w:tentative="1">
      <w:start w:val="1"/>
      <w:numFmt w:val="decimal"/>
      <w:lvlText w:val="%4."/>
      <w:lvlJc w:val="left"/>
      <w:pPr>
        <w:ind w:left="2877" w:hanging="360"/>
      </w:pPr>
    </w:lvl>
    <w:lvl w:ilvl="4" w:tplc="08070019" w:tentative="1">
      <w:start w:val="1"/>
      <w:numFmt w:val="lowerLetter"/>
      <w:lvlText w:val="%5."/>
      <w:lvlJc w:val="left"/>
      <w:pPr>
        <w:ind w:left="3597" w:hanging="360"/>
      </w:pPr>
    </w:lvl>
    <w:lvl w:ilvl="5" w:tplc="0807001B" w:tentative="1">
      <w:start w:val="1"/>
      <w:numFmt w:val="lowerRoman"/>
      <w:lvlText w:val="%6."/>
      <w:lvlJc w:val="right"/>
      <w:pPr>
        <w:ind w:left="4317" w:hanging="180"/>
      </w:pPr>
    </w:lvl>
    <w:lvl w:ilvl="6" w:tplc="0807000F" w:tentative="1">
      <w:start w:val="1"/>
      <w:numFmt w:val="decimal"/>
      <w:lvlText w:val="%7."/>
      <w:lvlJc w:val="left"/>
      <w:pPr>
        <w:ind w:left="5037" w:hanging="360"/>
      </w:pPr>
    </w:lvl>
    <w:lvl w:ilvl="7" w:tplc="08070019" w:tentative="1">
      <w:start w:val="1"/>
      <w:numFmt w:val="lowerLetter"/>
      <w:lvlText w:val="%8."/>
      <w:lvlJc w:val="left"/>
      <w:pPr>
        <w:ind w:left="5757" w:hanging="360"/>
      </w:pPr>
    </w:lvl>
    <w:lvl w:ilvl="8" w:tplc="0807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232B57FE"/>
    <w:multiLevelType w:val="hybridMultilevel"/>
    <w:tmpl w:val="E2243632"/>
    <w:lvl w:ilvl="0" w:tplc="08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CD7889"/>
    <w:multiLevelType w:val="hybridMultilevel"/>
    <w:tmpl w:val="12DCD81C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0166F8"/>
    <w:multiLevelType w:val="hybridMultilevel"/>
    <w:tmpl w:val="95C67884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594C4A"/>
    <w:multiLevelType w:val="hybridMultilevel"/>
    <w:tmpl w:val="D13C88C0"/>
    <w:lvl w:ilvl="0" w:tplc="85A23E2A">
      <w:start w:val="1"/>
      <w:numFmt w:val="bullet"/>
      <w:lvlText w:val="-"/>
      <w:lvlJc w:val="left"/>
      <w:pPr>
        <w:ind w:left="1077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3ABD2FBF"/>
    <w:multiLevelType w:val="hybridMultilevel"/>
    <w:tmpl w:val="FF3A09FA"/>
    <w:lvl w:ilvl="0" w:tplc="0409000F">
      <w:start w:val="1"/>
      <w:numFmt w:val="decimal"/>
      <w:lvlText w:val="%1."/>
      <w:lvlJc w:val="left"/>
      <w:pPr>
        <w:ind w:left="717" w:hanging="360"/>
      </w:p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3D6B6CA3"/>
    <w:multiLevelType w:val="hybridMultilevel"/>
    <w:tmpl w:val="4F5A8E46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152812"/>
    <w:multiLevelType w:val="hybridMultilevel"/>
    <w:tmpl w:val="A7944D02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2F46B1"/>
    <w:multiLevelType w:val="hybridMultilevel"/>
    <w:tmpl w:val="3ADEC502"/>
    <w:lvl w:ilvl="0" w:tplc="85A23E2A">
      <w:start w:val="1"/>
      <w:numFmt w:val="bullet"/>
      <w:lvlText w:val="-"/>
      <w:lvlJc w:val="left"/>
      <w:pPr>
        <w:ind w:left="717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1" w15:restartNumberingAfterBreak="0">
    <w:nsid w:val="5F4655AE"/>
    <w:multiLevelType w:val="hybridMultilevel"/>
    <w:tmpl w:val="588A00B4"/>
    <w:lvl w:ilvl="0" w:tplc="D62851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3832A5"/>
    <w:multiLevelType w:val="hybridMultilevel"/>
    <w:tmpl w:val="7272DCBE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5D76DE"/>
    <w:multiLevelType w:val="hybridMultilevel"/>
    <w:tmpl w:val="FC46BE56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7"/>
  </w:num>
  <w:num w:numId="9">
    <w:abstractNumId w:val="10"/>
  </w:num>
  <w:num w:numId="10">
    <w:abstractNumId w:val="6"/>
  </w:num>
  <w:num w:numId="11">
    <w:abstractNumId w:val="5"/>
  </w:num>
  <w:num w:numId="12">
    <w:abstractNumId w:val="8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075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7C8"/>
    <w:rsid w:val="00025EBD"/>
    <w:rsid w:val="000318E4"/>
    <w:rsid w:val="000525F7"/>
    <w:rsid w:val="0006450E"/>
    <w:rsid w:val="00066E60"/>
    <w:rsid w:val="000672EF"/>
    <w:rsid w:val="000735D0"/>
    <w:rsid w:val="0008449A"/>
    <w:rsid w:val="000954A6"/>
    <w:rsid w:val="00103413"/>
    <w:rsid w:val="00103B3E"/>
    <w:rsid w:val="00120E2D"/>
    <w:rsid w:val="0012389C"/>
    <w:rsid w:val="001247C8"/>
    <w:rsid w:val="00127A66"/>
    <w:rsid w:val="0015004F"/>
    <w:rsid w:val="001573BD"/>
    <w:rsid w:val="0016215F"/>
    <w:rsid w:val="0016729A"/>
    <w:rsid w:val="001726DE"/>
    <w:rsid w:val="00181388"/>
    <w:rsid w:val="0018370D"/>
    <w:rsid w:val="00190B85"/>
    <w:rsid w:val="001C3B5E"/>
    <w:rsid w:val="001D2D1F"/>
    <w:rsid w:val="001D60BA"/>
    <w:rsid w:val="001E1EEB"/>
    <w:rsid w:val="001E501F"/>
    <w:rsid w:val="001F4A13"/>
    <w:rsid w:val="001F600B"/>
    <w:rsid w:val="001F76C3"/>
    <w:rsid w:val="001F7EA6"/>
    <w:rsid w:val="00200C17"/>
    <w:rsid w:val="00211F40"/>
    <w:rsid w:val="002200C9"/>
    <w:rsid w:val="00222C9B"/>
    <w:rsid w:val="00235E54"/>
    <w:rsid w:val="002501CF"/>
    <w:rsid w:val="00296046"/>
    <w:rsid w:val="002A7106"/>
    <w:rsid w:val="002C235A"/>
    <w:rsid w:val="002D6F96"/>
    <w:rsid w:val="002E5B10"/>
    <w:rsid w:val="002F429F"/>
    <w:rsid w:val="002F682E"/>
    <w:rsid w:val="00310972"/>
    <w:rsid w:val="00314209"/>
    <w:rsid w:val="00323B4C"/>
    <w:rsid w:val="003506B3"/>
    <w:rsid w:val="003518CA"/>
    <w:rsid w:val="00351E5F"/>
    <w:rsid w:val="0036196B"/>
    <w:rsid w:val="003A1FD6"/>
    <w:rsid w:val="003A4952"/>
    <w:rsid w:val="003A5F5D"/>
    <w:rsid w:val="003B1C6C"/>
    <w:rsid w:val="003B472C"/>
    <w:rsid w:val="003C367E"/>
    <w:rsid w:val="003D0C8D"/>
    <w:rsid w:val="003D2D0B"/>
    <w:rsid w:val="00422891"/>
    <w:rsid w:val="00431ED4"/>
    <w:rsid w:val="0044099C"/>
    <w:rsid w:val="004467B2"/>
    <w:rsid w:val="00457DC0"/>
    <w:rsid w:val="004610C1"/>
    <w:rsid w:val="0047157A"/>
    <w:rsid w:val="00476D2A"/>
    <w:rsid w:val="00485488"/>
    <w:rsid w:val="004942DE"/>
    <w:rsid w:val="004A19A8"/>
    <w:rsid w:val="004C06A7"/>
    <w:rsid w:val="004C3EE9"/>
    <w:rsid w:val="004C79AF"/>
    <w:rsid w:val="004E744C"/>
    <w:rsid w:val="004F124E"/>
    <w:rsid w:val="004F2F14"/>
    <w:rsid w:val="004F5361"/>
    <w:rsid w:val="005100EC"/>
    <w:rsid w:val="00510C90"/>
    <w:rsid w:val="00513362"/>
    <w:rsid w:val="00522938"/>
    <w:rsid w:val="0054503A"/>
    <w:rsid w:val="00571260"/>
    <w:rsid w:val="00571FB9"/>
    <w:rsid w:val="00582485"/>
    <w:rsid w:val="0058525B"/>
    <w:rsid w:val="0059218B"/>
    <w:rsid w:val="005927C5"/>
    <w:rsid w:val="005A48A6"/>
    <w:rsid w:val="005B2822"/>
    <w:rsid w:val="005B7BC4"/>
    <w:rsid w:val="005C5B0D"/>
    <w:rsid w:val="005D3411"/>
    <w:rsid w:val="005D688E"/>
    <w:rsid w:val="005D72E9"/>
    <w:rsid w:val="005E068A"/>
    <w:rsid w:val="005E4D5A"/>
    <w:rsid w:val="005F238A"/>
    <w:rsid w:val="005F534B"/>
    <w:rsid w:val="005F623E"/>
    <w:rsid w:val="006233B6"/>
    <w:rsid w:val="00644CCC"/>
    <w:rsid w:val="00650BD7"/>
    <w:rsid w:val="00652F0E"/>
    <w:rsid w:val="0065750E"/>
    <w:rsid w:val="006625BD"/>
    <w:rsid w:val="00665954"/>
    <w:rsid w:val="00681938"/>
    <w:rsid w:val="006B1CBF"/>
    <w:rsid w:val="006B4140"/>
    <w:rsid w:val="006B6020"/>
    <w:rsid w:val="006B676D"/>
    <w:rsid w:val="006C103D"/>
    <w:rsid w:val="006D005E"/>
    <w:rsid w:val="006E2751"/>
    <w:rsid w:val="006E7EB9"/>
    <w:rsid w:val="006F11A8"/>
    <w:rsid w:val="00700E3A"/>
    <w:rsid w:val="007036FA"/>
    <w:rsid w:val="00704FB2"/>
    <w:rsid w:val="00716A34"/>
    <w:rsid w:val="00724A66"/>
    <w:rsid w:val="007258A0"/>
    <w:rsid w:val="00727266"/>
    <w:rsid w:val="007601D9"/>
    <w:rsid w:val="0076457D"/>
    <w:rsid w:val="00782C58"/>
    <w:rsid w:val="00783E4B"/>
    <w:rsid w:val="00791461"/>
    <w:rsid w:val="007C23D9"/>
    <w:rsid w:val="007C2D6E"/>
    <w:rsid w:val="007F1696"/>
    <w:rsid w:val="00807F3B"/>
    <w:rsid w:val="008309F0"/>
    <w:rsid w:val="008368D4"/>
    <w:rsid w:val="00837BC1"/>
    <w:rsid w:val="00853D9D"/>
    <w:rsid w:val="0086122C"/>
    <w:rsid w:val="00861D54"/>
    <w:rsid w:val="00866D1B"/>
    <w:rsid w:val="00875A6D"/>
    <w:rsid w:val="0088737B"/>
    <w:rsid w:val="008A2286"/>
    <w:rsid w:val="008B5E25"/>
    <w:rsid w:val="008C2330"/>
    <w:rsid w:val="00900165"/>
    <w:rsid w:val="00907648"/>
    <w:rsid w:val="00922FC3"/>
    <w:rsid w:val="00923B6B"/>
    <w:rsid w:val="0092628C"/>
    <w:rsid w:val="00963245"/>
    <w:rsid w:val="00973045"/>
    <w:rsid w:val="009778D6"/>
    <w:rsid w:val="009B5C18"/>
    <w:rsid w:val="009D5645"/>
    <w:rsid w:val="009F6FC6"/>
    <w:rsid w:val="00A05CBE"/>
    <w:rsid w:val="00A1073E"/>
    <w:rsid w:val="00A126C6"/>
    <w:rsid w:val="00A166C7"/>
    <w:rsid w:val="00A24CB3"/>
    <w:rsid w:val="00A36610"/>
    <w:rsid w:val="00A56A07"/>
    <w:rsid w:val="00A60D2A"/>
    <w:rsid w:val="00A61304"/>
    <w:rsid w:val="00A72530"/>
    <w:rsid w:val="00A80B7C"/>
    <w:rsid w:val="00A932D0"/>
    <w:rsid w:val="00AB2B84"/>
    <w:rsid w:val="00AB6EC8"/>
    <w:rsid w:val="00AD1DD7"/>
    <w:rsid w:val="00AF4A8D"/>
    <w:rsid w:val="00AF737B"/>
    <w:rsid w:val="00B05F7D"/>
    <w:rsid w:val="00B4092E"/>
    <w:rsid w:val="00B446D9"/>
    <w:rsid w:val="00B5019C"/>
    <w:rsid w:val="00B678A8"/>
    <w:rsid w:val="00B86586"/>
    <w:rsid w:val="00B8712A"/>
    <w:rsid w:val="00BA7075"/>
    <w:rsid w:val="00BB206B"/>
    <w:rsid w:val="00BB4103"/>
    <w:rsid w:val="00BC15DA"/>
    <w:rsid w:val="00BE06D3"/>
    <w:rsid w:val="00BE4ABB"/>
    <w:rsid w:val="00BF0842"/>
    <w:rsid w:val="00BF187F"/>
    <w:rsid w:val="00C114A1"/>
    <w:rsid w:val="00C12FA8"/>
    <w:rsid w:val="00C13E0A"/>
    <w:rsid w:val="00C25D17"/>
    <w:rsid w:val="00C44493"/>
    <w:rsid w:val="00C44DC1"/>
    <w:rsid w:val="00C50A79"/>
    <w:rsid w:val="00C61F3A"/>
    <w:rsid w:val="00C665F5"/>
    <w:rsid w:val="00C73D1F"/>
    <w:rsid w:val="00C7459B"/>
    <w:rsid w:val="00C7751C"/>
    <w:rsid w:val="00C778F8"/>
    <w:rsid w:val="00C808CF"/>
    <w:rsid w:val="00CA2405"/>
    <w:rsid w:val="00CA3151"/>
    <w:rsid w:val="00CA7681"/>
    <w:rsid w:val="00CC490B"/>
    <w:rsid w:val="00CD3627"/>
    <w:rsid w:val="00CD3E26"/>
    <w:rsid w:val="00CD7F2C"/>
    <w:rsid w:val="00CE39DE"/>
    <w:rsid w:val="00CF1BE1"/>
    <w:rsid w:val="00CF397C"/>
    <w:rsid w:val="00CF5619"/>
    <w:rsid w:val="00D05529"/>
    <w:rsid w:val="00D05DD2"/>
    <w:rsid w:val="00D1033C"/>
    <w:rsid w:val="00D15BAD"/>
    <w:rsid w:val="00D20D66"/>
    <w:rsid w:val="00D31BFA"/>
    <w:rsid w:val="00D362FE"/>
    <w:rsid w:val="00D4079D"/>
    <w:rsid w:val="00D43DB5"/>
    <w:rsid w:val="00D7630F"/>
    <w:rsid w:val="00D86E98"/>
    <w:rsid w:val="00D90592"/>
    <w:rsid w:val="00DA56D8"/>
    <w:rsid w:val="00DB2025"/>
    <w:rsid w:val="00DC3BE2"/>
    <w:rsid w:val="00DC4D90"/>
    <w:rsid w:val="00DC618E"/>
    <w:rsid w:val="00DE6000"/>
    <w:rsid w:val="00DE64EB"/>
    <w:rsid w:val="00E011C2"/>
    <w:rsid w:val="00E30F10"/>
    <w:rsid w:val="00E3716B"/>
    <w:rsid w:val="00E4195F"/>
    <w:rsid w:val="00E47881"/>
    <w:rsid w:val="00E651EA"/>
    <w:rsid w:val="00E7136B"/>
    <w:rsid w:val="00E756A4"/>
    <w:rsid w:val="00E86C57"/>
    <w:rsid w:val="00E92618"/>
    <w:rsid w:val="00EA0734"/>
    <w:rsid w:val="00EA08DD"/>
    <w:rsid w:val="00EB16B6"/>
    <w:rsid w:val="00EB5279"/>
    <w:rsid w:val="00ED2284"/>
    <w:rsid w:val="00EE0371"/>
    <w:rsid w:val="00EE30EB"/>
    <w:rsid w:val="00F022C5"/>
    <w:rsid w:val="00F0658D"/>
    <w:rsid w:val="00F16133"/>
    <w:rsid w:val="00F37D88"/>
    <w:rsid w:val="00F4366E"/>
    <w:rsid w:val="00F5449A"/>
    <w:rsid w:val="00F55AF7"/>
    <w:rsid w:val="00F575EA"/>
    <w:rsid w:val="00F60F5F"/>
    <w:rsid w:val="00F648C4"/>
    <w:rsid w:val="00F711AE"/>
    <w:rsid w:val="00F73DF3"/>
    <w:rsid w:val="00F8121F"/>
    <w:rsid w:val="00F96D92"/>
    <w:rsid w:val="00F97559"/>
    <w:rsid w:val="00FA4C1B"/>
    <w:rsid w:val="00FB553C"/>
    <w:rsid w:val="00FD591E"/>
    <w:rsid w:val="00FE2352"/>
    <w:rsid w:val="00FE7AD8"/>
    <w:rsid w:val="00FF2DDC"/>
    <w:rsid w:val="00FF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21"/>
    <o:shapelayout v:ext="edit">
      <o:idmap v:ext="edit" data="1"/>
    </o:shapelayout>
  </w:shapeDefaults>
  <w:decimalSymbol w:val="."/>
  <w:listSeparator w:val=";"/>
  <w15:docId w15:val="{B9163F26-4F05-42DD-8387-5F8D8BDB7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1726D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247C8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1726DE"/>
    <w:rPr>
      <w:rFonts w:ascii="Times New Roman" w:eastAsia="Times New Roman" w:hAnsi="Times New Roman" w:cs="Times New Roman"/>
      <w:b/>
      <w:bCs/>
      <w:sz w:val="27"/>
      <w:szCs w:val="27"/>
      <w:lang w:eastAsia="de-CH"/>
    </w:rPr>
  </w:style>
  <w:style w:type="paragraph" w:styleId="StandardWeb">
    <w:name w:val="Normal (Web)"/>
    <w:basedOn w:val="Standard"/>
    <w:uiPriority w:val="99"/>
    <w:semiHidden/>
    <w:unhideWhenUsed/>
    <w:rsid w:val="001726D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Fett">
    <w:name w:val="Strong"/>
    <w:basedOn w:val="Absatz-Standardschriftart"/>
    <w:uiPriority w:val="22"/>
    <w:qFormat/>
    <w:rsid w:val="001726DE"/>
    <w:rPr>
      <w:b/>
      <w:bCs/>
    </w:rPr>
  </w:style>
  <w:style w:type="character" w:customStyle="1" w:styleId="haupttextfett">
    <w:name w:val="haupttextfett"/>
    <w:basedOn w:val="Absatz-Standardschriftart"/>
    <w:rsid w:val="001726DE"/>
  </w:style>
  <w:style w:type="character" w:styleId="Hyperlink">
    <w:name w:val="Hyperlink"/>
    <w:basedOn w:val="Absatz-Standardschriftart"/>
    <w:uiPriority w:val="99"/>
    <w:unhideWhenUsed/>
    <w:rsid w:val="00650BD7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2C235A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86C5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86C57"/>
  </w:style>
  <w:style w:type="paragraph" w:styleId="Fuzeile">
    <w:name w:val="footer"/>
    <w:basedOn w:val="Standard"/>
    <w:link w:val="FuzeileZchn"/>
    <w:uiPriority w:val="99"/>
    <w:unhideWhenUsed/>
    <w:rsid w:val="00E86C5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86C57"/>
  </w:style>
  <w:style w:type="table" w:styleId="Tabellenraster">
    <w:name w:val="Table Grid"/>
    <w:basedOn w:val="NormaleTabelle"/>
    <w:uiPriority w:val="59"/>
    <w:rsid w:val="00E86C57"/>
    <w:rPr>
      <w:rFonts w:ascii="Times New Roman" w:eastAsia="Times New Roman" w:hAnsi="Times New Roman" w:cs="Times New Roman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6C5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6C57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6233B6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linkinfo">
    <w:name w:val="link_info"/>
    <w:basedOn w:val="Absatz-Standardschriftart"/>
    <w:rsid w:val="00C775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7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4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srf.ch/sendungen/tagesschau/konflikte-mit-personenfreizuegigkeit-slowakei-waehlt-ali-museum-2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eda.admin.ch/content/dam/dea/de/documents/folien/Folien-FZA_de.pdf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da.admin.ch/content/dam/eda/de/documents/publications/EuropaeischeAngelegenheiten/Schweiz-EU-Personenfreizuegigkeit_de.pdf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64920-D98F-432E-A946-68956C269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738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Ich, du und die EU - Alle oder keiner</vt:lpstr>
    </vt:vector>
  </TitlesOfParts>
  <Company>Hewlett-Packard</Company>
  <LinksUpToDate>false</LinksUpToDate>
  <CharactersWithSpaces>5379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ich-du-und-die-eu1 - Alle oder keiner</dc:title>
  <dc:creator>Roman Hoegger;Dario Bühlmann</dc:creator>
  <cp:keywords>Europäische Union, Schutzklausel, Cassis de Dijon, Direkte Demokratie, Einkaufstourismus, Hochpreisinsel, Agrarschutz, Agrar-Freihandelszone, Starker Franken, Dublin-Abkommen, Erasmus +</cp:keywords>
  <cp:lastModifiedBy>Estermann, Carmen (SRF)</cp:lastModifiedBy>
  <cp:revision>48</cp:revision>
  <cp:lastPrinted>2016-03-14T08:40:00Z</cp:lastPrinted>
  <dcterms:created xsi:type="dcterms:W3CDTF">2016-03-09T07:24:00Z</dcterms:created>
  <dcterms:modified xsi:type="dcterms:W3CDTF">2016-03-21T11:04:00Z</dcterms:modified>
</cp:coreProperties>
</file>